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p w14:paraId="47368894" w14:textId="5562D132" w:rsidR="0004382C" w:rsidRPr="00494B2D" w:rsidRDefault="00C426D1" w:rsidP="00494B2D">
      <w:pPr>
        <w:pStyle w:val="Heading1"/>
      </w:pPr>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r w:rsidR="00D54B20" w:rsidRPr="00494B2D">
            <w:t>Personal and Social Capability Levels A to D – comparison of curriculums</w:t>
          </w:r>
        </w:sdtContent>
      </w:sdt>
    </w:p>
    <w:p w14:paraId="74F66259" w14:textId="77777777" w:rsidR="007F217A" w:rsidRPr="00494B2D" w:rsidRDefault="007F217A" w:rsidP="00494B2D">
      <w:pPr>
        <w:pStyle w:val="VCAAbody"/>
        <w:rPr>
          <w:rStyle w:val="Boldcharacter"/>
        </w:rPr>
      </w:pPr>
      <w:bookmarkStart w:id="1" w:name="_Hlk156551017"/>
      <w:r w:rsidRPr="00494B2D">
        <w:rPr>
          <w:rStyle w:val="Boldcharacter"/>
        </w:rPr>
        <w:t>The following tables show the relationship between the Victorian Curriculum F–10 Version 1.0 (VC1) and the Victorian Curriculum F–10 Version 2.0 (VC2).</w:t>
      </w:r>
    </w:p>
    <w:bookmarkEnd w:id="1"/>
    <w:p w14:paraId="1B57B7C0" w14:textId="7B89D2A3" w:rsidR="00AC484A" w:rsidRPr="00494B2D" w:rsidRDefault="00AC484A" w:rsidP="00494B2D">
      <w:pPr>
        <w:pStyle w:val="Heading2"/>
      </w:pPr>
      <w:r w:rsidRPr="00494B2D">
        <w:t>Foundation</w:t>
      </w:r>
      <w:bookmarkEnd w:id="0"/>
      <w:r w:rsidR="00907B5D" w:rsidRPr="00494B2D">
        <w:t xml:space="preserve"> Level A</w:t>
      </w:r>
    </w:p>
    <w:p w14:paraId="269D467E" w14:textId="07D9849B" w:rsidR="00D12DDB" w:rsidRPr="00DA469D" w:rsidRDefault="00AC484A" w:rsidP="00AC484A">
      <w:pPr>
        <w:pStyle w:val="Heading3"/>
      </w:pPr>
      <w:r w:rsidRPr="00DA469D">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Comparison of achievement standards for Personal and Social Capability Foundation F–10 Versions 1.0 and 2.0"/>
      </w:tblPr>
      <w:tblGrid>
        <w:gridCol w:w="5839"/>
        <w:gridCol w:w="5839"/>
        <w:gridCol w:w="2548"/>
      </w:tblGrid>
      <w:tr w:rsidR="009070F7" w:rsidRPr="00DA469D" w14:paraId="1C0EF285" w14:textId="079DDFB5" w:rsidTr="00984BE3">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21A41D9" w14:textId="273323CA" w:rsidR="009070F7" w:rsidRPr="00DA469D" w:rsidRDefault="009070F7" w:rsidP="00DE3E03">
            <w:pPr>
              <w:pStyle w:val="VCAAtableheadingnarrow"/>
              <w:rPr>
                <w:lang w:val="en-AU"/>
              </w:rPr>
            </w:pPr>
            <w:bookmarkStart w:id="2" w:name="_Hlk83125609"/>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AC4E132" w14:textId="26DE59B8" w:rsidR="009070F7" w:rsidRPr="00DA469D" w:rsidRDefault="009070F7" w:rsidP="00DE3E03">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4E9BD242" w14:textId="61CD2E92" w:rsidR="00B4612C" w:rsidRPr="00DA469D" w:rsidRDefault="009070F7" w:rsidP="00B4612C">
            <w:pPr>
              <w:pStyle w:val="VCAAtableheadingnarrow"/>
              <w:rPr>
                <w:lang w:val="en-AU"/>
              </w:rPr>
            </w:pPr>
            <w:r w:rsidRPr="00DA469D">
              <w:rPr>
                <w:lang w:val="en-AU"/>
              </w:rPr>
              <w:t>Comment</w:t>
            </w:r>
          </w:p>
        </w:tc>
      </w:tr>
      <w:tr w:rsidR="009070F7" w:rsidRPr="00DA469D" w14:paraId="17D50714" w14:textId="4ADE0DF6" w:rsidTr="00984BE3">
        <w:tc>
          <w:tcPr>
            <w:tcW w:w="5839" w:type="dxa"/>
            <w:tcBorders>
              <w:top w:val="single" w:sz="4" w:space="0" w:color="auto"/>
              <w:left w:val="single" w:sz="4" w:space="0" w:color="auto"/>
              <w:bottom w:val="single" w:sz="4" w:space="0" w:color="auto"/>
              <w:right w:val="single" w:sz="4" w:space="0" w:color="auto"/>
            </w:tcBorders>
          </w:tcPr>
          <w:p w14:paraId="0BDE4A1D" w14:textId="06616D13" w:rsidR="00596665" w:rsidRPr="00DA469D" w:rsidRDefault="00596665" w:rsidP="00494B2D">
            <w:pPr>
              <w:pStyle w:val="VCAAtabletextnarrow"/>
              <w:rPr>
                <w:lang w:val="en-AU"/>
              </w:rPr>
            </w:pPr>
            <w:r w:rsidRPr="00DA469D">
              <w:rPr>
                <w:lang w:val="en-AU"/>
              </w:rPr>
              <w:t xml:space="preserve">By the end of Level A </w:t>
            </w:r>
            <w:proofErr w:type="gramStart"/>
            <w:r w:rsidR="006A7186" w:rsidRPr="00DA469D">
              <w:rPr>
                <w:lang w:val="en-AU"/>
              </w:rPr>
              <w:t>students</w:t>
            </w:r>
            <w:proofErr w:type="gramEnd"/>
            <w:r w:rsidRPr="00DA469D">
              <w:rPr>
                <w:lang w:val="en-AU"/>
              </w:rPr>
              <w:t xml:space="preserve"> express emotions in relation to a current situation. They indicate a preference between two alternatives. They recognise and react to significant people. They accept assistance from a familiar adult when faced with a problem and undertake simple routine tasks coactively. </w:t>
            </w:r>
          </w:p>
          <w:p w14:paraId="51A4A992" w14:textId="69CDFEF1" w:rsidR="009070F7" w:rsidRPr="00DA469D" w:rsidRDefault="00596665" w:rsidP="00494B2D">
            <w:pPr>
              <w:pStyle w:val="VCAAtabletextnarrow"/>
              <w:rPr>
                <w:lang w:val="en-AU"/>
              </w:rPr>
            </w:pPr>
            <w:r w:rsidRPr="00DA469D">
              <w:rPr>
                <w:lang w:val="en-AU"/>
              </w:rPr>
              <w:t>Students react to the attention of others and focus on significant people and watch and respond to others showing cooperation.</w:t>
            </w:r>
          </w:p>
        </w:tc>
        <w:tc>
          <w:tcPr>
            <w:tcW w:w="5839" w:type="dxa"/>
            <w:tcBorders>
              <w:top w:val="single" w:sz="4" w:space="0" w:color="auto"/>
              <w:left w:val="single" w:sz="4" w:space="0" w:color="auto"/>
              <w:bottom w:val="single" w:sz="4" w:space="0" w:color="auto"/>
              <w:right w:val="single" w:sz="4" w:space="0" w:color="auto"/>
            </w:tcBorders>
          </w:tcPr>
          <w:p w14:paraId="72C44A79" w14:textId="43940E19" w:rsidR="007B2206" w:rsidRPr="00DA469D" w:rsidRDefault="007B2206" w:rsidP="00494B2D">
            <w:pPr>
              <w:pStyle w:val="VCAAtabletextnarrow"/>
              <w:rPr>
                <w:lang w:val="en-AU"/>
              </w:rPr>
            </w:pPr>
            <w:r w:rsidRPr="00DA469D">
              <w:rPr>
                <w:lang w:val="en-AU"/>
              </w:rPr>
              <w:t xml:space="preserve">By the end of Foundation Level A, students express their emotions by responding to </w:t>
            </w:r>
            <w:r w:rsidR="00ED21B9" w:rsidRPr="00DA469D">
              <w:rPr>
                <w:lang w:val="en-AU"/>
              </w:rPr>
              <w:t xml:space="preserve">familiar </w:t>
            </w:r>
            <w:r w:rsidRPr="00DA469D">
              <w:rPr>
                <w:lang w:val="en-AU"/>
              </w:rPr>
              <w:t xml:space="preserve">situations and interactions. </w:t>
            </w:r>
          </w:p>
          <w:p w14:paraId="4FAA5C06" w14:textId="02DC9C44" w:rsidR="007B2206" w:rsidRPr="00DA469D" w:rsidRDefault="007B2206" w:rsidP="00494B2D">
            <w:pPr>
              <w:pStyle w:val="VCAAtabletextnarrow"/>
              <w:rPr>
                <w:lang w:val="en-AU"/>
              </w:rPr>
            </w:pPr>
            <w:r w:rsidRPr="00DA469D">
              <w:rPr>
                <w:lang w:val="en-AU"/>
              </w:rPr>
              <w:t>They respond to coregulation strategies to comfort and/or calm</w:t>
            </w:r>
            <w:r w:rsidR="00ED21B9" w:rsidRPr="00DA469D">
              <w:rPr>
                <w:lang w:val="en-AU"/>
              </w:rPr>
              <w:t>,</w:t>
            </w:r>
            <w:r w:rsidRPr="00DA469D">
              <w:rPr>
                <w:lang w:val="en-AU"/>
              </w:rPr>
              <w:t xml:space="preserve"> with </w:t>
            </w:r>
            <w:r w:rsidR="00ED21B9" w:rsidRPr="00DA469D">
              <w:rPr>
                <w:lang w:val="en-AU"/>
              </w:rPr>
              <w:t xml:space="preserve">support from a </w:t>
            </w:r>
            <w:r w:rsidRPr="00DA469D">
              <w:rPr>
                <w:lang w:val="en-AU"/>
              </w:rPr>
              <w:t xml:space="preserve">familiar adult. </w:t>
            </w:r>
          </w:p>
          <w:p w14:paraId="124D4114" w14:textId="77777777" w:rsidR="00054359" w:rsidRPr="00DA469D" w:rsidRDefault="00054359" w:rsidP="00494B2D">
            <w:pPr>
              <w:pStyle w:val="VCAAtabletextnarrow"/>
              <w:rPr>
                <w:lang w:val="en-AU"/>
              </w:rPr>
            </w:pPr>
            <w:r w:rsidRPr="00DA469D">
              <w:rPr>
                <w:lang w:val="en-AU"/>
              </w:rPr>
              <w:t xml:space="preserve">Students engage in new learning experiences. </w:t>
            </w:r>
          </w:p>
          <w:p w14:paraId="3F3092B7" w14:textId="2F779495" w:rsidR="009070F7" w:rsidRPr="00DA469D" w:rsidRDefault="007B2206" w:rsidP="00494B2D">
            <w:pPr>
              <w:pStyle w:val="VCAAtabletextnarrow"/>
              <w:rPr>
                <w:lang w:val="en-AU"/>
              </w:rPr>
            </w:pPr>
            <w:r w:rsidRPr="00DA469D">
              <w:rPr>
                <w:lang w:val="en-AU"/>
              </w:rPr>
              <w:t xml:space="preserve">Students demonstrate an awareness of others and </w:t>
            </w:r>
            <w:r w:rsidR="00ED21B9" w:rsidRPr="00DA469D">
              <w:rPr>
                <w:lang w:val="en-AU"/>
              </w:rPr>
              <w:t xml:space="preserve">of </w:t>
            </w:r>
            <w:r w:rsidRPr="00DA469D">
              <w:rPr>
                <w:lang w:val="en-AU"/>
              </w:rPr>
              <w:t>some objects and actions associated with familiar activities and routines in their immediate environment</w:t>
            </w:r>
            <w:r w:rsidR="00410575" w:rsidRPr="00DA469D">
              <w:rPr>
                <w:lang w:val="en-AU"/>
              </w:rPr>
              <w:t>, including the concepts of ‘safe’ and ‘unsafe’.</w:t>
            </w:r>
          </w:p>
        </w:tc>
        <w:tc>
          <w:tcPr>
            <w:tcW w:w="2548" w:type="dxa"/>
            <w:tcBorders>
              <w:top w:val="single" w:sz="4" w:space="0" w:color="auto"/>
              <w:left w:val="single" w:sz="4" w:space="0" w:color="auto"/>
              <w:bottom w:val="single" w:sz="4" w:space="0" w:color="auto"/>
              <w:right w:val="single" w:sz="4" w:space="0" w:color="auto"/>
            </w:tcBorders>
          </w:tcPr>
          <w:p w14:paraId="04C20B87" w14:textId="2EAC4DD8" w:rsidR="005F5D79" w:rsidRPr="00DA469D" w:rsidRDefault="00007171" w:rsidP="00494B2D">
            <w:pPr>
              <w:pStyle w:val="VCAAtabletextnarrow"/>
              <w:rPr>
                <w:lang w:val="en-AU"/>
              </w:rPr>
            </w:pPr>
            <w:r w:rsidRPr="00DA469D">
              <w:rPr>
                <w:lang w:val="en-AU"/>
              </w:rPr>
              <w:t xml:space="preserve">The achievement </w:t>
            </w:r>
            <w:r w:rsidR="005F5D79" w:rsidRPr="00DA469D">
              <w:rPr>
                <w:lang w:val="en-AU"/>
              </w:rPr>
              <w:t xml:space="preserve">standard has been refined and realigned to </w:t>
            </w:r>
            <w:r w:rsidRPr="00DA469D">
              <w:rPr>
                <w:lang w:val="en-AU"/>
              </w:rPr>
              <w:t>the published</w:t>
            </w:r>
            <w:r w:rsidR="005F5D79" w:rsidRPr="00DA469D">
              <w:rPr>
                <w:lang w:val="en-AU"/>
              </w:rPr>
              <w:t xml:space="preserve"> Victorian Curriculum F–10 Version 2.0 </w:t>
            </w:r>
            <w:r w:rsidR="00A818C4" w:rsidRPr="00DA469D">
              <w:rPr>
                <w:lang w:val="en-AU"/>
              </w:rPr>
              <w:t>Personal and Social</w:t>
            </w:r>
            <w:r w:rsidR="005F5D79" w:rsidRPr="00DA469D">
              <w:rPr>
                <w:lang w:val="en-AU"/>
              </w:rPr>
              <w:t xml:space="preserve"> Capability</w:t>
            </w:r>
            <w:r w:rsidRPr="00DA469D">
              <w:rPr>
                <w:lang w:val="en-AU"/>
              </w:rPr>
              <w:t xml:space="preserve"> (Personal and Social Capability Version 2.0).</w:t>
            </w:r>
          </w:p>
          <w:p w14:paraId="43CA63FE" w14:textId="75C7C404" w:rsidR="009070F7" w:rsidRPr="00DA469D" w:rsidRDefault="005F5D79" w:rsidP="00494B2D">
            <w:pPr>
              <w:pStyle w:val="VCAAtabletextnarrow"/>
              <w:rPr>
                <w:lang w:val="en-AU"/>
              </w:rPr>
            </w:pPr>
            <w:r w:rsidRPr="00DA469D">
              <w:rPr>
                <w:lang w:val="en-AU"/>
              </w:rPr>
              <w:t>The structure has remained the same, the sequence has been changed and clear throughlines of the skill sets identified</w:t>
            </w:r>
            <w:r w:rsidR="00230E6A" w:rsidRPr="00DA469D">
              <w:rPr>
                <w:lang w:val="en-AU"/>
              </w:rPr>
              <w:t>.</w:t>
            </w:r>
          </w:p>
        </w:tc>
      </w:tr>
    </w:tbl>
    <w:p w14:paraId="0AFDF175" w14:textId="271954CD" w:rsidR="004C1D6E" w:rsidRPr="00DA469D" w:rsidRDefault="00AC484A" w:rsidP="00AC484A">
      <w:pPr>
        <w:pStyle w:val="Heading3"/>
      </w:pPr>
      <w:r w:rsidRPr="00DA469D">
        <w:t xml:space="preserve">Content descriptions </w:t>
      </w:r>
    </w:p>
    <w:p w14:paraId="64C37B18" w14:textId="6EB4EB70" w:rsidR="00EA7C8C" w:rsidRPr="00DA469D" w:rsidRDefault="00CE2192" w:rsidP="00EA7C8C">
      <w:pPr>
        <w:pStyle w:val="Heading4"/>
        <w:rPr>
          <w:lang w:val="en-AU" w:eastAsia="en-AU"/>
        </w:rPr>
      </w:pPr>
      <w:r w:rsidRPr="00DA469D">
        <w:rPr>
          <w:lang w:val="en-AU"/>
        </w:rPr>
        <w:t xml:space="preserve">VC2 </w:t>
      </w:r>
      <w:r w:rsidR="006D63CB" w:rsidRPr="00DA469D">
        <w:rPr>
          <w:lang w:val="en-AU"/>
        </w:rPr>
        <w:t>strand</w:t>
      </w:r>
      <w:r w:rsidRPr="00DA469D">
        <w:rPr>
          <w:lang w:val="en-AU"/>
        </w:rPr>
        <w:t>:</w:t>
      </w:r>
      <w:r w:rsidR="005F42DA" w:rsidRPr="00DA469D">
        <w:rPr>
          <w:lang w:val="en-AU"/>
        </w:rPr>
        <w:t xml:space="preserve"> </w:t>
      </w:r>
      <w:r w:rsidR="00EA7C8C" w:rsidRPr="00DA469D">
        <w:rPr>
          <w:lang w:val="en-AU" w:eastAsia="en-AU"/>
        </w:rPr>
        <w:t>Self-</w:t>
      </w:r>
      <w:r w:rsidR="00BE0C18" w:rsidRPr="00DA469D">
        <w:rPr>
          <w:lang w:val="en-AU" w:eastAsia="en-AU"/>
        </w:rPr>
        <w:t xml:space="preserve">awareness </w:t>
      </w:r>
      <w:r w:rsidR="00EA7C8C" w:rsidRPr="00DA469D">
        <w:rPr>
          <w:lang w:val="en-AU" w:eastAsia="en-AU"/>
        </w:rPr>
        <w:t xml:space="preserve">and Management </w:t>
      </w:r>
    </w:p>
    <w:p w14:paraId="731A9AAD" w14:textId="2F9E59B1" w:rsidR="00EA7C8C" w:rsidRPr="00DA469D" w:rsidRDefault="00854B87" w:rsidP="00EA7C8C">
      <w:pPr>
        <w:pStyle w:val="Heading5"/>
        <w:rPr>
          <w:lang w:val="en-AU" w:eastAsia="en-AU"/>
        </w:rPr>
      </w:pPr>
      <w:r w:rsidRPr="00DA469D">
        <w:rPr>
          <w:lang w:val="en-AU" w:eastAsia="en-AU"/>
        </w:rPr>
        <w:t>VC2 sub-strand</w:t>
      </w:r>
      <w:r w:rsidR="00EA7C8C" w:rsidRPr="00DA469D">
        <w:rPr>
          <w:lang w:val="en-AU" w:eastAsia="en-AU"/>
        </w:rPr>
        <w:t xml:space="preserve">: </w:t>
      </w:r>
      <w:r w:rsidR="00546F82" w:rsidRPr="00DA469D">
        <w:rPr>
          <w:lang w:val="en-AU" w:eastAsia="en-AU"/>
        </w:rPr>
        <w:t>Emotional awareness and management</w:t>
      </w:r>
      <w:r w:rsidR="00EA7C8C" w:rsidRPr="00DA469D">
        <w:rPr>
          <w:lang w:val="en-AU" w:eastAsia="en-AU"/>
        </w:rPr>
        <w:t xml:space="preserve"> </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A77706" w:rsidRPr="00DA469D" w14:paraId="53366471" w14:textId="77777777" w:rsidTr="00D17C8F">
        <w:trPr>
          <w:cantSplit/>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1DB5F1C" w14:textId="77777777" w:rsidR="00A77706" w:rsidRPr="00DA469D" w:rsidRDefault="00A77706" w:rsidP="0038637E">
            <w:pPr>
              <w:pStyle w:val="VCAAtableheadingnarrow"/>
              <w:rPr>
                <w:lang w:val="en-AU"/>
              </w:rPr>
            </w:pPr>
            <w:bookmarkStart w:id="3" w:name="_Hlk218692222"/>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37DCA15F" w14:textId="77777777" w:rsidR="00A77706" w:rsidRPr="00DA469D" w:rsidRDefault="00A77706" w:rsidP="0038637E">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26277814" w14:textId="6C865A73" w:rsidR="00A77706" w:rsidRPr="00DA469D" w:rsidRDefault="00A77706" w:rsidP="0038637E">
            <w:pPr>
              <w:pStyle w:val="VCAAtableheadingnarrow"/>
              <w:rPr>
                <w:lang w:val="en-AU"/>
              </w:rPr>
            </w:pPr>
            <w:r w:rsidRPr="00DA469D">
              <w:rPr>
                <w:lang w:val="en-AU"/>
              </w:rPr>
              <w:t>Comment</w:t>
            </w:r>
          </w:p>
        </w:tc>
      </w:tr>
      <w:bookmarkEnd w:id="3"/>
      <w:bookmarkEnd w:id="2"/>
      <w:tr w:rsidR="00D17C8F" w:rsidRPr="00DA469D" w14:paraId="641714E3" w14:textId="77777777" w:rsidTr="00D17C8F">
        <w:tblPrEx>
          <w:tblCellMar>
            <w:top w:w="0" w:type="dxa"/>
            <w:left w:w="108" w:type="dxa"/>
            <w:bottom w:w="0" w:type="dxa"/>
            <w:right w:w="108" w:type="dxa"/>
          </w:tblCellMar>
        </w:tblPrEx>
        <w:trPr>
          <w:trHeight w:val="893"/>
        </w:trPr>
        <w:tc>
          <w:tcPr>
            <w:tcW w:w="5839" w:type="dxa"/>
            <w:vMerge w:val="restart"/>
          </w:tcPr>
          <w:p w14:paraId="27E1F3CD" w14:textId="77777777" w:rsidR="00D17C8F" w:rsidRPr="00DA469D" w:rsidRDefault="00D17C8F" w:rsidP="003433D5">
            <w:pPr>
              <w:pStyle w:val="VCAAtabletextnarrow"/>
              <w:rPr>
                <w:color w:val="auto"/>
                <w:lang w:val="en-AU" w:eastAsia="en-AU"/>
              </w:rPr>
            </w:pPr>
            <w:r w:rsidRPr="00DA469D">
              <w:rPr>
                <w:lang w:val="en-AU"/>
              </w:rPr>
              <w:t>React to people and express emotions (VCPSCSE052)</w:t>
            </w:r>
          </w:p>
        </w:tc>
        <w:tc>
          <w:tcPr>
            <w:tcW w:w="5839" w:type="dxa"/>
          </w:tcPr>
          <w:p w14:paraId="2252C9A7" w14:textId="77777777" w:rsidR="00D17C8F" w:rsidRPr="00DA469D" w:rsidRDefault="00D17C8F" w:rsidP="003433D5">
            <w:pPr>
              <w:pStyle w:val="VCAAtabletextnarrow"/>
              <w:rPr>
                <w:lang w:val="en-AU"/>
              </w:rPr>
            </w:pPr>
            <w:r w:rsidRPr="00DA469D">
              <w:rPr>
                <w:lang w:val="en-AU"/>
              </w:rPr>
              <w:t>use their preferred communication modality to express their immediate needs or wants</w:t>
            </w:r>
          </w:p>
          <w:p w14:paraId="5D0EDEC3" w14:textId="77777777" w:rsidR="00D17C8F" w:rsidRPr="00DA469D" w:rsidRDefault="00D17C8F" w:rsidP="003433D5">
            <w:pPr>
              <w:pStyle w:val="VCAAtabletextnarrow"/>
              <w:rPr>
                <w:b/>
                <w:bCs/>
                <w:lang w:val="en-AU"/>
              </w:rPr>
            </w:pPr>
            <w:r w:rsidRPr="00DA469D">
              <w:rPr>
                <w:lang w:val="en-AU" w:eastAsia="en-AU"/>
              </w:rPr>
              <w:t>VC2CPFAS01</w:t>
            </w:r>
          </w:p>
        </w:tc>
        <w:tc>
          <w:tcPr>
            <w:tcW w:w="2548" w:type="dxa"/>
            <w:vMerge w:val="restart"/>
          </w:tcPr>
          <w:p w14:paraId="1E84C98A" w14:textId="77777777" w:rsidR="00D17C8F" w:rsidRPr="00DA469D" w:rsidRDefault="00D17C8F" w:rsidP="003433D5">
            <w:pPr>
              <w:pStyle w:val="VCAAtabletextnarrow"/>
              <w:rPr>
                <w:lang w:val="en-AU"/>
              </w:rPr>
            </w:pPr>
            <w:r w:rsidRPr="00DA469D">
              <w:rPr>
                <w:lang w:val="en-AU"/>
              </w:rPr>
              <w:t xml:space="preserve">Developed into 2 content descriptions </w:t>
            </w:r>
          </w:p>
          <w:p w14:paraId="67347FC8" w14:textId="77777777" w:rsidR="00D17C8F" w:rsidRPr="00DA469D" w:rsidRDefault="00D17C8F" w:rsidP="003433D5">
            <w:pPr>
              <w:pStyle w:val="VCAAtabletextnarrow"/>
              <w:rPr>
                <w:lang w:val="en-AU"/>
              </w:rPr>
            </w:pPr>
            <w:r w:rsidRPr="00DA469D">
              <w:rPr>
                <w:lang w:val="en-AU"/>
              </w:rPr>
              <w:t>Strengthens skill development through to coping</w:t>
            </w:r>
            <w:r>
              <w:rPr>
                <w:lang w:val="en-AU"/>
              </w:rPr>
              <w:t>,</w:t>
            </w:r>
            <w:r w:rsidRPr="00DA469D">
              <w:rPr>
                <w:lang w:val="en-AU"/>
              </w:rPr>
              <w:t xml:space="preserve"> and in line with current evidence on social and emotional learning</w:t>
            </w:r>
          </w:p>
        </w:tc>
      </w:tr>
      <w:tr w:rsidR="00D17C8F" w:rsidRPr="00DA469D" w14:paraId="7D980CEA" w14:textId="77777777" w:rsidTr="00D17C8F">
        <w:tblPrEx>
          <w:tblCellMar>
            <w:top w:w="0" w:type="dxa"/>
            <w:left w:w="108" w:type="dxa"/>
            <w:bottom w:w="0" w:type="dxa"/>
            <w:right w:w="108" w:type="dxa"/>
          </w:tblCellMar>
        </w:tblPrEx>
        <w:trPr>
          <w:trHeight w:val="893"/>
        </w:trPr>
        <w:tc>
          <w:tcPr>
            <w:tcW w:w="5839" w:type="dxa"/>
            <w:vMerge/>
          </w:tcPr>
          <w:p w14:paraId="6489449E" w14:textId="77777777" w:rsidR="00D17C8F" w:rsidRPr="00DA469D" w:rsidRDefault="00D17C8F" w:rsidP="003433D5">
            <w:pPr>
              <w:pStyle w:val="VCAAtabletextnarrow"/>
              <w:rPr>
                <w:lang w:val="en-AU"/>
              </w:rPr>
            </w:pPr>
          </w:p>
        </w:tc>
        <w:tc>
          <w:tcPr>
            <w:tcW w:w="5839" w:type="dxa"/>
          </w:tcPr>
          <w:p w14:paraId="011A60C8" w14:textId="77777777" w:rsidR="00D17C8F" w:rsidRPr="00DA469D" w:rsidRDefault="00D17C8F" w:rsidP="003433D5">
            <w:pPr>
              <w:pStyle w:val="VCAAtabletextnarrow"/>
              <w:rPr>
                <w:lang w:val="en-AU"/>
              </w:rPr>
            </w:pPr>
            <w:r w:rsidRPr="00DA469D">
              <w:rPr>
                <w:lang w:val="en-AU"/>
              </w:rPr>
              <w:t>experience and respond to coregulation strategies in response to their expressed emotional needs</w:t>
            </w:r>
          </w:p>
          <w:p w14:paraId="6BFF840A" w14:textId="77777777" w:rsidR="00D17C8F" w:rsidRPr="00DA469D" w:rsidRDefault="00D17C8F" w:rsidP="003433D5">
            <w:pPr>
              <w:pStyle w:val="VCAAtabletextnarrow"/>
              <w:rPr>
                <w:b/>
                <w:bCs/>
                <w:lang w:val="en-AU"/>
              </w:rPr>
            </w:pPr>
            <w:r w:rsidRPr="00DA469D">
              <w:rPr>
                <w:lang w:val="en-AU" w:eastAsia="en-AU"/>
              </w:rPr>
              <w:t>VC2CPFAS02</w:t>
            </w:r>
          </w:p>
        </w:tc>
        <w:tc>
          <w:tcPr>
            <w:tcW w:w="2548" w:type="dxa"/>
            <w:vMerge/>
          </w:tcPr>
          <w:p w14:paraId="447953FE" w14:textId="77777777" w:rsidR="00D17C8F" w:rsidRPr="00DA469D" w:rsidRDefault="00D17C8F" w:rsidP="003433D5">
            <w:pPr>
              <w:pStyle w:val="VCAAtablebulletnarrowVC"/>
              <w:rPr>
                <w:lang w:val="en-AU"/>
              </w:rPr>
            </w:pPr>
          </w:p>
        </w:tc>
      </w:tr>
    </w:tbl>
    <w:p w14:paraId="10303F58" w14:textId="19D8558B" w:rsidR="004A0984" w:rsidRPr="00DA469D" w:rsidRDefault="00854B87" w:rsidP="003259D6">
      <w:pPr>
        <w:pStyle w:val="Heading5"/>
        <w:rPr>
          <w:lang w:val="en-AU"/>
        </w:rPr>
      </w:pPr>
      <w:r w:rsidRPr="00DA469D">
        <w:rPr>
          <w:lang w:val="en-AU" w:eastAsia="en-AU"/>
        </w:rPr>
        <w:t>VC2 sub-strand</w:t>
      </w:r>
      <w:r w:rsidR="004A0984" w:rsidRPr="00DA469D">
        <w:rPr>
          <w:lang w:val="en-AU" w:eastAsia="en-AU"/>
        </w:rPr>
        <w:t>: Self-efficacy and sense of purpose</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A77706" w:rsidRPr="00DA469D" w14:paraId="3A8B4E07" w14:textId="77777777" w:rsidTr="00D17C8F">
        <w:tc>
          <w:tcPr>
            <w:tcW w:w="5839" w:type="dxa"/>
            <w:shd w:val="clear" w:color="auto" w:fill="0076A3"/>
          </w:tcPr>
          <w:p w14:paraId="50C1F1D1" w14:textId="77777777" w:rsidR="00A77706" w:rsidRPr="00DA469D" w:rsidRDefault="00A77706" w:rsidP="0038637E">
            <w:pPr>
              <w:pStyle w:val="VCAAtableheadingnarrow"/>
              <w:rPr>
                <w:lang w:val="en-AU"/>
              </w:rPr>
            </w:pPr>
            <w:r w:rsidRPr="00DA469D">
              <w:rPr>
                <w:lang w:val="en-AU"/>
              </w:rPr>
              <w:t>Victorian Curriculum F–10 Version 1.0</w:t>
            </w:r>
          </w:p>
        </w:tc>
        <w:tc>
          <w:tcPr>
            <w:tcW w:w="5839" w:type="dxa"/>
            <w:shd w:val="clear" w:color="auto" w:fill="0076A3"/>
          </w:tcPr>
          <w:p w14:paraId="3B66D1F1" w14:textId="77777777" w:rsidR="00A77706" w:rsidRPr="00DA469D" w:rsidRDefault="00A77706" w:rsidP="0038637E">
            <w:pPr>
              <w:pStyle w:val="VCAAtableheadingnarrow"/>
              <w:rPr>
                <w:lang w:val="en-AU"/>
              </w:rPr>
            </w:pPr>
            <w:r w:rsidRPr="00DA469D">
              <w:rPr>
                <w:lang w:val="en-AU"/>
              </w:rPr>
              <w:t>Victorian Curriculum F–10 Version 2.0</w:t>
            </w:r>
          </w:p>
        </w:tc>
        <w:tc>
          <w:tcPr>
            <w:tcW w:w="2548" w:type="dxa"/>
            <w:shd w:val="clear" w:color="auto" w:fill="0076A3"/>
          </w:tcPr>
          <w:p w14:paraId="7290DD6B" w14:textId="7948EE20" w:rsidR="00A77706" w:rsidRPr="00DA469D" w:rsidRDefault="00A77706" w:rsidP="0038637E">
            <w:pPr>
              <w:pStyle w:val="VCAAtableheadingnarrow"/>
              <w:rPr>
                <w:lang w:val="en-AU"/>
              </w:rPr>
            </w:pPr>
            <w:r w:rsidRPr="00DA469D">
              <w:rPr>
                <w:lang w:val="en-AU"/>
              </w:rPr>
              <w:t>Comment</w:t>
            </w:r>
          </w:p>
        </w:tc>
      </w:tr>
      <w:tr w:rsidR="00D17C8F" w:rsidRPr="00DA469D" w14:paraId="23E120DA" w14:textId="77777777" w:rsidTr="00D17C8F">
        <w:tblPrEx>
          <w:tblCellMar>
            <w:top w:w="0" w:type="dxa"/>
            <w:left w:w="108" w:type="dxa"/>
            <w:bottom w:w="0" w:type="dxa"/>
            <w:right w:w="108" w:type="dxa"/>
          </w:tblCellMar>
        </w:tblPrEx>
        <w:trPr>
          <w:trHeight w:val="632"/>
        </w:trPr>
        <w:tc>
          <w:tcPr>
            <w:tcW w:w="5839" w:type="dxa"/>
          </w:tcPr>
          <w:p w14:paraId="6B539D8A" w14:textId="77777777" w:rsidR="00D17C8F" w:rsidRPr="00DA469D" w:rsidRDefault="00D17C8F" w:rsidP="003433D5">
            <w:pPr>
              <w:pStyle w:val="VCAAtabletextnarrow"/>
              <w:rPr>
                <w:lang w:val="en-AU" w:eastAsia="en-AU"/>
              </w:rPr>
            </w:pPr>
            <w:r w:rsidRPr="00DA469D">
              <w:rPr>
                <w:lang w:val="en-AU" w:eastAsia="en-AU"/>
              </w:rPr>
              <w:t>Identify significant objects and people and make a choice between alternatives to show what they like (VCPSCSE053</w:t>
            </w:r>
            <w:r w:rsidRPr="00DA469D">
              <w:rPr>
                <w:lang w:val="en-AU"/>
              </w:rPr>
              <w:t>)</w:t>
            </w:r>
          </w:p>
        </w:tc>
        <w:tc>
          <w:tcPr>
            <w:tcW w:w="5839" w:type="dxa"/>
          </w:tcPr>
          <w:p w14:paraId="01CF9C37" w14:textId="77777777" w:rsidR="00D17C8F" w:rsidRPr="00DA469D" w:rsidRDefault="00D17C8F" w:rsidP="003433D5">
            <w:pPr>
              <w:spacing w:before="80" w:after="80" w:line="280" w:lineRule="exact"/>
              <w:rPr>
                <w:lang w:val="en-AU"/>
              </w:rPr>
            </w:pPr>
          </w:p>
        </w:tc>
        <w:tc>
          <w:tcPr>
            <w:tcW w:w="2548" w:type="dxa"/>
          </w:tcPr>
          <w:p w14:paraId="14A89ECF" w14:textId="77777777" w:rsidR="00D17C8F" w:rsidRPr="00DA469D" w:rsidRDefault="00D17C8F" w:rsidP="003433D5">
            <w:pPr>
              <w:pStyle w:val="VCAAtabletextnarrow"/>
              <w:rPr>
                <w:lang w:val="en-AU"/>
              </w:rPr>
            </w:pPr>
            <w:r w:rsidRPr="00DA469D">
              <w:rPr>
                <w:lang w:val="en-AU"/>
              </w:rPr>
              <w:t xml:space="preserve">Removed due to duplication. Can be found in VC2CPFAS01 and VC2CPFAO01 </w:t>
            </w:r>
          </w:p>
        </w:tc>
      </w:tr>
      <w:tr w:rsidR="00D17C8F" w:rsidRPr="00DA469D" w14:paraId="545A41CF" w14:textId="77777777" w:rsidTr="00D17C8F">
        <w:tblPrEx>
          <w:tblCellMar>
            <w:top w:w="0" w:type="dxa"/>
            <w:left w:w="108" w:type="dxa"/>
            <w:bottom w:w="0" w:type="dxa"/>
            <w:right w:w="108" w:type="dxa"/>
          </w:tblCellMar>
        </w:tblPrEx>
        <w:trPr>
          <w:trHeight w:val="632"/>
        </w:trPr>
        <w:tc>
          <w:tcPr>
            <w:tcW w:w="5839" w:type="dxa"/>
          </w:tcPr>
          <w:p w14:paraId="0EB617C6" w14:textId="77777777" w:rsidR="00D17C8F" w:rsidRPr="00DA469D" w:rsidRDefault="00D17C8F" w:rsidP="003433D5">
            <w:pPr>
              <w:pStyle w:val="VCAAtabletextnarrow"/>
              <w:rPr>
                <w:lang w:val="en-AU" w:eastAsia="en-AU"/>
              </w:rPr>
            </w:pPr>
            <w:r w:rsidRPr="00DA469D">
              <w:rPr>
                <w:lang w:val="en-AU" w:eastAsia="en-AU"/>
              </w:rPr>
              <w:t>Experience problems within everyday situations and assist to implement routine and accept assistance from familiar adults to manage problems (VCPSCSE054</w:t>
            </w:r>
            <w:r w:rsidRPr="00DA469D">
              <w:rPr>
                <w:lang w:val="en-AU"/>
              </w:rPr>
              <w:t>)</w:t>
            </w:r>
          </w:p>
        </w:tc>
        <w:tc>
          <w:tcPr>
            <w:tcW w:w="5839" w:type="dxa"/>
          </w:tcPr>
          <w:p w14:paraId="7ABAD2D4" w14:textId="77777777" w:rsidR="00D17C8F" w:rsidRPr="00DA469D" w:rsidRDefault="00D17C8F" w:rsidP="003433D5">
            <w:pPr>
              <w:pStyle w:val="VCAAVC2curriculumcode"/>
            </w:pPr>
            <w:r w:rsidRPr="00DA469D">
              <w:t>participate in new activities</w:t>
            </w:r>
          </w:p>
          <w:p w14:paraId="6C370F4A" w14:textId="77777777" w:rsidR="00D17C8F" w:rsidRPr="00DA469D" w:rsidRDefault="00D17C8F" w:rsidP="003433D5">
            <w:pPr>
              <w:pStyle w:val="VCAAVC2curriculumcode"/>
              <w:rPr>
                <w:szCs w:val="20"/>
              </w:rPr>
            </w:pPr>
            <w:r w:rsidRPr="00DA469D">
              <w:rPr>
                <w:lang w:eastAsia="en-AU"/>
              </w:rPr>
              <w:t>VC2CPFAS03</w:t>
            </w:r>
          </w:p>
        </w:tc>
        <w:tc>
          <w:tcPr>
            <w:tcW w:w="2548" w:type="dxa"/>
          </w:tcPr>
          <w:p w14:paraId="175288E4" w14:textId="77777777" w:rsidR="00D17C8F" w:rsidRPr="00DA469D" w:rsidRDefault="00D17C8F" w:rsidP="003433D5">
            <w:pPr>
              <w:pStyle w:val="VCAAtabletextnarrow"/>
              <w:rPr>
                <w:lang w:val="en-AU"/>
              </w:rPr>
            </w:pPr>
            <w:r w:rsidRPr="00DA469D">
              <w:rPr>
                <w:lang w:val="en-AU"/>
              </w:rPr>
              <w:t>Refined to provide specificity of skill</w:t>
            </w:r>
          </w:p>
        </w:tc>
      </w:tr>
      <w:tr w:rsidR="00D17C8F" w:rsidRPr="00DA469D" w14:paraId="5F9CA4D4" w14:textId="77777777" w:rsidTr="00D17C8F">
        <w:tblPrEx>
          <w:tblCellMar>
            <w:top w:w="0" w:type="dxa"/>
            <w:left w:w="108" w:type="dxa"/>
            <w:bottom w:w="0" w:type="dxa"/>
            <w:right w:w="108" w:type="dxa"/>
          </w:tblCellMar>
        </w:tblPrEx>
        <w:trPr>
          <w:trHeight w:val="632"/>
        </w:trPr>
        <w:tc>
          <w:tcPr>
            <w:tcW w:w="5839" w:type="dxa"/>
          </w:tcPr>
          <w:p w14:paraId="259B77C5" w14:textId="77777777" w:rsidR="00D17C8F" w:rsidRPr="00DA469D" w:rsidRDefault="00D17C8F" w:rsidP="003433D5">
            <w:pPr>
              <w:pStyle w:val="VCAAtabletextnarrow"/>
              <w:rPr>
                <w:lang w:val="en-AU" w:eastAsia="en-AU"/>
              </w:rPr>
            </w:pPr>
          </w:p>
        </w:tc>
        <w:tc>
          <w:tcPr>
            <w:tcW w:w="5839" w:type="dxa"/>
          </w:tcPr>
          <w:p w14:paraId="584E84AD" w14:textId="77777777" w:rsidR="00D17C8F" w:rsidRPr="00DA469D" w:rsidRDefault="00D17C8F" w:rsidP="003433D5">
            <w:pPr>
              <w:pStyle w:val="VCAAtabletextnarrow"/>
              <w:rPr>
                <w:lang w:val="en-AU"/>
              </w:rPr>
            </w:pPr>
            <w:r w:rsidRPr="00DA469D">
              <w:rPr>
                <w:lang w:val="en-AU"/>
              </w:rPr>
              <w:t>demonstrate an awareness of the objects and actions in familiar routines</w:t>
            </w:r>
          </w:p>
          <w:p w14:paraId="5744BEF5" w14:textId="77777777" w:rsidR="00D17C8F" w:rsidRPr="00DA469D" w:rsidRDefault="00D17C8F" w:rsidP="003433D5">
            <w:pPr>
              <w:pStyle w:val="VCAAtabletextnarrow"/>
              <w:rPr>
                <w:lang w:val="en-AU"/>
              </w:rPr>
            </w:pPr>
            <w:r w:rsidRPr="00DA469D">
              <w:rPr>
                <w:lang w:val="en-AU" w:eastAsia="en-AU"/>
              </w:rPr>
              <w:t>VC2CPFAS04</w:t>
            </w:r>
          </w:p>
        </w:tc>
        <w:tc>
          <w:tcPr>
            <w:tcW w:w="2548" w:type="dxa"/>
          </w:tcPr>
          <w:p w14:paraId="035E9C3E" w14:textId="77777777" w:rsidR="00D17C8F" w:rsidRPr="00DA469D" w:rsidRDefault="00D17C8F" w:rsidP="003433D5">
            <w:pPr>
              <w:pStyle w:val="VCAAtabletextnarrow"/>
              <w:rPr>
                <w:lang w:val="en-AU"/>
              </w:rPr>
            </w:pPr>
            <w:r w:rsidRPr="00DA469D">
              <w:rPr>
                <w:lang w:val="en-AU"/>
              </w:rPr>
              <w:t>Introduced to align with essential skills taught to develop greater independence</w:t>
            </w:r>
          </w:p>
        </w:tc>
      </w:tr>
      <w:tr w:rsidR="00D17C8F" w:rsidRPr="00DA469D" w14:paraId="76AD4E75" w14:textId="77777777" w:rsidTr="00D17C8F">
        <w:tblPrEx>
          <w:tblCellMar>
            <w:top w:w="0" w:type="dxa"/>
            <w:left w:w="108" w:type="dxa"/>
            <w:bottom w:w="0" w:type="dxa"/>
            <w:right w:w="108" w:type="dxa"/>
          </w:tblCellMar>
        </w:tblPrEx>
        <w:trPr>
          <w:trHeight w:val="632"/>
        </w:trPr>
        <w:tc>
          <w:tcPr>
            <w:tcW w:w="5839" w:type="dxa"/>
          </w:tcPr>
          <w:p w14:paraId="176C3C99" w14:textId="77777777" w:rsidR="00D17C8F" w:rsidRPr="00DA469D" w:rsidRDefault="00D17C8F" w:rsidP="003433D5">
            <w:pPr>
              <w:pStyle w:val="VCAAtabletextnarrow"/>
              <w:rPr>
                <w:lang w:val="en-AU" w:eastAsia="en-AU"/>
              </w:rPr>
            </w:pPr>
          </w:p>
        </w:tc>
        <w:tc>
          <w:tcPr>
            <w:tcW w:w="5839" w:type="dxa"/>
          </w:tcPr>
          <w:p w14:paraId="2E5D7C6B" w14:textId="77777777" w:rsidR="00D17C8F" w:rsidRPr="00DA469D" w:rsidRDefault="00D17C8F" w:rsidP="003433D5">
            <w:pPr>
              <w:pStyle w:val="VCAAtabletextnarrow"/>
              <w:rPr>
                <w:lang w:val="en-AU"/>
              </w:rPr>
            </w:pPr>
            <w:r w:rsidRPr="00DA469D">
              <w:rPr>
                <w:lang w:val="en-AU"/>
              </w:rPr>
              <w:t>explore the concepts of ‘safe’ and ‘unsafe’</w:t>
            </w:r>
          </w:p>
          <w:p w14:paraId="537AEF9C" w14:textId="77777777" w:rsidR="00D17C8F" w:rsidRPr="00DA469D" w:rsidRDefault="00D17C8F" w:rsidP="003433D5">
            <w:pPr>
              <w:pStyle w:val="VCAAtabletextnarrow"/>
              <w:rPr>
                <w:lang w:val="en-AU"/>
              </w:rPr>
            </w:pPr>
            <w:r w:rsidRPr="00DA469D">
              <w:rPr>
                <w:lang w:val="en-AU" w:eastAsia="en-AU"/>
              </w:rPr>
              <w:t>VC2CPFAS05</w:t>
            </w:r>
          </w:p>
        </w:tc>
        <w:tc>
          <w:tcPr>
            <w:tcW w:w="2548" w:type="dxa"/>
          </w:tcPr>
          <w:p w14:paraId="2E470C3D" w14:textId="77777777" w:rsidR="00D17C8F" w:rsidRPr="00DA469D" w:rsidRDefault="00D17C8F" w:rsidP="003433D5">
            <w:pPr>
              <w:pStyle w:val="VCAAtabletextnarrow"/>
              <w:rPr>
                <w:lang w:val="en-AU"/>
              </w:rPr>
            </w:pPr>
            <w:r w:rsidRPr="00DA469D">
              <w:rPr>
                <w:lang w:val="en-AU"/>
              </w:rPr>
              <w:t xml:space="preserve">Content introduced to support the development and strengthening of consent education     </w:t>
            </w:r>
          </w:p>
        </w:tc>
      </w:tr>
    </w:tbl>
    <w:p w14:paraId="43E09FED" w14:textId="324B2238" w:rsidR="003A2265" w:rsidRPr="00DA469D" w:rsidRDefault="00854B87" w:rsidP="003A2265">
      <w:pPr>
        <w:pStyle w:val="Heading4"/>
        <w:rPr>
          <w:lang w:val="en-AU"/>
        </w:rPr>
      </w:pPr>
      <w:r w:rsidRPr="00DA469D">
        <w:rPr>
          <w:lang w:val="en-AU"/>
        </w:rPr>
        <w:t>VC2 strand</w:t>
      </w:r>
      <w:r w:rsidR="003A2265" w:rsidRPr="00DA469D">
        <w:rPr>
          <w:lang w:val="en-AU"/>
        </w:rPr>
        <w:t xml:space="preserve">: </w:t>
      </w:r>
      <w:r w:rsidR="00EA7C8C" w:rsidRPr="00DA469D">
        <w:rPr>
          <w:lang w:val="en-AU"/>
        </w:rPr>
        <w:t xml:space="preserve">Social Awareness and Management </w:t>
      </w:r>
    </w:p>
    <w:p w14:paraId="2B1AC90B" w14:textId="3B6B4269" w:rsidR="00EA7C8C" w:rsidRPr="00DA469D" w:rsidRDefault="00854B87" w:rsidP="00EA7C8C">
      <w:pPr>
        <w:pStyle w:val="Heading5"/>
        <w:rPr>
          <w:lang w:val="en-AU"/>
        </w:rPr>
      </w:pPr>
      <w:r w:rsidRPr="00DA469D">
        <w:rPr>
          <w:lang w:val="en-AU"/>
        </w:rPr>
        <w:t>VC2 sub-strand</w:t>
      </w:r>
      <w:r w:rsidR="00EA7C8C" w:rsidRPr="00DA469D">
        <w:rPr>
          <w:lang w:val="en-AU"/>
        </w:rPr>
        <w:t>: Relationships and diversity</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A77706" w:rsidRPr="00DA469D" w14:paraId="1B823E5E" w14:textId="77777777" w:rsidTr="00D17C8F">
        <w:tc>
          <w:tcPr>
            <w:tcW w:w="5839" w:type="dxa"/>
            <w:tcBorders>
              <w:top w:val="single" w:sz="4" w:space="0" w:color="auto"/>
              <w:left w:val="single" w:sz="4" w:space="0" w:color="auto"/>
              <w:bottom w:val="single" w:sz="4" w:space="0" w:color="auto"/>
              <w:right w:val="single" w:sz="4" w:space="0" w:color="auto"/>
            </w:tcBorders>
            <w:shd w:val="clear" w:color="auto" w:fill="0076A3"/>
          </w:tcPr>
          <w:p w14:paraId="043F2547" w14:textId="77777777" w:rsidR="00A77706" w:rsidRPr="00DA469D" w:rsidRDefault="00A77706" w:rsidP="0038637E">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0585CC2B" w14:textId="77777777" w:rsidR="00A77706" w:rsidRPr="00DA469D" w:rsidRDefault="00A77706" w:rsidP="0038637E">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78F64A03" w14:textId="7DE447AB" w:rsidR="00A77706" w:rsidRPr="00DA469D" w:rsidRDefault="00A77706" w:rsidP="0038637E">
            <w:pPr>
              <w:pStyle w:val="VCAAtableheadingnarrow"/>
              <w:rPr>
                <w:lang w:val="en-AU"/>
              </w:rPr>
            </w:pPr>
            <w:r w:rsidRPr="00DA469D">
              <w:rPr>
                <w:lang w:val="en-AU"/>
              </w:rPr>
              <w:t>Comment</w:t>
            </w:r>
          </w:p>
        </w:tc>
      </w:tr>
      <w:tr w:rsidR="00D17C8F" w:rsidRPr="00DA469D" w14:paraId="2533C168" w14:textId="77777777" w:rsidTr="00D17C8F">
        <w:tblPrEx>
          <w:tblCellMar>
            <w:top w:w="0" w:type="dxa"/>
            <w:left w:w="108" w:type="dxa"/>
            <w:bottom w:w="0" w:type="dxa"/>
            <w:right w:w="108" w:type="dxa"/>
          </w:tblCellMar>
        </w:tblPrEx>
        <w:trPr>
          <w:trHeight w:val="632"/>
        </w:trPr>
        <w:tc>
          <w:tcPr>
            <w:tcW w:w="5839" w:type="dxa"/>
          </w:tcPr>
          <w:p w14:paraId="6C0DFA90" w14:textId="77777777" w:rsidR="00D17C8F" w:rsidRPr="00DA469D" w:rsidRDefault="00D17C8F" w:rsidP="003433D5">
            <w:pPr>
              <w:pStyle w:val="VCAAtabletextnarrow"/>
              <w:rPr>
                <w:lang w:val="en-AU" w:eastAsia="en-AU"/>
              </w:rPr>
            </w:pPr>
            <w:r w:rsidRPr="00DA469D">
              <w:rPr>
                <w:lang w:val="en-AU" w:eastAsia="en-AU"/>
              </w:rPr>
              <w:t>Identify significant people by gesturing, vocalising or orienting towards them (VCPSCSO055</w:t>
            </w:r>
            <w:r w:rsidRPr="00DA469D">
              <w:rPr>
                <w:lang w:val="en-AU"/>
              </w:rPr>
              <w:t>)</w:t>
            </w:r>
          </w:p>
        </w:tc>
        <w:tc>
          <w:tcPr>
            <w:tcW w:w="5839" w:type="dxa"/>
          </w:tcPr>
          <w:p w14:paraId="6F524D30" w14:textId="77777777" w:rsidR="00D17C8F" w:rsidRPr="00DA469D" w:rsidRDefault="00D17C8F" w:rsidP="003433D5">
            <w:pPr>
              <w:pStyle w:val="VCAAtabletextnarrow"/>
              <w:rPr>
                <w:lang w:val="en-AU"/>
              </w:rPr>
            </w:pPr>
            <w:r w:rsidRPr="00DA469D">
              <w:rPr>
                <w:lang w:val="en-AU"/>
              </w:rPr>
              <w:t>demonstrate an awareness of others</w:t>
            </w:r>
          </w:p>
          <w:p w14:paraId="4368136A" w14:textId="77777777" w:rsidR="00D17C8F" w:rsidRPr="00DA469D" w:rsidRDefault="00D17C8F" w:rsidP="003433D5">
            <w:pPr>
              <w:pStyle w:val="VCAAtabletextnarrow"/>
              <w:rPr>
                <w:color w:val="auto"/>
                <w:lang w:val="en-AU" w:eastAsia="en-AU"/>
              </w:rPr>
            </w:pPr>
            <w:r w:rsidRPr="00DA469D">
              <w:rPr>
                <w:lang w:val="en-AU" w:eastAsia="en-AU"/>
              </w:rPr>
              <w:t>VC2CPFAO01</w:t>
            </w:r>
          </w:p>
        </w:tc>
        <w:tc>
          <w:tcPr>
            <w:tcW w:w="2548" w:type="dxa"/>
          </w:tcPr>
          <w:p w14:paraId="0ABD8F6B" w14:textId="77777777" w:rsidR="00D17C8F" w:rsidRPr="00DA469D" w:rsidRDefault="00D17C8F" w:rsidP="003433D5">
            <w:pPr>
              <w:pStyle w:val="VCAAtabletextnarrow"/>
              <w:rPr>
                <w:lang w:val="en-AU"/>
              </w:rPr>
            </w:pPr>
            <w:r w:rsidRPr="00DA469D">
              <w:rPr>
                <w:lang w:val="en-AU"/>
              </w:rPr>
              <w:t xml:space="preserve">Refined to align with current research/evidence of developmentally appropriate social and emotional learning  </w:t>
            </w:r>
          </w:p>
        </w:tc>
      </w:tr>
      <w:tr w:rsidR="00D17C8F" w:rsidRPr="00DA469D" w14:paraId="781E0548" w14:textId="77777777" w:rsidTr="00D17C8F">
        <w:tblPrEx>
          <w:tblCellMar>
            <w:top w:w="0" w:type="dxa"/>
            <w:left w:w="108" w:type="dxa"/>
            <w:bottom w:w="0" w:type="dxa"/>
            <w:right w:w="108" w:type="dxa"/>
          </w:tblCellMar>
        </w:tblPrEx>
        <w:trPr>
          <w:trHeight w:val="608"/>
        </w:trPr>
        <w:tc>
          <w:tcPr>
            <w:tcW w:w="5839" w:type="dxa"/>
          </w:tcPr>
          <w:p w14:paraId="4D8F7BD6" w14:textId="77777777" w:rsidR="00D17C8F" w:rsidRPr="00DA469D" w:rsidRDefault="00D17C8F" w:rsidP="003433D5">
            <w:pPr>
              <w:pStyle w:val="VCAAtabletextnarrow"/>
              <w:rPr>
                <w:lang w:val="en-AU" w:eastAsia="en-AU"/>
              </w:rPr>
            </w:pPr>
            <w:r w:rsidRPr="00DA469D">
              <w:rPr>
                <w:lang w:val="en-AU" w:eastAsia="en-AU"/>
              </w:rPr>
              <w:t>Supported to interact with others (VCPSCSO056</w:t>
            </w:r>
            <w:r w:rsidRPr="00DA469D">
              <w:rPr>
                <w:lang w:val="en-AU"/>
              </w:rPr>
              <w:t>)</w:t>
            </w:r>
          </w:p>
        </w:tc>
        <w:tc>
          <w:tcPr>
            <w:tcW w:w="5839" w:type="dxa"/>
          </w:tcPr>
          <w:p w14:paraId="148E9E68" w14:textId="77777777" w:rsidR="00D17C8F" w:rsidRPr="00DA469D" w:rsidRDefault="00D17C8F" w:rsidP="003433D5">
            <w:pPr>
              <w:pStyle w:val="VCAAtabletextnarrow"/>
              <w:rPr>
                <w:rFonts w:asciiTheme="majorHAnsi" w:hAnsiTheme="majorHAnsi"/>
                <w:lang w:val="en-AU" w:eastAsia="en-AU"/>
              </w:rPr>
            </w:pPr>
          </w:p>
        </w:tc>
        <w:tc>
          <w:tcPr>
            <w:tcW w:w="2548" w:type="dxa"/>
          </w:tcPr>
          <w:p w14:paraId="3E5FB135" w14:textId="77777777" w:rsidR="00D17C8F" w:rsidRPr="00DA469D" w:rsidRDefault="00D17C8F" w:rsidP="003433D5">
            <w:pPr>
              <w:pStyle w:val="VCAAtabletextnarrow"/>
              <w:rPr>
                <w:lang w:val="en-AU"/>
              </w:rPr>
            </w:pPr>
            <w:r w:rsidRPr="00DA469D">
              <w:rPr>
                <w:lang w:val="en-AU"/>
              </w:rPr>
              <w:t xml:space="preserve">Removed due to duplication. Can be found in VC2CPFAO01 and VC2CPFAO02 </w:t>
            </w:r>
          </w:p>
        </w:tc>
      </w:tr>
    </w:tbl>
    <w:p w14:paraId="70A84C28" w14:textId="25B057AE" w:rsidR="00EA7C8C" w:rsidRPr="00DA469D" w:rsidRDefault="00854B87" w:rsidP="00EA7C8C">
      <w:pPr>
        <w:pStyle w:val="Heading5"/>
        <w:rPr>
          <w:lang w:val="en-AU"/>
        </w:rPr>
      </w:pPr>
      <w:r w:rsidRPr="00DA469D">
        <w:rPr>
          <w:lang w:val="en-AU"/>
        </w:rPr>
        <w:t>VC2 sub-strand</w:t>
      </w:r>
      <w:r w:rsidR="00EA7C8C" w:rsidRPr="00DA469D">
        <w:rPr>
          <w:lang w:val="en-AU"/>
        </w:rPr>
        <w:t>: Collaboration</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A77706" w:rsidRPr="00DA469D" w14:paraId="59C82732" w14:textId="77777777" w:rsidTr="00D17C8F">
        <w:tc>
          <w:tcPr>
            <w:tcW w:w="5839" w:type="dxa"/>
            <w:tcBorders>
              <w:top w:val="single" w:sz="4" w:space="0" w:color="auto"/>
              <w:left w:val="single" w:sz="4" w:space="0" w:color="auto"/>
              <w:bottom w:val="single" w:sz="4" w:space="0" w:color="auto"/>
              <w:right w:val="single" w:sz="4" w:space="0" w:color="auto"/>
            </w:tcBorders>
            <w:shd w:val="clear" w:color="auto" w:fill="0076A3"/>
          </w:tcPr>
          <w:p w14:paraId="443F969E" w14:textId="77777777" w:rsidR="00A77706" w:rsidRPr="00DA469D" w:rsidRDefault="00A77706" w:rsidP="0038637E">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5681F1C1" w14:textId="77777777" w:rsidR="00A77706" w:rsidRPr="00DA469D" w:rsidRDefault="00A77706" w:rsidP="0038637E">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52246875" w14:textId="399E69AD" w:rsidR="00A77706" w:rsidRPr="00DA469D" w:rsidRDefault="00A77706" w:rsidP="0038637E">
            <w:pPr>
              <w:pStyle w:val="VCAAtableheadingnarrow"/>
              <w:rPr>
                <w:lang w:val="en-AU"/>
              </w:rPr>
            </w:pPr>
            <w:r w:rsidRPr="00DA469D">
              <w:rPr>
                <w:lang w:val="en-AU"/>
              </w:rPr>
              <w:t>Comment</w:t>
            </w:r>
          </w:p>
        </w:tc>
      </w:tr>
      <w:tr w:rsidR="00D17C8F" w:rsidRPr="00DA469D" w14:paraId="339F60B6" w14:textId="77777777" w:rsidTr="00D17C8F">
        <w:tblPrEx>
          <w:tblCellMar>
            <w:top w:w="0" w:type="dxa"/>
            <w:left w:w="108" w:type="dxa"/>
            <w:bottom w:w="0" w:type="dxa"/>
            <w:right w:w="108" w:type="dxa"/>
          </w:tblCellMar>
        </w:tblPrEx>
        <w:trPr>
          <w:trHeight w:val="632"/>
        </w:trPr>
        <w:tc>
          <w:tcPr>
            <w:tcW w:w="5839" w:type="dxa"/>
          </w:tcPr>
          <w:p w14:paraId="704B3640" w14:textId="77777777" w:rsidR="00D17C8F" w:rsidRPr="00DA469D" w:rsidRDefault="00D17C8F" w:rsidP="003433D5">
            <w:pPr>
              <w:pStyle w:val="VCAAtabletextnarrow"/>
              <w:rPr>
                <w:lang w:val="en-AU" w:eastAsia="en-AU"/>
              </w:rPr>
            </w:pPr>
            <w:r w:rsidRPr="00DA469D">
              <w:rPr>
                <w:lang w:val="en-AU" w:eastAsia="en-AU"/>
              </w:rPr>
              <w:t>Develop ability to focus attention on others and acknowledge their presence (VCPSCSO057</w:t>
            </w:r>
            <w:r w:rsidRPr="00DA469D">
              <w:rPr>
                <w:lang w:val="en-AU"/>
              </w:rPr>
              <w:t>)</w:t>
            </w:r>
          </w:p>
        </w:tc>
        <w:tc>
          <w:tcPr>
            <w:tcW w:w="5839" w:type="dxa"/>
          </w:tcPr>
          <w:p w14:paraId="106D31C9" w14:textId="77777777" w:rsidR="00D17C8F" w:rsidRPr="00DA469D" w:rsidRDefault="00D17C8F" w:rsidP="003433D5">
            <w:pPr>
              <w:pStyle w:val="VCAAtabletextnarrow"/>
              <w:rPr>
                <w:lang w:val="en-AU"/>
              </w:rPr>
            </w:pPr>
            <w:r w:rsidRPr="00DA469D">
              <w:rPr>
                <w:lang w:val="en-AU"/>
              </w:rPr>
              <w:t>demonstrate an interest in others</w:t>
            </w:r>
          </w:p>
          <w:p w14:paraId="481B9B4D" w14:textId="77777777" w:rsidR="00D17C8F" w:rsidRPr="00DA469D" w:rsidRDefault="00D17C8F" w:rsidP="003433D5">
            <w:pPr>
              <w:pStyle w:val="VCAAtabletextnarrow"/>
              <w:rPr>
                <w:lang w:val="en-AU"/>
              </w:rPr>
            </w:pPr>
            <w:r w:rsidRPr="00DA469D">
              <w:rPr>
                <w:lang w:val="en-AU" w:eastAsia="en-AU"/>
              </w:rPr>
              <w:t>VC2CPFAO02</w:t>
            </w:r>
          </w:p>
        </w:tc>
        <w:tc>
          <w:tcPr>
            <w:tcW w:w="2548" w:type="dxa"/>
          </w:tcPr>
          <w:p w14:paraId="6621A40C" w14:textId="77777777" w:rsidR="00D17C8F" w:rsidRPr="00DA469D" w:rsidRDefault="00D17C8F" w:rsidP="003433D5">
            <w:pPr>
              <w:pStyle w:val="VCAAtabletextnarrow"/>
              <w:rPr>
                <w:lang w:val="en-AU"/>
              </w:rPr>
            </w:pPr>
            <w:r w:rsidRPr="00DA469D">
              <w:rPr>
                <w:lang w:val="en-AU"/>
              </w:rPr>
              <w:t xml:space="preserve">Refined to align with current research/evidence of developmentally appropriate social and emotional learning </w:t>
            </w:r>
          </w:p>
        </w:tc>
      </w:tr>
      <w:tr w:rsidR="00D17C8F" w:rsidRPr="00DA469D" w14:paraId="4C8DC2FF" w14:textId="77777777" w:rsidTr="00D17C8F">
        <w:tblPrEx>
          <w:tblCellMar>
            <w:top w:w="0" w:type="dxa"/>
            <w:left w:w="108" w:type="dxa"/>
            <w:bottom w:w="0" w:type="dxa"/>
            <w:right w:w="108" w:type="dxa"/>
          </w:tblCellMar>
        </w:tblPrEx>
        <w:trPr>
          <w:trHeight w:val="608"/>
        </w:trPr>
        <w:tc>
          <w:tcPr>
            <w:tcW w:w="5839" w:type="dxa"/>
          </w:tcPr>
          <w:p w14:paraId="044E05BB" w14:textId="77777777" w:rsidR="00D17C8F" w:rsidRPr="00DA469D" w:rsidRDefault="00D17C8F" w:rsidP="003433D5">
            <w:pPr>
              <w:pStyle w:val="VCAAtabletextnarrow"/>
              <w:rPr>
                <w:lang w:val="en-AU" w:eastAsia="en-AU"/>
              </w:rPr>
            </w:pPr>
            <w:r w:rsidRPr="00DA469D">
              <w:rPr>
                <w:lang w:val="en-AU" w:eastAsia="en-AU"/>
              </w:rPr>
              <w:t>Interact with another showing cooperation (VCPSCSO058</w:t>
            </w:r>
            <w:r w:rsidRPr="00DA469D">
              <w:rPr>
                <w:lang w:val="en-AU"/>
              </w:rPr>
              <w:t>)</w:t>
            </w:r>
          </w:p>
        </w:tc>
        <w:tc>
          <w:tcPr>
            <w:tcW w:w="5839" w:type="dxa"/>
          </w:tcPr>
          <w:p w14:paraId="403E81B8" w14:textId="77777777" w:rsidR="00D17C8F" w:rsidRPr="00DA469D" w:rsidRDefault="00D17C8F" w:rsidP="003433D5">
            <w:pPr>
              <w:pStyle w:val="VCAAtabletextnarrow"/>
              <w:rPr>
                <w:rFonts w:asciiTheme="majorHAnsi" w:hAnsiTheme="majorHAnsi"/>
                <w:lang w:val="en-AU" w:eastAsia="en-AU"/>
              </w:rPr>
            </w:pPr>
          </w:p>
        </w:tc>
        <w:tc>
          <w:tcPr>
            <w:tcW w:w="2548" w:type="dxa"/>
          </w:tcPr>
          <w:p w14:paraId="39033ED2" w14:textId="77777777" w:rsidR="00D17C8F" w:rsidRPr="00DA469D" w:rsidRDefault="00D17C8F" w:rsidP="003433D5">
            <w:pPr>
              <w:pStyle w:val="VCAAtabletextnarrow"/>
              <w:rPr>
                <w:lang w:val="en-AU"/>
              </w:rPr>
            </w:pPr>
            <w:r w:rsidRPr="00DA469D">
              <w:rPr>
                <w:lang w:val="en-AU"/>
              </w:rPr>
              <w:t xml:space="preserve">Removed based on cognitive developmental research. Concept commences at Foundation Level B: </w:t>
            </w:r>
            <w:r w:rsidRPr="00DA469D">
              <w:rPr>
                <w:lang w:val="en-AU" w:eastAsia="en-AU"/>
              </w:rPr>
              <w:t>VC2CPFBO01</w:t>
            </w:r>
          </w:p>
        </w:tc>
      </w:tr>
    </w:tbl>
    <w:p w14:paraId="1AA78FFD" w14:textId="77777777" w:rsidR="00D17C8F" w:rsidRPr="00D17C8F" w:rsidRDefault="00D17C8F" w:rsidP="00D17C8F"/>
    <w:p w14:paraId="0BC1A0A3" w14:textId="1984E73B" w:rsidR="003A2265" w:rsidRPr="00494B2D" w:rsidRDefault="00907B5D" w:rsidP="00494B2D">
      <w:pPr>
        <w:pStyle w:val="Heading2"/>
      </w:pPr>
      <w:r w:rsidRPr="00494B2D">
        <w:t>Foundation Level B</w:t>
      </w:r>
    </w:p>
    <w:p w14:paraId="1E3C3155" w14:textId="77777777" w:rsidR="003A2265" w:rsidRPr="00DA469D" w:rsidRDefault="003A2265" w:rsidP="003A2265">
      <w:pPr>
        <w:pStyle w:val="Heading3"/>
      </w:pPr>
      <w:r w:rsidRPr="00DA469D">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Comparison of achievement standards for Personal and Social Capability Foundation F–10 Versions 1.0 and 2.0"/>
      </w:tblPr>
      <w:tblGrid>
        <w:gridCol w:w="5839"/>
        <w:gridCol w:w="5839"/>
        <w:gridCol w:w="2548"/>
      </w:tblGrid>
      <w:tr w:rsidR="003A2265" w:rsidRPr="00DA469D" w14:paraId="455FDFA2" w14:textId="77777777" w:rsidTr="00980792">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63D527D" w14:textId="77777777" w:rsidR="003A2265" w:rsidRPr="00DA469D" w:rsidRDefault="003A2265" w:rsidP="00980792">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9923942" w14:textId="77777777" w:rsidR="003A2265" w:rsidRPr="00DA469D" w:rsidRDefault="003A2265" w:rsidP="00980792">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79AB8D7D" w14:textId="2A4F9CBD" w:rsidR="003A2265" w:rsidRPr="00DA469D" w:rsidRDefault="003A2265" w:rsidP="00980792">
            <w:pPr>
              <w:pStyle w:val="VCAAtableheadingnarrow"/>
              <w:rPr>
                <w:lang w:val="en-AU"/>
              </w:rPr>
            </w:pPr>
            <w:r w:rsidRPr="00DA469D">
              <w:rPr>
                <w:lang w:val="en-AU"/>
              </w:rPr>
              <w:t>Comment</w:t>
            </w:r>
          </w:p>
        </w:tc>
      </w:tr>
      <w:tr w:rsidR="003A2265" w:rsidRPr="00DA469D" w14:paraId="05525FEC" w14:textId="77777777" w:rsidTr="00980792">
        <w:tc>
          <w:tcPr>
            <w:tcW w:w="5839" w:type="dxa"/>
            <w:tcBorders>
              <w:top w:val="single" w:sz="4" w:space="0" w:color="auto"/>
              <w:left w:val="single" w:sz="4" w:space="0" w:color="auto"/>
              <w:bottom w:val="single" w:sz="4" w:space="0" w:color="auto"/>
              <w:right w:val="single" w:sz="4" w:space="0" w:color="auto"/>
            </w:tcBorders>
          </w:tcPr>
          <w:p w14:paraId="21F743AE" w14:textId="77777777" w:rsidR="00596665" w:rsidRPr="00DA469D" w:rsidRDefault="00596665" w:rsidP="00494B2D">
            <w:pPr>
              <w:pStyle w:val="VCAAtabletextnarrow"/>
              <w:rPr>
                <w:lang w:val="en-AU"/>
              </w:rPr>
            </w:pPr>
            <w:r w:rsidRPr="00DA469D">
              <w:rPr>
                <w:lang w:val="en-AU"/>
              </w:rPr>
              <w:t xml:space="preserve">By the end of Level B, students express a range of basic emotions that indicate their feelings. They explore personal characteristics and abilities. Students focus on a task demonstrating persistence. </w:t>
            </w:r>
          </w:p>
          <w:p w14:paraId="1AE593A2" w14:textId="5FFCA921" w:rsidR="008C6FD2" w:rsidRPr="00DA469D" w:rsidRDefault="00596665" w:rsidP="00494B2D">
            <w:pPr>
              <w:pStyle w:val="VCAAtabletextnarrow"/>
              <w:rPr>
                <w:lang w:val="en-AU"/>
              </w:rPr>
            </w:pPr>
            <w:r w:rsidRPr="00DA469D">
              <w:rPr>
                <w:lang w:val="en-AU"/>
              </w:rPr>
              <w:t xml:space="preserve">Students recognise familiar people and demonstrate ways to interact with others. They respond to teacher prompts to follow basic social rules when working alongside others. </w:t>
            </w:r>
          </w:p>
        </w:tc>
        <w:tc>
          <w:tcPr>
            <w:tcW w:w="5839" w:type="dxa"/>
            <w:tcBorders>
              <w:top w:val="single" w:sz="4" w:space="0" w:color="auto"/>
              <w:left w:val="single" w:sz="4" w:space="0" w:color="auto"/>
              <w:bottom w:val="single" w:sz="4" w:space="0" w:color="auto"/>
              <w:right w:val="single" w:sz="4" w:space="0" w:color="auto"/>
            </w:tcBorders>
          </w:tcPr>
          <w:p w14:paraId="5CFD68AC" w14:textId="59ABAFF9" w:rsidR="001C375A" w:rsidRPr="00DA469D" w:rsidRDefault="001C375A" w:rsidP="00494B2D">
            <w:pPr>
              <w:pStyle w:val="VCAAtabletextnarrow"/>
              <w:rPr>
                <w:lang w:val="en-AU"/>
              </w:rPr>
            </w:pPr>
            <w:r w:rsidRPr="00DA469D">
              <w:rPr>
                <w:lang w:val="en-AU"/>
              </w:rPr>
              <w:t xml:space="preserve">By the end of Foundation Level B, students communicate some emotions in response to what is happening in their environment. </w:t>
            </w:r>
          </w:p>
          <w:p w14:paraId="00A56C86" w14:textId="2A8ADB58" w:rsidR="001C375A" w:rsidRPr="00DA469D" w:rsidRDefault="001C375A" w:rsidP="00494B2D">
            <w:pPr>
              <w:pStyle w:val="VCAAtabletextnarrow"/>
              <w:rPr>
                <w:lang w:val="en-AU"/>
              </w:rPr>
            </w:pPr>
            <w:r w:rsidRPr="00DA469D">
              <w:rPr>
                <w:lang w:val="en-AU"/>
              </w:rPr>
              <w:t>They participate in coregulation activities with familiar adults as a strategy to support their emotional regulation and engagement.</w:t>
            </w:r>
          </w:p>
          <w:p w14:paraId="65410294" w14:textId="2C0D8A6C" w:rsidR="001C375A" w:rsidRPr="00DA469D" w:rsidRDefault="001C375A" w:rsidP="00494B2D">
            <w:pPr>
              <w:pStyle w:val="VCAAtabletextnarrow"/>
              <w:rPr>
                <w:lang w:val="en-AU"/>
              </w:rPr>
            </w:pPr>
            <w:r w:rsidRPr="00DA469D">
              <w:rPr>
                <w:lang w:val="en-AU"/>
              </w:rPr>
              <w:t>Students make choices and explore trial and error, practising persistence as a way of managing learning challenges.</w:t>
            </w:r>
            <w:r w:rsidR="004D6B8E" w:rsidRPr="00DA469D">
              <w:rPr>
                <w:lang w:val="en-AU"/>
              </w:rPr>
              <w:t xml:space="preserve"> </w:t>
            </w:r>
          </w:p>
          <w:p w14:paraId="654F3331" w14:textId="339A4F51" w:rsidR="007E560E" w:rsidRPr="00DA469D" w:rsidRDefault="007E560E" w:rsidP="00494B2D">
            <w:pPr>
              <w:pStyle w:val="VCAAtabletextnarrow"/>
              <w:rPr>
                <w:lang w:val="en-AU"/>
              </w:rPr>
            </w:pPr>
            <w:r w:rsidRPr="00DA469D">
              <w:rPr>
                <w:lang w:val="en-AU"/>
              </w:rPr>
              <w:t>They demonstrate an awareness of body autonomy.</w:t>
            </w:r>
          </w:p>
          <w:p w14:paraId="0A0CE6EC" w14:textId="77777777" w:rsidR="001C375A" w:rsidRPr="00DA469D" w:rsidRDefault="001C375A" w:rsidP="00494B2D">
            <w:pPr>
              <w:pStyle w:val="VCAAtabletextnarrow"/>
              <w:rPr>
                <w:lang w:val="en-AU"/>
              </w:rPr>
            </w:pPr>
            <w:r w:rsidRPr="00DA469D">
              <w:rPr>
                <w:lang w:val="en-AU"/>
              </w:rPr>
              <w:t>They recognise that some actions they take result in praise.</w:t>
            </w:r>
          </w:p>
          <w:p w14:paraId="745D5BC8" w14:textId="04B4B370" w:rsidR="003A2265" w:rsidRPr="00DA469D" w:rsidRDefault="001C375A" w:rsidP="00494B2D">
            <w:pPr>
              <w:pStyle w:val="VCAAtabletextnarrow"/>
              <w:rPr>
                <w:lang w:val="en-AU"/>
              </w:rPr>
            </w:pPr>
            <w:r w:rsidRPr="00DA469D">
              <w:rPr>
                <w:lang w:val="en-AU"/>
              </w:rPr>
              <w:t xml:space="preserve">Students demonstrate an interest in familiar </w:t>
            </w:r>
            <w:r w:rsidR="00C82656" w:rsidRPr="00DA469D">
              <w:rPr>
                <w:lang w:val="en-AU"/>
              </w:rPr>
              <w:t xml:space="preserve">people </w:t>
            </w:r>
            <w:r w:rsidRPr="00DA469D">
              <w:rPr>
                <w:lang w:val="en-AU"/>
              </w:rPr>
              <w:t xml:space="preserve">during play and structured activities. They start to develop relationships with others and </w:t>
            </w:r>
            <w:r w:rsidR="00ED21B9" w:rsidRPr="00DA469D">
              <w:rPr>
                <w:lang w:val="en-AU"/>
              </w:rPr>
              <w:t xml:space="preserve">use their preferred communication modality </w:t>
            </w:r>
            <w:r w:rsidRPr="00DA469D">
              <w:rPr>
                <w:lang w:val="en-AU"/>
              </w:rPr>
              <w:t>to elicit responses.</w:t>
            </w:r>
          </w:p>
        </w:tc>
        <w:tc>
          <w:tcPr>
            <w:tcW w:w="2548" w:type="dxa"/>
            <w:tcBorders>
              <w:top w:val="single" w:sz="4" w:space="0" w:color="auto"/>
              <w:left w:val="single" w:sz="4" w:space="0" w:color="auto"/>
              <w:bottom w:val="single" w:sz="4" w:space="0" w:color="auto"/>
              <w:right w:val="single" w:sz="4" w:space="0" w:color="auto"/>
            </w:tcBorders>
          </w:tcPr>
          <w:p w14:paraId="07DAFA87" w14:textId="4EF3EF65" w:rsidR="00A818C4" w:rsidRPr="00DA469D" w:rsidRDefault="00230E6A" w:rsidP="00494B2D">
            <w:pPr>
              <w:pStyle w:val="VCAAtabletextnarrow"/>
              <w:rPr>
                <w:lang w:val="en-AU"/>
              </w:rPr>
            </w:pPr>
            <w:r w:rsidRPr="00DA469D">
              <w:rPr>
                <w:lang w:val="en-AU"/>
              </w:rPr>
              <w:t>The a</w:t>
            </w:r>
            <w:r w:rsidR="00A818C4" w:rsidRPr="00DA469D">
              <w:rPr>
                <w:lang w:val="en-AU"/>
              </w:rPr>
              <w:t>chievement standard has been refined and realigned to the published Victorian Curriculum F–10 Version 2.0 Personal and Social Capability</w:t>
            </w:r>
            <w:r w:rsidRPr="00DA469D">
              <w:rPr>
                <w:lang w:val="en-AU"/>
              </w:rPr>
              <w:t xml:space="preserve"> (Personal and Social Capability Version 2.0)</w:t>
            </w:r>
            <w:r w:rsidR="00A818C4" w:rsidRPr="00DA469D">
              <w:rPr>
                <w:lang w:val="en-AU"/>
              </w:rPr>
              <w:t xml:space="preserve">. </w:t>
            </w:r>
          </w:p>
          <w:p w14:paraId="3C96EEC2" w14:textId="715DDE88" w:rsidR="003A2265" w:rsidRPr="00DA469D" w:rsidRDefault="00A818C4" w:rsidP="00494B2D">
            <w:pPr>
              <w:pStyle w:val="VCAAtabletextnarrow"/>
              <w:rPr>
                <w:lang w:val="en-AU"/>
              </w:rPr>
            </w:pPr>
            <w:r w:rsidRPr="00DA469D">
              <w:rPr>
                <w:lang w:val="en-AU"/>
              </w:rPr>
              <w:t>The structure has remained the same, the sequence has been changed and clear throughlines of the skill sets identified</w:t>
            </w:r>
            <w:r w:rsidR="00230E6A" w:rsidRPr="00DA469D">
              <w:rPr>
                <w:lang w:val="en-AU"/>
              </w:rPr>
              <w:t>.</w:t>
            </w:r>
            <w:r w:rsidRPr="00DA469D">
              <w:rPr>
                <w:lang w:val="en-AU"/>
              </w:rPr>
              <w:t xml:space="preserve"> </w:t>
            </w:r>
          </w:p>
        </w:tc>
      </w:tr>
    </w:tbl>
    <w:p w14:paraId="4436933C" w14:textId="77777777" w:rsidR="003A2265" w:rsidRPr="00DA469D" w:rsidRDefault="003A2265" w:rsidP="003A2265">
      <w:pPr>
        <w:pStyle w:val="Heading3"/>
      </w:pPr>
      <w:r w:rsidRPr="00DA469D">
        <w:t xml:space="preserve">Content descriptions </w:t>
      </w:r>
    </w:p>
    <w:p w14:paraId="7CBB4EF8" w14:textId="3A466C1A" w:rsidR="003A2265" w:rsidRPr="00DA469D" w:rsidRDefault="00854B87" w:rsidP="003A2265">
      <w:pPr>
        <w:pStyle w:val="Heading4"/>
        <w:rPr>
          <w:lang w:val="en-AU" w:eastAsia="en-AU"/>
        </w:rPr>
      </w:pPr>
      <w:r w:rsidRPr="00DA469D">
        <w:rPr>
          <w:lang w:val="en-AU"/>
        </w:rPr>
        <w:t>VC2 strand</w:t>
      </w:r>
      <w:r w:rsidR="003A2265" w:rsidRPr="00DA469D">
        <w:rPr>
          <w:lang w:val="en-AU"/>
        </w:rPr>
        <w:t xml:space="preserve">: </w:t>
      </w:r>
      <w:r w:rsidR="00006CE2" w:rsidRPr="00DA469D">
        <w:rPr>
          <w:lang w:val="en-AU" w:eastAsia="en-AU"/>
        </w:rPr>
        <w:t>Self-</w:t>
      </w:r>
      <w:r w:rsidR="00BE0C18" w:rsidRPr="00DA469D">
        <w:rPr>
          <w:lang w:val="en-AU" w:eastAsia="en-AU"/>
        </w:rPr>
        <w:t xml:space="preserve">awareness </w:t>
      </w:r>
      <w:r w:rsidR="00006CE2" w:rsidRPr="00DA469D">
        <w:rPr>
          <w:lang w:val="en-AU" w:eastAsia="en-AU"/>
        </w:rPr>
        <w:t>and Management</w:t>
      </w:r>
    </w:p>
    <w:p w14:paraId="1F2E8E12" w14:textId="1E2FCB04" w:rsidR="008C6FD2" w:rsidRPr="00DA469D" w:rsidRDefault="00854B87" w:rsidP="008C6FD2">
      <w:pPr>
        <w:pStyle w:val="Heading5"/>
        <w:rPr>
          <w:lang w:val="en-AU"/>
        </w:rPr>
      </w:pPr>
      <w:r w:rsidRPr="00DA469D">
        <w:rPr>
          <w:lang w:val="en-AU"/>
        </w:rPr>
        <w:t>VC2 sub-strand</w:t>
      </w:r>
      <w:r w:rsidR="008C6FD2" w:rsidRPr="00DA469D">
        <w:rPr>
          <w:lang w:val="en-AU"/>
        </w:rPr>
        <w:t xml:space="preserve">: </w:t>
      </w:r>
      <w:r w:rsidR="00607C96" w:rsidRPr="00DA469D">
        <w:rPr>
          <w:lang w:val="en-AU"/>
        </w:rPr>
        <w:t>Emotional awareness and management</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A77706" w:rsidRPr="00DA469D" w14:paraId="63A6DE76" w14:textId="77777777" w:rsidTr="00D17C8F">
        <w:tc>
          <w:tcPr>
            <w:tcW w:w="5839" w:type="dxa"/>
            <w:tcBorders>
              <w:top w:val="single" w:sz="4" w:space="0" w:color="auto"/>
              <w:left w:val="single" w:sz="4" w:space="0" w:color="auto"/>
              <w:bottom w:val="single" w:sz="4" w:space="0" w:color="auto"/>
              <w:right w:val="single" w:sz="4" w:space="0" w:color="auto"/>
            </w:tcBorders>
            <w:shd w:val="clear" w:color="auto" w:fill="0076A3"/>
          </w:tcPr>
          <w:p w14:paraId="6124B3CC" w14:textId="77777777" w:rsidR="00A77706" w:rsidRPr="00DA469D" w:rsidRDefault="00A77706" w:rsidP="0038637E">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58128FDF" w14:textId="77777777" w:rsidR="00A77706" w:rsidRPr="00DA469D" w:rsidRDefault="00A77706" w:rsidP="0038637E">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5B263407" w14:textId="60BC4DF0" w:rsidR="00A77706" w:rsidRPr="00DA469D" w:rsidRDefault="00A77706" w:rsidP="0038637E">
            <w:pPr>
              <w:pStyle w:val="VCAAtableheadingnarrow"/>
              <w:rPr>
                <w:lang w:val="en-AU"/>
              </w:rPr>
            </w:pPr>
            <w:r w:rsidRPr="00DA469D">
              <w:rPr>
                <w:lang w:val="en-AU"/>
              </w:rPr>
              <w:t>Comment</w:t>
            </w:r>
          </w:p>
        </w:tc>
      </w:tr>
      <w:tr w:rsidR="00D17C8F" w:rsidRPr="00DA469D" w14:paraId="03A6F0B0" w14:textId="77777777" w:rsidTr="00D17C8F">
        <w:tblPrEx>
          <w:tblCellMar>
            <w:top w:w="0" w:type="dxa"/>
            <w:left w:w="108" w:type="dxa"/>
            <w:bottom w:w="0" w:type="dxa"/>
            <w:right w:w="108" w:type="dxa"/>
          </w:tblCellMar>
        </w:tblPrEx>
        <w:trPr>
          <w:trHeight w:val="33"/>
        </w:trPr>
        <w:tc>
          <w:tcPr>
            <w:tcW w:w="5839" w:type="dxa"/>
            <w:vMerge w:val="restart"/>
          </w:tcPr>
          <w:p w14:paraId="3F7FC004" w14:textId="77777777" w:rsidR="00D17C8F" w:rsidRPr="00DA469D" w:rsidRDefault="00D17C8F" w:rsidP="003433D5">
            <w:pPr>
              <w:pStyle w:val="VCAAtabletextnarrow"/>
              <w:rPr>
                <w:lang w:val="en-AU"/>
              </w:rPr>
            </w:pPr>
            <w:r w:rsidRPr="00DA469D">
              <w:rPr>
                <w:lang w:val="en-AU"/>
              </w:rPr>
              <w:t>Respond to people or events and demonstrate a range of emotions (VCPSCSE059)</w:t>
            </w:r>
          </w:p>
        </w:tc>
        <w:tc>
          <w:tcPr>
            <w:tcW w:w="5839" w:type="dxa"/>
          </w:tcPr>
          <w:p w14:paraId="22F63E4F" w14:textId="77777777" w:rsidR="00D17C8F" w:rsidRPr="00DA469D" w:rsidRDefault="00D17C8F" w:rsidP="003433D5">
            <w:pPr>
              <w:pStyle w:val="VCAAtabletextnarrow"/>
              <w:rPr>
                <w:lang w:val="en-AU" w:eastAsia="en-AU"/>
              </w:rPr>
            </w:pPr>
            <w:r w:rsidRPr="00DA469D">
              <w:rPr>
                <w:lang w:val="en-AU"/>
              </w:rPr>
              <w:t>communicating a range of emotions in response to their environment</w:t>
            </w:r>
          </w:p>
          <w:p w14:paraId="5BC122E8" w14:textId="77777777" w:rsidR="00D17C8F" w:rsidRPr="00DA469D" w:rsidRDefault="00D17C8F" w:rsidP="003433D5">
            <w:pPr>
              <w:pStyle w:val="VCAAtabletextnarrow"/>
              <w:rPr>
                <w:lang w:val="en-AU"/>
              </w:rPr>
            </w:pPr>
            <w:r w:rsidRPr="00DA469D">
              <w:rPr>
                <w:lang w:val="en-AU" w:eastAsia="en-AU"/>
              </w:rPr>
              <w:t>VC2CPFBS01</w:t>
            </w:r>
          </w:p>
        </w:tc>
        <w:tc>
          <w:tcPr>
            <w:tcW w:w="2548" w:type="dxa"/>
            <w:vMerge w:val="restart"/>
          </w:tcPr>
          <w:p w14:paraId="1B64FFB1" w14:textId="77777777" w:rsidR="00D17C8F" w:rsidRPr="00DA469D" w:rsidRDefault="00D17C8F" w:rsidP="003433D5">
            <w:pPr>
              <w:pStyle w:val="VCAAtabletextnarrow"/>
              <w:rPr>
                <w:lang w:val="en-AU"/>
              </w:rPr>
            </w:pPr>
            <w:r w:rsidRPr="00DA469D">
              <w:rPr>
                <w:lang w:val="en-AU"/>
              </w:rPr>
              <w:t xml:space="preserve">Developed into 2 content descriptions </w:t>
            </w:r>
          </w:p>
          <w:p w14:paraId="0CB1E1E0" w14:textId="77777777" w:rsidR="00D17C8F" w:rsidRPr="00DA469D" w:rsidRDefault="00D17C8F" w:rsidP="003433D5">
            <w:pPr>
              <w:pStyle w:val="VCAAtabletextnarrow"/>
              <w:rPr>
                <w:lang w:val="en-AU"/>
              </w:rPr>
            </w:pPr>
            <w:r w:rsidRPr="00DA469D">
              <w:rPr>
                <w:lang w:val="en-AU"/>
              </w:rPr>
              <w:t xml:space="preserve">Strengthens skill development through knowledge of situations associated with emotional responses </w:t>
            </w:r>
          </w:p>
          <w:p w14:paraId="1F33072C" w14:textId="77777777" w:rsidR="00D17C8F" w:rsidRPr="00DA469D" w:rsidRDefault="00D17C8F" w:rsidP="003433D5">
            <w:pPr>
              <w:pStyle w:val="VCAAtabletextnarrow"/>
              <w:rPr>
                <w:lang w:val="en-AU"/>
              </w:rPr>
            </w:pPr>
            <w:r w:rsidRPr="00DA469D">
              <w:rPr>
                <w:lang w:val="en-AU"/>
              </w:rPr>
              <w:t>Builds on developmental continuum to strengthen coping, in line with best-practice social and emotional learning</w:t>
            </w:r>
          </w:p>
        </w:tc>
      </w:tr>
      <w:tr w:rsidR="00D17C8F" w:rsidRPr="00DA469D" w14:paraId="7A58613D" w14:textId="77777777" w:rsidTr="00D17C8F">
        <w:tblPrEx>
          <w:tblCellMar>
            <w:top w:w="0" w:type="dxa"/>
            <w:left w:w="108" w:type="dxa"/>
            <w:bottom w:w="0" w:type="dxa"/>
            <w:right w:w="108" w:type="dxa"/>
          </w:tblCellMar>
        </w:tblPrEx>
        <w:trPr>
          <w:trHeight w:val="1307"/>
        </w:trPr>
        <w:tc>
          <w:tcPr>
            <w:tcW w:w="5839" w:type="dxa"/>
            <w:vMerge/>
          </w:tcPr>
          <w:p w14:paraId="366C5147" w14:textId="77777777" w:rsidR="00D17C8F" w:rsidRPr="00DA469D" w:rsidRDefault="00D17C8F" w:rsidP="003433D5">
            <w:pPr>
              <w:pStyle w:val="VCAAtabletextnarrow"/>
              <w:rPr>
                <w:lang w:val="en-AU"/>
              </w:rPr>
            </w:pPr>
          </w:p>
        </w:tc>
        <w:tc>
          <w:tcPr>
            <w:tcW w:w="5839" w:type="dxa"/>
          </w:tcPr>
          <w:p w14:paraId="7476D340" w14:textId="77777777" w:rsidR="00D17C8F" w:rsidRPr="00DA469D" w:rsidRDefault="00D17C8F" w:rsidP="003433D5">
            <w:pPr>
              <w:pStyle w:val="VCAAtabletextnarrow"/>
              <w:rPr>
                <w:lang w:val="en-AU" w:eastAsia="en-AU"/>
              </w:rPr>
            </w:pPr>
            <w:r w:rsidRPr="00DA469D">
              <w:rPr>
                <w:lang w:val="en-AU"/>
              </w:rPr>
              <w:t>participating in coregulation strategies in response to their expressed emotions</w:t>
            </w:r>
          </w:p>
          <w:p w14:paraId="0D9342E0" w14:textId="77777777" w:rsidR="00D17C8F" w:rsidRPr="00DA469D" w:rsidRDefault="00D17C8F" w:rsidP="003433D5">
            <w:pPr>
              <w:pStyle w:val="VCAAtabletextnarrow"/>
              <w:rPr>
                <w:lang w:val="en-AU"/>
              </w:rPr>
            </w:pPr>
            <w:r w:rsidRPr="00DA469D">
              <w:rPr>
                <w:lang w:val="en-AU" w:eastAsia="en-AU"/>
              </w:rPr>
              <w:t>VC2CPFBS02</w:t>
            </w:r>
          </w:p>
        </w:tc>
        <w:tc>
          <w:tcPr>
            <w:tcW w:w="2548" w:type="dxa"/>
            <w:vMerge/>
          </w:tcPr>
          <w:p w14:paraId="65795255" w14:textId="77777777" w:rsidR="00D17C8F" w:rsidRPr="00DA469D" w:rsidRDefault="00D17C8F" w:rsidP="003433D5">
            <w:pPr>
              <w:pStyle w:val="VCAAtablebulletnarrowVC"/>
              <w:rPr>
                <w:lang w:val="en-AU"/>
              </w:rPr>
            </w:pPr>
          </w:p>
        </w:tc>
      </w:tr>
    </w:tbl>
    <w:p w14:paraId="47B7BD12" w14:textId="71D55BA1" w:rsidR="00607C96" w:rsidRPr="00DA469D" w:rsidRDefault="00854B87" w:rsidP="00607C96">
      <w:pPr>
        <w:pStyle w:val="Heading5"/>
        <w:rPr>
          <w:lang w:val="en-AU"/>
        </w:rPr>
      </w:pPr>
      <w:r w:rsidRPr="00DA469D">
        <w:rPr>
          <w:lang w:val="en-AU" w:eastAsia="en-AU"/>
        </w:rPr>
        <w:t>VC2 sub-strand</w:t>
      </w:r>
      <w:r w:rsidR="00607C96" w:rsidRPr="00DA469D">
        <w:rPr>
          <w:lang w:val="en-AU" w:eastAsia="en-AU"/>
        </w:rPr>
        <w:t>: Self-efficacy and sense of purpose</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A77706" w:rsidRPr="00DA469D" w14:paraId="42B4D8DC" w14:textId="77777777" w:rsidTr="00D17C8F">
        <w:tc>
          <w:tcPr>
            <w:tcW w:w="5839" w:type="dxa"/>
            <w:tcBorders>
              <w:top w:val="single" w:sz="4" w:space="0" w:color="auto"/>
              <w:left w:val="single" w:sz="4" w:space="0" w:color="auto"/>
              <w:bottom w:val="single" w:sz="4" w:space="0" w:color="auto"/>
              <w:right w:val="single" w:sz="4" w:space="0" w:color="auto"/>
            </w:tcBorders>
            <w:shd w:val="clear" w:color="auto" w:fill="0076A3"/>
          </w:tcPr>
          <w:p w14:paraId="5BE3C62A" w14:textId="77777777" w:rsidR="00A77706" w:rsidRPr="00DA469D" w:rsidRDefault="00A77706" w:rsidP="0038637E">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4C362B86" w14:textId="77777777" w:rsidR="00A77706" w:rsidRPr="00DA469D" w:rsidRDefault="00A77706" w:rsidP="0038637E">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55308D98" w14:textId="3306DB90" w:rsidR="00A77706" w:rsidRPr="00DA469D" w:rsidRDefault="00A77706" w:rsidP="0038637E">
            <w:pPr>
              <w:pStyle w:val="VCAAtableheadingnarrow"/>
              <w:rPr>
                <w:lang w:val="en-AU"/>
              </w:rPr>
            </w:pPr>
            <w:r w:rsidRPr="00DA469D">
              <w:rPr>
                <w:lang w:val="en-AU"/>
              </w:rPr>
              <w:t>Comment</w:t>
            </w:r>
          </w:p>
        </w:tc>
      </w:tr>
      <w:tr w:rsidR="00D17C8F" w:rsidRPr="00DA469D" w14:paraId="7915C1B3" w14:textId="77777777" w:rsidTr="00D17C8F">
        <w:tblPrEx>
          <w:tblCellMar>
            <w:top w:w="0" w:type="dxa"/>
            <w:left w:w="108" w:type="dxa"/>
            <w:bottom w:w="0" w:type="dxa"/>
            <w:right w:w="108" w:type="dxa"/>
          </w:tblCellMar>
        </w:tblPrEx>
        <w:trPr>
          <w:trHeight w:val="632"/>
        </w:trPr>
        <w:tc>
          <w:tcPr>
            <w:tcW w:w="5839" w:type="dxa"/>
          </w:tcPr>
          <w:p w14:paraId="3E084FB7" w14:textId="77777777" w:rsidR="00D17C8F" w:rsidRPr="00DA469D" w:rsidRDefault="00D17C8F" w:rsidP="003433D5">
            <w:pPr>
              <w:pStyle w:val="VCAAtabletextnarrow"/>
              <w:rPr>
                <w:lang w:val="en-AU"/>
              </w:rPr>
            </w:pPr>
            <w:r w:rsidRPr="00DA469D">
              <w:rPr>
                <w:lang w:val="en-AU"/>
              </w:rPr>
              <w:t>Indicate the personal characteristics and the abilities they possess (VCPSCSE060)</w:t>
            </w:r>
          </w:p>
        </w:tc>
        <w:tc>
          <w:tcPr>
            <w:tcW w:w="5839" w:type="dxa"/>
          </w:tcPr>
          <w:p w14:paraId="5FE6FC17" w14:textId="77777777" w:rsidR="00D17C8F" w:rsidRPr="00DA469D" w:rsidRDefault="00D17C8F" w:rsidP="003433D5">
            <w:pPr>
              <w:pStyle w:val="VCAAtabletextnarrow"/>
              <w:rPr>
                <w:lang w:val="en-AU" w:eastAsia="en-AU"/>
              </w:rPr>
            </w:pPr>
            <w:r w:rsidRPr="00DA469D">
              <w:rPr>
                <w:lang w:val="en-AU"/>
              </w:rPr>
              <w:t>actions that result in praise</w:t>
            </w:r>
          </w:p>
          <w:p w14:paraId="3B61EBAD" w14:textId="77777777" w:rsidR="00D17C8F" w:rsidRPr="00DA469D" w:rsidRDefault="00D17C8F" w:rsidP="003433D5">
            <w:pPr>
              <w:pStyle w:val="VCAAtabletextnarrow"/>
              <w:rPr>
                <w:lang w:val="en-AU"/>
              </w:rPr>
            </w:pPr>
            <w:r w:rsidRPr="00DA469D">
              <w:rPr>
                <w:lang w:val="en-AU" w:eastAsia="en-AU"/>
              </w:rPr>
              <w:t>VC2CPFBS03</w:t>
            </w:r>
          </w:p>
        </w:tc>
        <w:tc>
          <w:tcPr>
            <w:tcW w:w="2548" w:type="dxa"/>
          </w:tcPr>
          <w:p w14:paraId="369B2636" w14:textId="77777777" w:rsidR="00D17C8F" w:rsidRPr="00DA469D" w:rsidRDefault="00D17C8F" w:rsidP="003433D5">
            <w:pPr>
              <w:pStyle w:val="VCAAtabletextnarrow"/>
              <w:rPr>
                <w:lang w:val="en-AU"/>
              </w:rPr>
            </w:pPr>
            <w:r w:rsidRPr="00DA469D">
              <w:rPr>
                <w:lang w:val="en-AU"/>
              </w:rPr>
              <w:t>Refined to focus on personal strengths and align with current research/evidence of developmentally appropriate social and emotional learning</w:t>
            </w:r>
          </w:p>
        </w:tc>
      </w:tr>
      <w:tr w:rsidR="00D17C8F" w:rsidRPr="00DA469D" w14:paraId="4199F784" w14:textId="77777777" w:rsidTr="00D17C8F">
        <w:tblPrEx>
          <w:tblCellMar>
            <w:top w:w="0" w:type="dxa"/>
            <w:left w:w="108" w:type="dxa"/>
            <w:bottom w:w="0" w:type="dxa"/>
            <w:right w:w="108" w:type="dxa"/>
          </w:tblCellMar>
        </w:tblPrEx>
        <w:trPr>
          <w:trHeight w:val="632"/>
        </w:trPr>
        <w:tc>
          <w:tcPr>
            <w:tcW w:w="5839" w:type="dxa"/>
          </w:tcPr>
          <w:p w14:paraId="52B4F94C" w14:textId="77777777" w:rsidR="00D17C8F" w:rsidRPr="00DA469D" w:rsidRDefault="00D17C8F" w:rsidP="003433D5">
            <w:pPr>
              <w:pStyle w:val="VCAAtabletextnarrow"/>
              <w:rPr>
                <w:lang w:val="en-AU"/>
              </w:rPr>
            </w:pPr>
            <w:r w:rsidRPr="00DA469D">
              <w:rPr>
                <w:lang w:val="en-AU"/>
              </w:rPr>
              <w:t>Follow teacher direction and orientate their attention to an activity or person and persist in a task when supported by teacher (VCPSCSE061)</w:t>
            </w:r>
          </w:p>
        </w:tc>
        <w:tc>
          <w:tcPr>
            <w:tcW w:w="5839" w:type="dxa"/>
          </w:tcPr>
          <w:p w14:paraId="03CCA976" w14:textId="77777777" w:rsidR="00D17C8F" w:rsidRPr="00DA469D" w:rsidRDefault="00D17C8F" w:rsidP="003433D5">
            <w:pPr>
              <w:pStyle w:val="VCAAtabletextnarrow"/>
              <w:rPr>
                <w:lang w:val="en-AU" w:eastAsia="en-AU"/>
              </w:rPr>
            </w:pPr>
            <w:r w:rsidRPr="00DA469D">
              <w:rPr>
                <w:lang w:val="en-AU"/>
              </w:rPr>
              <w:t>persisting when they experience a challenge</w:t>
            </w:r>
          </w:p>
          <w:p w14:paraId="5D8DC6F8" w14:textId="77777777" w:rsidR="00D17C8F" w:rsidRPr="00DA469D" w:rsidRDefault="00D17C8F" w:rsidP="003433D5">
            <w:pPr>
              <w:pStyle w:val="VCAAtabletextnarrow"/>
              <w:rPr>
                <w:lang w:val="en-AU"/>
              </w:rPr>
            </w:pPr>
            <w:r w:rsidRPr="00DA469D">
              <w:rPr>
                <w:lang w:val="en-AU" w:eastAsia="en-AU"/>
              </w:rPr>
              <w:t>VC2CPFBS04</w:t>
            </w:r>
          </w:p>
        </w:tc>
        <w:tc>
          <w:tcPr>
            <w:tcW w:w="2548" w:type="dxa"/>
          </w:tcPr>
          <w:p w14:paraId="2316ED4A" w14:textId="77777777" w:rsidR="00D17C8F" w:rsidRPr="00DA469D" w:rsidRDefault="00D17C8F" w:rsidP="003433D5">
            <w:pPr>
              <w:pStyle w:val="VCAAtabletextnarrow"/>
              <w:rPr>
                <w:lang w:val="en-AU"/>
              </w:rPr>
            </w:pPr>
            <w:r w:rsidRPr="00DA469D">
              <w:rPr>
                <w:lang w:val="en-AU"/>
              </w:rPr>
              <w:t xml:space="preserve">Refined to improve clarity of skill development </w:t>
            </w:r>
          </w:p>
        </w:tc>
      </w:tr>
      <w:tr w:rsidR="00D17C8F" w:rsidRPr="00DA469D" w14:paraId="13C74F03" w14:textId="77777777" w:rsidTr="00D17C8F">
        <w:tblPrEx>
          <w:tblCellMar>
            <w:top w:w="0" w:type="dxa"/>
            <w:left w:w="108" w:type="dxa"/>
            <w:bottom w:w="0" w:type="dxa"/>
            <w:right w:w="108" w:type="dxa"/>
          </w:tblCellMar>
        </w:tblPrEx>
        <w:trPr>
          <w:trHeight w:val="632"/>
        </w:trPr>
        <w:tc>
          <w:tcPr>
            <w:tcW w:w="5839" w:type="dxa"/>
          </w:tcPr>
          <w:p w14:paraId="4AB94F4E" w14:textId="77777777" w:rsidR="00D17C8F" w:rsidRPr="00DA469D" w:rsidRDefault="00D17C8F" w:rsidP="003433D5">
            <w:pPr>
              <w:pStyle w:val="VCAAtabletextnarrow"/>
              <w:rPr>
                <w:lang w:val="en-AU"/>
              </w:rPr>
            </w:pPr>
          </w:p>
        </w:tc>
        <w:tc>
          <w:tcPr>
            <w:tcW w:w="5839" w:type="dxa"/>
          </w:tcPr>
          <w:p w14:paraId="422440B2" w14:textId="77777777" w:rsidR="00D17C8F" w:rsidRPr="00DA469D" w:rsidRDefault="00D17C8F" w:rsidP="003433D5">
            <w:pPr>
              <w:pStyle w:val="VCAAtabletextnarrow"/>
              <w:rPr>
                <w:lang w:val="en-AU" w:eastAsia="en-AU"/>
              </w:rPr>
            </w:pPr>
            <w:r w:rsidRPr="00DA469D">
              <w:rPr>
                <w:lang w:val="en-AU"/>
              </w:rPr>
              <w:t>choosing preferred activities</w:t>
            </w:r>
          </w:p>
          <w:p w14:paraId="03D2D2F2" w14:textId="77777777" w:rsidR="00D17C8F" w:rsidRPr="00DA469D" w:rsidRDefault="00D17C8F" w:rsidP="003433D5">
            <w:pPr>
              <w:pStyle w:val="VCAAtabletextnarrow"/>
              <w:rPr>
                <w:lang w:val="en-AU"/>
              </w:rPr>
            </w:pPr>
            <w:r w:rsidRPr="00DA469D">
              <w:rPr>
                <w:lang w:val="en-AU" w:eastAsia="en-AU"/>
              </w:rPr>
              <w:t>VC2CPFBS05</w:t>
            </w:r>
          </w:p>
        </w:tc>
        <w:tc>
          <w:tcPr>
            <w:tcW w:w="2548" w:type="dxa"/>
          </w:tcPr>
          <w:p w14:paraId="49F33F11" w14:textId="77777777" w:rsidR="00D17C8F" w:rsidRPr="00DA469D" w:rsidRDefault="00D17C8F" w:rsidP="003433D5">
            <w:pPr>
              <w:pStyle w:val="VCAAtabletextnarrow"/>
              <w:rPr>
                <w:lang w:val="en-AU"/>
              </w:rPr>
            </w:pPr>
            <w:r w:rsidRPr="00DA469D">
              <w:rPr>
                <w:lang w:val="en-AU"/>
              </w:rPr>
              <w:t>Introduced to align with essential skills taught to develop greater independence</w:t>
            </w:r>
          </w:p>
        </w:tc>
      </w:tr>
      <w:tr w:rsidR="00D17C8F" w:rsidRPr="00DA469D" w14:paraId="4B267D3A" w14:textId="77777777" w:rsidTr="00D17C8F">
        <w:tblPrEx>
          <w:tblCellMar>
            <w:top w:w="0" w:type="dxa"/>
            <w:left w:w="108" w:type="dxa"/>
            <w:bottom w:w="0" w:type="dxa"/>
            <w:right w:w="108" w:type="dxa"/>
          </w:tblCellMar>
        </w:tblPrEx>
        <w:trPr>
          <w:trHeight w:val="632"/>
        </w:trPr>
        <w:tc>
          <w:tcPr>
            <w:tcW w:w="5839" w:type="dxa"/>
          </w:tcPr>
          <w:p w14:paraId="602EE5C7" w14:textId="77777777" w:rsidR="00D17C8F" w:rsidRPr="00DA469D" w:rsidRDefault="00D17C8F" w:rsidP="003433D5">
            <w:pPr>
              <w:pStyle w:val="VCAAtabletextnarrow"/>
              <w:rPr>
                <w:lang w:val="en-AU"/>
              </w:rPr>
            </w:pPr>
          </w:p>
        </w:tc>
        <w:tc>
          <w:tcPr>
            <w:tcW w:w="5839" w:type="dxa"/>
          </w:tcPr>
          <w:p w14:paraId="0231EC46" w14:textId="77777777" w:rsidR="00D17C8F" w:rsidRPr="00DA469D" w:rsidRDefault="00D17C8F" w:rsidP="003433D5">
            <w:pPr>
              <w:pStyle w:val="VCAAtabletextnarrow"/>
              <w:rPr>
                <w:lang w:val="en-AU"/>
              </w:rPr>
            </w:pPr>
            <w:r w:rsidRPr="00DA469D">
              <w:rPr>
                <w:lang w:val="en-AU"/>
              </w:rPr>
              <w:t>the concept of body autonomy</w:t>
            </w:r>
          </w:p>
          <w:p w14:paraId="5041D8E6" w14:textId="77777777" w:rsidR="00D17C8F" w:rsidRPr="00DA469D" w:rsidRDefault="00D17C8F" w:rsidP="003433D5">
            <w:pPr>
              <w:pStyle w:val="VCAAtabletextnarrow"/>
              <w:rPr>
                <w:lang w:val="en-AU"/>
              </w:rPr>
            </w:pPr>
            <w:r w:rsidRPr="00DA469D">
              <w:rPr>
                <w:lang w:val="en-AU" w:eastAsia="en-AU"/>
              </w:rPr>
              <w:t>VC2CPFBS06</w:t>
            </w:r>
          </w:p>
        </w:tc>
        <w:tc>
          <w:tcPr>
            <w:tcW w:w="2548" w:type="dxa"/>
          </w:tcPr>
          <w:p w14:paraId="092AD47D" w14:textId="77777777" w:rsidR="00D17C8F" w:rsidRPr="00DA469D" w:rsidRDefault="00D17C8F" w:rsidP="003433D5">
            <w:pPr>
              <w:pStyle w:val="VCAAtabletextnarrow"/>
              <w:rPr>
                <w:lang w:val="en-AU"/>
              </w:rPr>
            </w:pPr>
            <w:r w:rsidRPr="00DA469D">
              <w:rPr>
                <w:lang w:val="en-AU"/>
              </w:rPr>
              <w:t>Content introduced to support the development and strengthening of consent education</w:t>
            </w:r>
          </w:p>
        </w:tc>
      </w:tr>
    </w:tbl>
    <w:p w14:paraId="3A4B62E2" w14:textId="573597AB" w:rsidR="00497C6B" w:rsidRPr="00494B2D" w:rsidRDefault="00497C6B" w:rsidP="00494B2D">
      <w:r w:rsidRPr="00DA469D">
        <w:rPr>
          <w:lang w:val="en-AU" w:eastAsia="en-AU"/>
        </w:rPr>
        <w:br w:type="page"/>
      </w:r>
    </w:p>
    <w:p w14:paraId="305CBCBF" w14:textId="507F2F6E" w:rsidR="009443FC" w:rsidRPr="00DA469D" w:rsidRDefault="00854B87" w:rsidP="009443FC">
      <w:pPr>
        <w:pStyle w:val="Heading4"/>
        <w:rPr>
          <w:lang w:val="en-AU" w:eastAsia="en-AU"/>
        </w:rPr>
      </w:pPr>
      <w:r w:rsidRPr="00DA469D">
        <w:rPr>
          <w:lang w:val="en-AU" w:eastAsia="en-AU"/>
        </w:rPr>
        <w:t>VC2 strand</w:t>
      </w:r>
      <w:r w:rsidR="003A2265" w:rsidRPr="00DA469D">
        <w:rPr>
          <w:lang w:val="en-AU"/>
        </w:rPr>
        <w:t xml:space="preserve">: </w:t>
      </w:r>
      <w:r w:rsidR="009443FC" w:rsidRPr="00DA469D">
        <w:rPr>
          <w:lang w:val="en-AU" w:eastAsia="en-AU"/>
        </w:rPr>
        <w:t>Social Awareness and Management</w:t>
      </w:r>
    </w:p>
    <w:p w14:paraId="0C5EC518" w14:textId="68EF8759" w:rsidR="009443FC" w:rsidRPr="00DA469D" w:rsidRDefault="00854B87" w:rsidP="009443FC">
      <w:pPr>
        <w:pStyle w:val="Heading5"/>
        <w:rPr>
          <w:lang w:val="en-AU"/>
        </w:rPr>
      </w:pPr>
      <w:r w:rsidRPr="00DA469D">
        <w:rPr>
          <w:lang w:val="en-AU"/>
        </w:rPr>
        <w:t>VC2 sub-strand</w:t>
      </w:r>
      <w:r w:rsidR="009443FC" w:rsidRPr="00DA469D">
        <w:rPr>
          <w:lang w:val="en-AU"/>
        </w:rPr>
        <w:t>: Relationships and diversity</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A77706" w:rsidRPr="00DA469D" w14:paraId="25CBB818" w14:textId="77777777" w:rsidTr="00733438">
        <w:tc>
          <w:tcPr>
            <w:tcW w:w="5839" w:type="dxa"/>
            <w:tcBorders>
              <w:top w:val="single" w:sz="4" w:space="0" w:color="auto"/>
              <w:left w:val="single" w:sz="4" w:space="0" w:color="auto"/>
              <w:bottom w:val="single" w:sz="4" w:space="0" w:color="auto"/>
              <w:right w:val="single" w:sz="4" w:space="0" w:color="auto"/>
            </w:tcBorders>
            <w:shd w:val="clear" w:color="auto" w:fill="0076A3"/>
          </w:tcPr>
          <w:p w14:paraId="5F95E2F1" w14:textId="77777777" w:rsidR="00A77706" w:rsidRPr="00DA469D" w:rsidRDefault="00A77706" w:rsidP="0038637E">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43012F7" w14:textId="77777777" w:rsidR="00A77706" w:rsidRPr="00DA469D" w:rsidRDefault="00A77706" w:rsidP="0038637E">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1354584A" w14:textId="33C630EA" w:rsidR="00A77706" w:rsidRPr="00DA469D" w:rsidRDefault="00A77706" w:rsidP="0038637E">
            <w:pPr>
              <w:pStyle w:val="VCAAtableheadingnarrow"/>
              <w:rPr>
                <w:lang w:val="en-AU"/>
              </w:rPr>
            </w:pPr>
            <w:r w:rsidRPr="00DA469D">
              <w:rPr>
                <w:lang w:val="en-AU"/>
              </w:rPr>
              <w:t>Comment</w:t>
            </w:r>
          </w:p>
        </w:tc>
      </w:tr>
      <w:tr w:rsidR="00733438" w:rsidRPr="00DA469D" w14:paraId="74FF5E43" w14:textId="77777777" w:rsidTr="00733438">
        <w:tblPrEx>
          <w:tblCellMar>
            <w:top w:w="0" w:type="dxa"/>
            <w:left w:w="108" w:type="dxa"/>
            <w:bottom w:w="0" w:type="dxa"/>
            <w:right w:w="108" w:type="dxa"/>
          </w:tblCellMar>
        </w:tblPrEx>
        <w:trPr>
          <w:trHeight w:val="632"/>
        </w:trPr>
        <w:tc>
          <w:tcPr>
            <w:tcW w:w="5839" w:type="dxa"/>
          </w:tcPr>
          <w:p w14:paraId="66804C89" w14:textId="77777777" w:rsidR="00733438" w:rsidRPr="00DA469D" w:rsidRDefault="00733438" w:rsidP="003433D5">
            <w:pPr>
              <w:pStyle w:val="VCAAtabletextnarrow"/>
              <w:rPr>
                <w:lang w:val="en-AU"/>
              </w:rPr>
            </w:pPr>
            <w:r w:rsidRPr="00DA469D">
              <w:rPr>
                <w:lang w:val="en-AU"/>
              </w:rPr>
              <w:t>Identify members of their family and some members of their class (VCPSCSO062)</w:t>
            </w:r>
          </w:p>
        </w:tc>
        <w:tc>
          <w:tcPr>
            <w:tcW w:w="5839" w:type="dxa"/>
          </w:tcPr>
          <w:p w14:paraId="630508EC" w14:textId="77777777" w:rsidR="00733438" w:rsidRPr="00DA469D" w:rsidRDefault="00733438" w:rsidP="003433D5">
            <w:pPr>
              <w:pStyle w:val="VCAAtabletextnarrow"/>
              <w:rPr>
                <w:lang w:val="en-AU" w:eastAsia="en-AU"/>
              </w:rPr>
            </w:pPr>
            <w:r w:rsidRPr="00DA469D">
              <w:rPr>
                <w:lang w:val="en-AU"/>
              </w:rPr>
              <w:t>developing relationships with others</w:t>
            </w:r>
          </w:p>
          <w:p w14:paraId="533427D1" w14:textId="77777777" w:rsidR="00733438" w:rsidRPr="00DA469D" w:rsidRDefault="00733438" w:rsidP="003433D5">
            <w:pPr>
              <w:pStyle w:val="VCAAtabletextnarrow"/>
              <w:rPr>
                <w:color w:val="auto"/>
                <w:lang w:val="en-AU" w:eastAsia="en-AU"/>
              </w:rPr>
            </w:pPr>
            <w:r w:rsidRPr="00DA469D">
              <w:rPr>
                <w:lang w:val="en-AU" w:eastAsia="en-AU"/>
              </w:rPr>
              <w:t>VC2CPFBO01</w:t>
            </w:r>
          </w:p>
        </w:tc>
        <w:tc>
          <w:tcPr>
            <w:tcW w:w="2548" w:type="dxa"/>
          </w:tcPr>
          <w:p w14:paraId="12E84DDA" w14:textId="77777777" w:rsidR="00733438" w:rsidRPr="00DA469D" w:rsidRDefault="00733438" w:rsidP="003433D5">
            <w:pPr>
              <w:pStyle w:val="VCAAtabletextnarrow"/>
              <w:rPr>
                <w:lang w:val="en-AU"/>
              </w:rPr>
            </w:pPr>
            <w:r w:rsidRPr="00DA469D">
              <w:rPr>
                <w:lang w:val="en-AU"/>
              </w:rPr>
              <w:t>Refined to align with skills developed in Foundation Level A and encompass developing relationships with a broader range of people</w:t>
            </w:r>
          </w:p>
        </w:tc>
      </w:tr>
      <w:tr w:rsidR="00733438" w:rsidRPr="00DA469D" w14:paraId="7067F25F" w14:textId="77777777" w:rsidTr="00733438">
        <w:tblPrEx>
          <w:tblCellMar>
            <w:top w:w="0" w:type="dxa"/>
            <w:left w:w="108" w:type="dxa"/>
            <w:bottom w:w="0" w:type="dxa"/>
            <w:right w:w="108" w:type="dxa"/>
          </w:tblCellMar>
        </w:tblPrEx>
        <w:trPr>
          <w:trHeight w:val="608"/>
        </w:trPr>
        <w:tc>
          <w:tcPr>
            <w:tcW w:w="5839" w:type="dxa"/>
          </w:tcPr>
          <w:p w14:paraId="03D027C8" w14:textId="77777777" w:rsidR="00733438" w:rsidRPr="00DA469D" w:rsidRDefault="00733438" w:rsidP="003433D5">
            <w:pPr>
              <w:pStyle w:val="VCAAtabletextnarrow"/>
              <w:rPr>
                <w:lang w:val="en-AU"/>
              </w:rPr>
            </w:pPr>
            <w:r w:rsidRPr="00DA469D">
              <w:rPr>
                <w:lang w:val="en-AU"/>
              </w:rPr>
              <w:t>Participate in routine activities and interact with others in a range of familiar contexts instigated by the teacher (VCPSCSO063)</w:t>
            </w:r>
          </w:p>
        </w:tc>
        <w:tc>
          <w:tcPr>
            <w:tcW w:w="5839" w:type="dxa"/>
          </w:tcPr>
          <w:p w14:paraId="6392C572" w14:textId="77777777" w:rsidR="00733438" w:rsidRPr="00DA469D" w:rsidRDefault="00733438" w:rsidP="003433D5">
            <w:pPr>
              <w:pStyle w:val="VCAAtabletextnarrow"/>
              <w:rPr>
                <w:rFonts w:asciiTheme="majorHAnsi" w:hAnsiTheme="majorHAnsi"/>
                <w:lang w:val="en-AU" w:eastAsia="en-AU"/>
              </w:rPr>
            </w:pPr>
          </w:p>
        </w:tc>
        <w:tc>
          <w:tcPr>
            <w:tcW w:w="2548" w:type="dxa"/>
          </w:tcPr>
          <w:p w14:paraId="10ADA38C" w14:textId="77777777" w:rsidR="00733438" w:rsidRPr="00DA469D" w:rsidRDefault="00733438" w:rsidP="003433D5">
            <w:pPr>
              <w:pStyle w:val="VCAAtabletextnarrow"/>
              <w:rPr>
                <w:lang w:val="en-AU"/>
              </w:rPr>
            </w:pPr>
            <w:r w:rsidRPr="00DA469D">
              <w:rPr>
                <w:lang w:val="en-AU"/>
              </w:rPr>
              <w:t>Removed due to duplication. Can be found in VC2CPFBO02</w:t>
            </w:r>
          </w:p>
        </w:tc>
      </w:tr>
    </w:tbl>
    <w:p w14:paraId="34C46F12" w14:textId="33067A35" w:rsidR="009443FC" w:rsidRPr="00DA469D" w:rsidRDefault="00854B87" w:rsidP="009443FC">
      <w:pPr>
        <w:pStyle w:val="Heading5"/>
        <w:rPr>
          <w:lang w:val="en-AU"/>
        </w:rPr>
      </w:pPr>
      <w:r w:rsidRPr="00DA469D">
        <w:rPr>
          <w:lang w:val="en-AU"/>
        </w:rPr>
        <w:t>VC2 sub-strand</w:t>
      </w:r>
      <w:r w:rsidR="009443FC" w:rsidRPr="00DA469D">
        <w:rPr>
          <w:lang w:val="en-AU"/>
        </w:rPr>
        <w:t xml:space="preserve">: Collaboration </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Intercultural Capability Levels 3 and 4"/>
      </w:tblPr>
      <w:tblGrid>
        <w:gridCol w:w="5839"/>
        <w:gridCol w:w="5839"/>
        <w:gridCol w:w="2548"/>
      </w:tblGrid>
      <w:tr w:rsidR="00A77706" w:rsidRPr="00DA469D" w14:paraId="31EFFFF9" w14:textId="77777777" w:rsidTr="00733438">
        <w:tc>
          <w:tcPr>
            <w:tcW w:w="5839" w:type="dxa"/>
            <w:tcBorders>
              <w:top w:val="single" w:sz="4" w:space="0" w:color="auto"/>
              <w:left w:val="single" w:sz="4" w:space="0" w:color="auto"/>
              <w:bottom w:val="single" w:sz="4" w:space="0" w:color="auto"/>
              <w:right w:val="single" w:sz="4" w:space="0" w:color="auto"/>
            </w:tcBorders>
            <w:shd w:val="clear" w:color="auto" w:fill="0076A3"/>
          </w:tcPr>
          <w:p w14:paraId="14F734AD" w14:textId="77777777" w:rsidR="00A77706" w:rsidRPr="00DA469D" w:rsidRDefault="00A77706" w:rsidP="0038637E">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6AAC9422" w14:textId="77777777" w:rsidR="00A77706" w:rsidRPr="00DA469D" w:rsidRDefault="00A77706" w:rsidP="0038637E">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79BBBA89" w14:textId="5FBE5CCE" w:rsidR="00A77706" w:rsidRPr="00DA469D" w:rsidRDefault="00A77706" w:rsidP="0038637E">
            <w:pPr>
              <w:pStyle w:val="VCAAtableheadingnarrow"/>
              <w:rPr>
                <w:lang w:val="en-AU"/>
              </w:rPr>
            </w:pPr>
            <w:r w:rsidRPr="00DA469D">
              <w:rPr>
                <w:lang w:val="en-AU"/>
              </w:rPr>
              <w:t>Comment</w:t>
            </w:r>
          </w:p>
        </w:tc>
      </w:tr>
      <w:tr w:rsidR="00733438" w:rsidRPr="00DA469D" w14:paraId="43B62096" w14:textId="77777777" w:rsidTr="00733438">
        <w:tblPrEx>
          <w:tblCellMar>
            <w:top w:w="0" w:type="dxa"/>
            <w:left w:w="108" w:type="dxa"/>
            <w:bottom w:w="0" w:type="dxa"/>
            <w:right w:w="108" w:type="dxa"/>
          </w:tblCellMar>
        </w:tblPrEx>
        <w:trPr>
          <w:trHeight w:val="632"/>
        </w:trPr>
        <w:tc>
          <w:tcPr>
            <w:tcW w:w="5839" w:type="dxa"/>
          </w:tcPr>
          <w:p w14:paraId="72761A43" w14:textId="77777777" w:rsidR="00733438" w:rsidRPr="00DA469D" w:rsidRDefault="00733438" w:rsidP="003433D5">
            <w:pPr>
              <w:pStyle w:val="VCAAtabletextnarrow"/>
              <w:rPr>
                <w:lang w:val="en-AU"/>
              </w:rPr>
            </w:pPr>
            <w:r w:rsidRPr="00DA469D">
              <w:rPr>
                <w:lang w:val="en-AU"/>
              </w:rPr>
              <w:t>Demonstrate some simple social skills including attending to others, greeting, and following adult directions (VCPSCSO064)</w:t>
            </w:r>
          </w:p>
        </w:tc>
        <w:tc>
          <w:tcPr>
            <w:tcW w:w="5839" w:type="dxa"/>
          </w:tcPr>
          <w:p w14:paraId="37DA6EAE" w14:textId="77777777" w:rsidR="00733438" w:rsidRPr="00DA469D" w:rsidRDefault="00733438" w:rsidP="003433D5">
            <w:pPr>
              <w:pStyle w:val="VCAAtabletextnarrow"/>
              <w:rPr>
                <w:lang w:val="en-AU" w:eastAsia="en-AU"/>
              </w:rPr>
            </w:pPr>
            <w:r w:rsidRPr="00DA469D">
              <w:rPr>
                <w:lang w:val="en-AU"/>
              </w:rPr>
              <w:t>participating in parallel play and interaction</w:t>
            </w:r>
          </w:p>
          <w:p w14:paraId="51D4EA3E" w14:textId="77777777" w:rsidR="00733438" w:rsidRPr="00DA469D" w:rsidRDefault="00733438" w:rsidP="003433D5">
            <w:pPr>
              <w:pStyle w:val="VCAAtabletextnarrow"/>
              <w:rPr>
                <w:lang w:val="en-AU"/>
              </w:rPr>
            </w:pPr>
            <w:r w:rsidRPr="00DA469D">
              <w:rPr>
                <w:lang w:val="en-AU" w:eastAsia="en-AU"/>
              </w:rPr>
              <w:t>VC2CPFBO02</w:t>
            </w:r>
          </w:p>
        </w:tc>
        <w:tc>
          <w:tcPr>
            <w:tcW w:w="2548" w:type="dxa"/>
          </w:tcPr>
          <w:p w14:paraId="702B2EFA" w14:textId="77777777" w:rsidR="00733438" w:rsidRPr="00DA469D" w:rsidRDefault="00733438" w:rsidP="003433D5">
            <w:pPr>
              <w:pStyle w:val="VCAAtabletextnarrow"/>
              <w:rPr>
                <w:lang w:val="en-AU"/>
              </w:rPr>
            </w:pPr>
            <w:r w:rsidRPr="00DA469D">
              <w:rPr>
                <w:lang w:val="en-AU" w:eastAsia="en-AU"/>
              </w:rPr>
              <w:t>Refined to introduce the skills of social interaction at a developmentally appropriate level</w:t>
            </w:r>
          </w:p>
        </w:tc>
      </w:tr>
      <w:tr w:rsidR="00733438" w:rsidRPr="00DA469D" w14:paraId="0A798076" w14:textId="77777777" w:rsidTr="00733438">
        <w:tblPrEx>
          <w:tblCellMar>
            <w:top w:w="0" w:type="dxa"/>
            <w:left w:w="108" w:type="dxa"/>
            <w:bottom w:w="0" w:type="dxa"/>
            <w:right w:w="108" w:type="dxa"/>
          </w:tblCellMar>
        </w:tblPrEx>
        <w:trPr>
          <w:trHeight w:val="608"/>
        </w:trPr>
        <w:tc>
          <w:tcPr>
            <w:tcW w:w="5839" w:type="dxa"/>
          </w:tcPr>
          <w:p w14:paraId="3D0CE665" w14:textId="77777777" w:rsidR="00733438" w:rsidRPr="00DA469D" w:rsidRDefault="00733438" w:rsidP="003433D5">
            <w:pPr>
              <w:pStyle w:val="VCAAtabletextnarrow"/>
              <w:rPr>
                <w:lang w:val="en-AU"/>
              </w:rPr>
            </w:pPr>
            <w:r w:rsidRPr="00DA469D">
              <w:rPr>
                <w:lang w:val="en-AU"/>
              </w:rPr>
              <w:t>Demonstrate awareness of basic social rules by responding to assistance provided by an adult (VCPSCSO065)</w:t>
            </w:r>
          </w:p>
        </w:tc>
        <w:tc>
          <w:tcPr>
            <w:tcW w:w="5839" w:type="dxa"/>
          </w:tcPr>
          <w:p w14:paraId="32EF8A9B" w14:textId="77777777" w:rsidR="00733438" w:rsidRPr="00DA469D" w:rsidRDefault="00733438" w:rsidP="003433D5">
            <w:pPr>
              <w:pStyle w:val="VCAAtabletextnarrow"/>
              <w:rPr>
                <w:lang w:val="en-AU" w:eastAsia="en-AU"/>
              </w:rPr>
            </w:pPr>
            <w:r w:rsidRPr="00DA469D">
              <w:rPr>
                <w:lang w:val="en-AU"/>
              </w:rPr>
              <w:t>communicating a range of emotions to elicit responses from others</w:t>
            </w:r>
          </w:p>
          <w:p w14:paraId="2AA534F3" w14:textId="77777777" w:rsidR="00733438" w:rsidRPr="00DA469D" w:rsidRDefault="00733438" w:rsidP="003433D5">
            <w:pPr>
              <w:pStyle w:val="VCAAtabletextnarrow"/>
              <w:rPr>
                <w:lang w:val="en-AU"/>
              </w:rPr>
            </w:pPr>
            <w:r w:rsidRPr="00DA469D">
              <w:rPr>
                <w:lang w:val="en-AU" w:eastAsia="en-AU"/>
              </w:rPr>
              <w:t>VC2CPFBO03</w:t>
            </w:r>
          </w:p>
        </w:tc>
        <w:tc>
          <w:tcPr>
            <w:tcW w:w="2548" w:type="dxa"/>
          </w:tcPr>
          <w:p w14:paraId="1EED238C" w14:textId="77777777" w:rsidR="00733438" w:rsidRPr="00DA469D" w:rsidRDefault="00733438" w:rsidP="003433D5">
            <w:pPr>
              <w:pStyle w:val="VCAAtabletextnarrow"/>
              <w:rPr>
                <w:lang w:val="en-AU"/>
              </w:rPr>
            </w:pPr>
            <w:r w:rsidRPr="00DA469D">
              <w:rPr>
                <w:lang w:val="en-AU"/>
              </w:rPr>
              <w:t xml:space="preserve">Changed to </w:t>
            </w:r>
            <w:r w:rsidRPr="00494B2D">
              <w:t>improve</w:t>
            </w:r>
            <w:r w:rsidRPr="00DA469D">
              <w:rPr>
                <w:lang w:val="en-AU"/>
              </w:rPr>
              <w:t xml:space="preserve"> clarity and provide specificity of skill </w:t>
            </w:r>
          </w:p>
        </w:tc>
      </w:tr>
    </w:tbl>
    <w:p w14:paraId="0F46AFB4" w14:textId="14FFACCE" w:rsidR="00230E6A" w:rsidRPr="00494B2D" w:rsidRDefault="00230E6A" w:rsidP="00494B2D">
      <w:r w:rsidRPr="00DA469D">
        <w:rPr>
          <w:lang w:val="en-AU" w:eastAsia="en-AU"/>
        </w:rPr>
        <w:br w:type="page"/>
      </w:r>
    </w:p>
    <w:p w14:paraId="6FF34800" w14:textId="0835B3FD" w:rsidR="005944AE" w:rsidRPr="00494B2D" w:rsidRDefault="00907B5D" w:rsidP="00494B2D">
      <w:pPr>
        <w:pStyle w:val="Heading2"/>
      </w:pPr>
      <w:r w:rsidRPr="00494B2D">
        <w:t xml:space="preserve">Foundation </w:t>
      </w:r>
      <w:r w:rsidR="005944AE" w:rsidRPr="00494B2D">
        <w:t>Level</w:t>
      </w:r>
      <w:r w:rsidRPr="00494B2D">
        <w:t xml:space="preserve"> C</w:t>
      </w:r>
    </w:p>
    <w:p w14:paraId="631E13F9" w14:textId="77777777" w:rsidR="005944AE" w:rsidRPr="00DA469D" w:rsidRDefault="005944AE" w:rsidP="005944AE">
      <w:pPr>
        <w:pStyle w:val="Heading3"/>
      </w:pPr>
      <w:r w:rsidRPr="00DA469D">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Comparison of achievement standards for Personal and Social Capability Foundation F–10 Versions 1.0 and 2.0"/>
      </w:tblPr>
      <w:tblGrid>
        <w:gridCol w:w="5839"/>
        <w:gridCol w:w="5839"/>
        <w:gridCol w:w="2548"/>
      </w:tblGrid>
      <w:tr w:rsidR="005944AE" w:rsidRPr="00DA469D" w14:paraId="303176F4" w14:textId="77777777" w:rsidTr="00B20004">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13F11319" w14:textId="77777777" w:rsidR="005944AE" w:rsidRPr="00DA469D" w:rsidRDefault="005944AE" w:rsidP="00B20004">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2765F2E" w14:textId="77777777" w:rsidR="005944AE" w:rsidRPr="00DA469D" w:rsidRDefault="005944AE" w:rsidP="00B20004">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322E2AEC" w14:textId="24FB25BA" w:rsidR="005944AE" w:rsidRPr="00DA469D" w:rsidRDefault="005944AE" w:rsidP="00B20004">
            <w:pPr>
              <w:pStyle w:val="VCAAtableheadingnarrow"/>
              <w:rPr>
                <w:lang w:val="en-AU"/>
              </w:rPr>
            </w:pPr>
            <w:r w:rsidRPr="00DA469D">
              <w:rPr>
                <w:lang w:val="en-AU"/>
              </w:rPr>
              <w:t>Comment</w:t>
            </w:r>
          </w:p>
        </w:tc>
      </w:tr>
      <w:tr w:rsidR="005944AE" w:rsidRPr="00DA469D" w14:paraId="48F05CC3" w14:textId="77777777" w:rsidTr="00B20004">
        <w:tc>
          <w:tcPr>
            <w:tcW w:w="5839" w:type="dxa"/>
            <w:tcBorders>
              <w:top w:val="single" w:sz="4" w:space="0" w:color="auto"/>
              <w:left w:val="single" w:sz="4" w:space="0" w:color="auto"/>
              <w:bottom w:val="single" w:sz="4" w:space="0" w:color="auto"/>
              <w:right w:val="single" w:sz="4" w:space="0" w:color="auto"/>
            </w:tcBorders>
          </w:tcPr>
          <w:p w14:paraId="3ADEF640" w14:textId="77777777" w:rsidR="00596665" w:rsidRPr="00DA469D" w:rsidRDefault="00596665" w:rsidP="00494B2D">
            <w:pPr>
              <w:pStyle w:val="VCAAtabletextnarrow"/>
              <w:rPr>
                <w:lang w:val="en-AU"/>
              </w:rPr>
            </w:pPr>
            <w:r w:rsidRPr="00DA469D">
              <w:rPr>
                <w:lang w:val="en-AU"/>
              </w:rPr>
              <w:t xml:space="preserve">By the end of Level C, students can recognise some key emotions and identify events or people that impact on these feelings. They can complete some familiar tasks unaided and try some new activities. </w:t>
            </w:r>
          </w:p>
          <w:p w14:paraId="12D97C87" w14:textId="44B3BA95" w:rsidR="005944AE" w:rsidRPr="00DA469D" w:rsidRDefault="00596665" w:rsidP="00494B2D">
            <w:pPr>
              <w:pStyle w:val="VCAAtabletextnarrow"/>
              <w:rPr>
                <w:lang w:val="en-AU"/>
              </w:rPr>
            </w:pPr>
            <w:r w:rsidRPr="00DA469D">
              <w:rPr>
                <w:lang w:val="en-AU"/>
              </w:rPr>
              <w:t>Students identify and name some class members and familiar adults. They follow simple rules, participate in group activities cooperatively, take turns and share some items. When prompted they can identify acceptable and unacceptable ways to behave in familiar situations.</w:t>
            </w:r>
            <w:r w:rsidR="004D6B8E" w:rsidRPr="00DA469D">
              <w:rPr>
                <w:lang w:val="en-AU"/>
              </w:rPr>
              <w:t xml:space="preserve"> </w:t>
            </w:r>
          </w:p>
        </w:tc>
        <w:tc>
          <w:tcPr>
            <w:tcW w:w="5839" w:type="dxa"/>
            <w:tcBorders>
              <w:top w:val="single" w:sz="4" w:space="0" w:color="auto"/>
              <w:left w:val="single" w:sz="4" w:space="0" w:color="auto"/>
              <w:bottom w:val="single" w:sz="4" w:space="0" w:color="auto"/>
              <w:right w:val="single" w:sz="4" w:space="0" w:color="auto"/>
            </w:tcBorders>
          </w:tcPr>
          <w:p w14:paraId="0735A240" w14:textId="77777777" w:rsidR="001C375A" w:rsidRPr="00DA469D" w:rsidRDefault="001C375A" w:rsidP="00494B2D">
            <w:pPr>
              <w:pStyle w:val="VCAAtabletextnarrow"/>
              <w:rPr>
                <w:lang w:val="en-AU"/>
              </w:rPr>
            </w:pPr>
            <w:r w:rsidRPr="00DA469D">
              <w:rPr>
                <w:lang w:val="en-AU"/>
              </w:rPr>
              <w:t xml:space="preserve">By the end of Foundation Level C, students use known vocabulary to identify some emotions in themselves and others in different situations and interactions. </w:t>
            </w:r>
          </w:p>
          <w:p w14:paraId="2F9E2840" w14:textId="482659E9" w:rsidR="001C375A" w:rsidRPr="00DA469D" w:rsidRDefault="001C375A" w:rsidP="00494B2D">
            <w:pPr>
              <w:pStyle w:val="VCAAtabletextnarrow"/>
              <w:rPr>
                <w:lang w:val="en-AU"/>
              </w:rPr>
            </w:pPr>
            <w:r w:rsidRPr="00DA469D">
              <w:rPr>
                <w:lang w:val="en-AU"/>
              </w:rPr>
              <w:t>They implement regulation or coregulation strategies</w:t>
            </w:r>
            <w:r w:rsidR="00ED21B9" w:rsidRPr="00DA469D">
              <w:rPr>
                <w:lang w:val="en-AU"/>
              </w:rPr>
              <w:t>,</w:t>
            </w:r>
            <w:r w:rsidRPr="00DA469D">
              <w:rPr>
                <w:lang w:val="en-AU"/>
              </w:rPr>
              <w:t xml:space="preserve"> with support</w:t>
            </w:r>
            <w:r w:rsidR="00ED21B9" w:rsidRPr="00DA469D">
              <w:rPr>
                <w:lang w:val="en-AU"/>
              </w:rPr>
              <w:t xml:space="preserve"> from </w:t>
            </w:r>
            <w:r w:rsidRPr="00DA469D">
              <w:rPr>
                <w:lang w:val="en-AU"/>
              </w:rPr>
              <w:t>an adult.</w:t>
            </w:r>
          </w:p>
          <w:p w14:paraId="617AEAAA" w14:textId="025412F8" w:rsidR="001C375A" w:rsidRPr="00DA469D" w:rsidRDefault="001C375A" w:rsidP="00494B2D">
            <w:pPr>
              <w:pStyle w:val="VCAAtabletextnarrow"/>
              <w:rPr>
                <w:lang w:val="en-AU"/>
              </w:rPr>
            </w:pPr>
            <w:r w:rsidRPr="00DA469D">
              <w:rPr>
                <w:lang w:val="en-AU"/>
              </w:rPr>
              <w:t xml:space="preserve">Students make choices between objects, actions or activities and seek help when experiencing emotional or learning challenges. </w:t>
            </w:r>
          </w:p>
          <w:p w14:paraId="4A110D48" w14:textId="77777777" w:rsidR="007D6479" w:rsidRPr="00DA469D" w:rsidRDefault="007D6479" w:rsidP="00494B2D">
            <w:pPr>
              <w:pStyle w:val="VCAAtabletextnarrow"/>
              <w:rPr>
                <w:lang w:val="en-AU"/>
              </w:rPr>
            </w:pPr>
            <w:r w:rsidRPr="00DA469D">
              <w:rPr>
                <w:lang w:val="en-AU"/>
              </w:rPr>
              <w:t>They establish an understanding of consent and their personal boundaries. They use their preferred communication modality to practise ways of providing consent.</w:t>
            </w:r>
          </w:p>
          <w:p w14:paraId="438961EC" w14:textId="78D62331" w:rsidR="001C375A" w:rsidRPr="00DA469D" w:rsidRDefault="001C375A" w:rsidP="00494B2D">
            <w:pPr>
              <w:pStyle w:val="VCAAtabletextnarrow"/>
              <w:rPr>
                <w:lang w:val="en-AU"/>
              </w:rPr>
            </w:pPr>
            <w:r w:rsidRPr="00DA469D">
              <w:rPr>
                <w:lang w:val="en-AU"/>
              </w:rPr>
              <w:t>Students recognise their personal achievements.</w:t>
            </w:r>
          </w:p>
          <w:p w14:paraId="1390B29B" w14:textId="388F879E" w:rsidR="005944AE" w:rsidRPr="00DA469D" w:rsidRDefault="001C375A" w:rsidP="00494B2D">
            <w:pPr>
              <w:pStyle w:val="VCAAtabletextnarrow"/>
              <w:rPr>
                <w:lang w:val="en-AU" w:eastAsia="en-AU"/>
              </w:rPr>
            </w:pPr>
            <w:r w:rsidRPr="00DA469D">
              <w:rPr>
                <w:lang w:val="en-AU"/>
              </w:rPr>
              <w:t xml:space="preserve">Students develop positive relationships with others by engaging in short interactions. They respond to the needs and preferences of familiar </w:t>
            </w:r>
            <w:r w:rsidR="00C82656" w:rsidRPr="00DA469D">
              <w:rPr>
                <w:lang w:val="en-AU"/>
              </w:rPr>
              <w:t>people</w:t>
            </w:r>
            <w:r w:rsidRPr="00DA469D">
              <w:rPr>
                <w:lang w:val="en-AU"/>
              </w:rPr>
              <w:t xml:space="preserve">. They identify the roles of </w:t>
            </w:r>
            <w:r w:rsidR="00ED21B9" w:rsidRPr="00DA469D">
              <w:rPr>
                <w:lang w:val="en-AU"/>
              </w:rPr>
              <w:t xml:space="preserve">different </w:t>
            </w:r>
            <w:r w:rsidRPr="00DA469D">
              <w:rPr>
                <w:lang w:val="en-AU"/>
              </w:rPr>
              <w:t>people in their everyday li</w:t>
            </w:r>
            <w:r w:rsidR="00ED21B9" w:rsidRPr="00DA469D">
              <w:rPr>
                <w:lang w:val="en-AU"/>
              </w:rPr>
              <w:t>v</w:t>
            </w:r>
            <w:r w:rsidRPr="00DA469D">
              <w:rPr>
                <w:lang w:val="en-AU"/>
              </w:rPr>
              <w:t>e</w:t>
            </w:r>
            <w:r w:rsidR="00ED21B9" w:rsidRPr="00DA469D">
              <w:rPr>
                <w:lang w:val="en-AU"/>
              </w:rPr>
              <w:t>s</w:t>
            </w:r>
            <w:r w:rsidRPr="00DA469D">
              <w:rPr>
                <w:lang w:val="en-AU"/>
              </w:rPr>
              <w:t>.</w:t>
            </w:r>
          </w:p>
        </w:tc>
        <w:tc>
          <w:tcPr>
            <w:tcW w:w="2548" w:type="dxa"/>
            <w:tcBorders>
              <w:top w:val="single" w:sz="4" w:space="0" w:color="auto"/>
              <w:left w:val="single" w:sz="4" w:space="0" w:color="auto"/>
              <w:bottom w:val="single" w:sz="4" w:space="0" w:color="auto"/>
              <w:right w:val="single" w:sz="4" w:space="0" w:color="auto"/>
            </w:tcBorders>
          </w:tcPr>
          <w:p w14:paraId="64BEB0C7" w14:textId="47FF704F" w:rsidR="00A818C4" w:rsidRPr="00DA469D" w:rsidRDefault="00230E6A" w:rsidP="00494B2D">
            <w:pPr>
              <w:pStyle w:val="VCAAtabletextnarrow"/>
              <w:rPr>
                <w:lang w:val="en-AU"/>
              </w:rPr>
            </w:pPr>
            <w:r w:rsidRPr="00DA469D">
              <w:rPr>
                <w:lang w:val="en-AU"/>
              </w:rPr>
              <w:t>The a</w:t>
            </w:r>
            <w:r w:rsidR="00A818C4" w:rsidRPr="00DA469D">
              <w:rPr>
                <w:lang w:val="en-AU"/>
              </w:rPr>
              <w:t>chievement standard has been refined and realigned to the published Victorian Curriculum F–10 Version 2.0 Personal and Social Capability</w:t>
            </w:r>
            <w:r w:rsidRPr="00DA469D">
              <w:rPr>
                <w:lang w:val="en-AU"/>
              </w:rPr>
              <w:t xml:space="preserve"> (Personal and Social Capability Version 2.0)</w:t>
            </w:r>
            <w:r w:rsidR="00A818C4" w:rsidRPr="00DA469D">
              <w:rPr>
                <w:lang w:val="en-AU"/>
              </w:rPr>
              <w:t xml:space="preserve">. </w:t>
            </w:r>
          </w:p>
          <w:p w14:paraId="0290A9C6" w14:textId="6D7CF88A" w:rsidR="00A818C4" w:rsidRPr="00DA469D" w:rsidRDefault="00A818C4" w:rsidP="00494B2D">
            <w:pPr>
              <w:pStyle w:val="VCAAtabletextnarrow"/>
              <w:rPr>
                <w:lang w:val="en-AU"/>
              </w:rPr>
            </w:pPr>
            <w:r w:rsidRPr="00DA469D">
              <w:rPr>
                <w:lang w:val="en-AU"/>
              </w:rPr>
              <w:t>The structure has remained the same, the sequence has been changed and clear throughlines of the skill sets identified</w:t>
            </w:r>
            <w:r w:rsidR="00230E6A" w:rsidRPr="00DA469D">
              <w:rPr>
                <w:lang w:val="en-AU"/>
              </w:rPr>
              <w:t>.</w:t>
            </w:r>
            <w:r w:rsidRPr="00DA469D">
              <w:rPr>
                <w:lang w:val="en-AU"/>
              </w:rPr>
              <w:t xml:space="preserve"> </w:t>
            </w:r>
          </w:p>
          <w:p w14:paraId="31208DE5" w14:textId="2AC9D6AE" w:rsidR="005944AE" w:rsidRPr="00DA469D" w:rsidRDefault="005944AE" w:rsidP="00007171">
            <w:pPr>
              <w:pStyle w:val="VCAAtabletextnarrow"/>
              <w:rPr>
                <w:lang w:val="en-AU"/>
              </w:rPr>
            </w:pPr>
          </w:p>
        </w:tc>
      </w:tr>
    </w:tbl>
    <w:p w14:paraId="4823851F" w14:textId="77777777" w:rsidR="005944AE" w:rsidRPr="00DA469D" w:rsidRDefault="005944AE" w:rsidP="005944AE">
      <w:pPr>
        <w:pStyle w:val="Heading3"/>
      </w:pPr>
      <w:r w:rsidRPr="00DA469D">
        <w:t xml:space="preserve">Content descriptions </w:t>
      </w:r>
    </w:p>
    <w:p w14:paraId="15B6DFC3" w14:textId="150AA37C" w:rsidR="005944AE" w:rsidRPr="00DA469D" w:rsidRDefault="00854B87" w:rsidP="00007171">
      <w:pPr>
        <w:pStyle w:val="Heading4"/>
        <w:rPr>
          <w:lang w:val="en-AU" w:eastAsia="en-AU"/>
        </w:rPr>
      </w:pPr>
      <w:r w:rsidRPr="00DA469D">
        <w:rPr>
          <w:lang w:val="en-AU"/>
        </w:rPr>
        <w:t>VC2 strand</w:t>
      </w:r>
      <w:r w:rsidR="005944AE" w:rsidRPr="00DA469D">
        <w:rPr>
          <w:lang w:val="en-AU"/>
        </w:rPr>
        <w:t xml:space="preserve">: </w:t>
      </w:r>
      <w:r w:rsidR="005944AE" w:rsidRPr="00DA469D">
        <w:rPr>
          <w:lang w:val="en-AU" w:eastAsia="en-AU"/>
        </w:rPr>
        <w:t>Self-</w:t>
      </w:r>
      <w:r w:rsidR="00BE0C18" w:rsidRPr="00DA469D">
        <w:rPr>
          <w:lang w:val="en-AU" w:eastAsia="en-AU"/>
        </w:rPr>
        <w:t>a</w:t>
      </w:r>
      <w:r w:rsidR="005944AE" w:rsidRPr="00DA469D">
        <w:rPr>
          <w:lang w:val="en-AU" w:eastAsia="en-AU"/>
        </w:rPr>
        <w:t>wareness and Management</w:t>
      </w:r>
    </w:p>
    <w:p w14:paraId="23B30C17" w14:textId="5D9A1534" w:rsidR="005944AE" w:rsidRPr="00DA469D" w:rsidRDefault="00854B87" w:rsidP="005944AE">
      <w:pPr>
        <w:pStyle w:val="Heading5"/>
        <w:rPr>
          <w:lang w:val="en-AU"/>
        </w:rPr>
      </w:pPr>
      <w:r w:rsidRPr="00DA469D">
        <w:rPr>
          <w:lang w:val="en-AU"/>
        </w:rPr>
        <w:t>VC2 sub-strand</w:t>
      </w:r>
      <w:r w:rsidR="005944AE" w:rsidRPr="00DA469D">
        <w:rPr>
          <w:lang w:val="en-AU"/>
        </w:rPr>
        <w:t xml:space="preserve">: </w:t>
      </w:r>
      <w:r w:rsidR="005B6F58" w:rsidRPr="00DA469D">
        <w:rPr>
          <w:lang w:val="en-AU"/>
        </w:rPr>
        <w:t>Emotional awareness and management</w:t>
      </w:r>
    </w:p>
    <w:tbl>
      <w:tblPr>
        <w:tblStyle w:val="TableGrid2"/>
        <w:tblW w:w="14226" w:type="dxa"/>
        <w:tblCellMar>
          <w:top w:w="23" w:type="dxa"/>
          <w:left w:w="45" w:type="dxa"/>
          <w:bottom w:w="23" w:type="dxa"/>
          <w:right w:w="45" w:type="dxa"/>
        </w:tblCellMar>
        <w:tblLook w:val="04A0" w:firstRow="1" w:lastRow="0" w:firstColumn="1" w:lastColumn="0" w:noHBand="0" w:noVBand="1"/>
        <w:tblCaption w:val="Comparison of content descriptions for Personal and Social Capability Foundation F–10 Versions 1.0 and 2.0"/>
      </w:tblPr>
      <w:tblGrid>
        <w:gridCol w:w="5839"/>
        <w:gridCol w:w="5839"/>
        <w:gridCol w:w="2548"/>
      </w:tblGrid>
      <w:tr w:rsidR="005944AE" w:rsidRPr="00DA469D" w14:paraId="5F965485" w14:textId="77777777" w:rsidTr="00222D77">
        <w:trPr>
          <w:trHeight w:val="465"/>
          <w:tblHeader/>
        </w:trPr>
        <w:tc>
          <w:tcPr>
            <w:tcW w:w="5839" w:type="dxa"/>
            <w:shd w:val="clear" w:color="auto" w:fill="0076A3"/>
          </w:tcPr>
          <w:p w14:paraId="26E39670" w14:textId="77777777" w:rsidR="005944AE" w:rsidRPr="00DA469D" w:rsidRDefault="005944AE" w:rsidP="00B20004">
            <w:pPr>
              <w:pStyle w:val="VCAAtableheadingnarrow"/>
              <w:rPr>
                <w:lang w:val="en-AU"/>
              </w:rPr>
            </w:pPr>
            <w:r w:rsidRPr="00DA469D">
              <w:rPr>
                <w:lang w:val="en-AU"/>
              </w:rPr>
              <w:t>Victorian Curriculum F–10 Version 1.0</w:t>
            </w:r>
          </w:p>
        </w:tc>
        <w:tc>
          <w:tcPr>
            <w:tcW w:w="5839" w:type="dxa"/>
            <w:shd w:val="clear" w:color="auto" w:fill="0076A3"/>
          </w:tcPr>
          <w:p w14:paraId="040F167D" w14:textId="77777777" w:rsidR="005944AE" w:rsidRPr="00DA469D" w:rsidRDefault="005944AE" w:rsidP="00B20004">
            <w:pPr>
              <w:pStyle w:val="VCAAtableheadingnarrow"/>
              <w:rPr>
                <w:lang w:val="en-AU"/>
              </w:rPr>
            </w:pPr>
            <w:r w:rsidRPr="00DA469D">
              <w:rPr>
                <w:lang w:val="en-AU"/>
              </w:rPr>
              <w:t>Victorian Curriculum F–10 Version 2.0</w:t>
            </w:r>
          </w:p>
        </w:tc>
        <w:tc>
          <w:tcPr>
            <w:tcW w:w="2548" w:type="dxa"/>
            <w:shd w:val="clear" w:color="auto" w:fill="0076A3"/>
          </w:tcPr>
          <w:p w14:paraId="51DE7E0B" w14:textId="6ABA23CD" w:rsidR="005944AE" w:rsidRPr="00DA469D" w:rsidRDefault="005944AE" w:rsidP="00B20004">
            <w:pPr>
              <w:pStyle w:val="VCAAtableheadingnarrow"/>
              <w:rPr>
                <w:lang w:val="en-AU"/>
              </w:rPr>
            </w:pPr>
            <w:r w:rsidRPr="00DA469D">
              <w:rPr>
                <w:lang w:val="en-AU"/>
              </w:rPr>
              <w:t>Comment</w:t>
            </w:r>
          </w:p>
        </w:tc>
      </w:tr>
      <w:tr w:rsidR="002A6BBF" w:rsidRPr="00DA469D" w14:paraId="690150BB" w14:textId="77777777" w:rsidTr="00222D77">
        <w:trPr>
          <w:trHeight w:val="905"/>
        </w:trPr>
        <w:tc>
          <w:tcPr>
            <w:tcW w:w="5839" w:type="dxa"/>
            <w:vMerge w:val="restart"/>
          </w:tcPr>
          <w:p w14:paraId="25355B11" w14:textId="5D766349" w:rsidR="002A6BBF" w:rsidRPr="00DA469D" w:rsidRDefault="00783557" w:rsidP="00494B2D">
            <w:pPr>
              <w:pStyle w:val="VCAAtabletextnarrow"/>
              <w:rPr>
                <w:lang w:val="en-AU"/>
              </w:rPr>
            </w:pPr>
            <w:r w:rsidRPr="00DA469D">
              <w:rPr>
                <w:lang w:val="en-AU"/>
              </w:rPr>
              <w:t>Name emotions shown by self and match these emotions to familiar events or experiences (VCPSCSE066)</w:t>
            </w:r>
          </w:p>
        </w:tc>
        <w:tc>
          <w:tcPr>
            <w:tcW w:w="5839" w:type="dxa"/>
          </w:tcPr>
          <w:p w14:paraId="43CE1F84" w14:textId="77777777" w:rsidR="00A30421" w:rsidRPr="00494B2D" w:rsidRDefault="001C375A" w:rsidP="00494B2D">
            <w:pPr>
              <w:pStyle w:val="VCAAtabletextnarrow"/>
            </w:pPr>
            <w:r w:rsidRPr="00494B2D">
              <w:t>vocabulary and actions associated with emotions</w:t>
            </w:r>
          </w:p>
          <w:p w14:paraId="0AF37279" w14:textId="6CA8D94C" w:rsidR="002A6BBF" w:rsidRPr="00DA469D" w:rsidRDefault="004D6B8E" w:rsidP="00494B2D">
            <w:pPr>
              <w:pStyle w:val="VCAAtabletextnarrow"/>
              <w:rPr>
                <w:color w:val="auto"/>
                <w:lang w:val="en-AU" w:eastAsia="en-AU"/>
              </w:rPr>
            </w:pPr>
            <w:r w:rsidRPr="00DA469D">
              <w:rPr>
                <w:lang w:val="en-AU" w:eastAsia="en-AU"/>
              </w:rPr>
              <w:t>VC2</w:t>
            </w:r>
            <w:r w:rsidR="00832429" w:rsidRPr="00DA469D">
              <w:rPr>
                <w:lang w:val="en-AU" w:eastAsia="en-AU"/>
              </w:rPr>
              <w:t>CPFCS01</w:t>
            </w:r>
          </w:p>
        </w:tc>
        <w:tc>
          <w:tcPr>
            <w:tcW w:w="2548" w:type="dxa"/>
            <w:vMerge w:val="restart"/>
          </w:tcPr>
          <w:p w14:paraId="5E0D56D5" w14:textId="77777777" w:rsidR="00687EB0" w:rsidRPr="00DA469D" w:rsidRDefault="00687EB0" w:rsidP="00494B2D">
            <w:pPr>
              <w:pStyle w:val="VCAAtabletextnarrow"/>
              <w:rPr>
                <w:lang w:val="en-AU"/>
              </w:rPr>
            </w:pPr>
            <w:r w:rsidRPr="00DA469D">
              <w:rPr>
                <w:lang w:val="en-AU"/>
              </w:rPr>
              <w:t xml:space="preserve">Developed into 2 content descriptions </w:t>
            </w:r>
          </w:p>
          <w:p w14:paraId="387B3086" w14:textId="287E86B8" w:rsidR="002A6BBF" w:rsidRPr="00DA469D" w:rsidRDefault="00CB6283" w:rsidP="00494B2D">
            <w:pPr>
              <w:pStyle w:val="VCAAtabletextnarrow"/>
              <w:rPr>
                <w:lang w:val="en-AU"/>
              </w:rPr>
            </w:pPr>
            <w:r w:rsidRPr="00DA469D">
              <w:rPr>
                <w:lang w:val="en-AU"/>
              </w:rPr>
              <w:t>Refined to include</w:t>
            </w:r>
            <w:r w:rsidR="002A6BBF" w:rsidRPr="00DA469D">
              <w:rPr>
                <w:lang w:val="en-AU"/>
              </w:rPr>
              <w:t xml:space="preserve"> a stronger emphasis on coping strategies and knowledge of emotional management </w:t>
            </w:r>
          </w:p>
        </w:tc>
      </w:tr>
      <w:tr w:rsidR="002A6BBF" w:rsidRPr="00DA469D" w14:paraId="53FB28B6" w14:textId="77777777" w:rsidTr="00222D77">
        <w:trPr>
          <w:trHeight w:val="904"/>
        </w:trPr>
        <w:tc>
          <w:tcPr>
            <w:tcW w:w="5839" w:type="dxa"/>
            <w:vMerge/>
          </w:tcPr>
          <w:p w14:paraId="74CB4AF8" w14:textId="77777777" w:rsidR="002A6BBF" w:rsidRPr="00DA469D" w:rsidRDefault="002A6BBF" w:rsidP="00104AE7">
            <w:pPr>
              <w:pStyle w:val="VCAAtabletextnarrow"/>
              <w:rPr>
                <w:lang w:val="en-AU"/>
              </w:rPr>
            </w:pPr>
          </w:p>
        </w:tc>
        <w:tc>
          <w:tcPr>
            <w:tcW w:w="5839" w:type="dxa"/>
          </w:tcPr>
          <w:p w14:paraId="3C4478FB" w14:textId="77777777" w:rsidR="00A30421" w:rsidRPr="00DA469D" w:rsidRDefault="001C375A" w:rsidP="00494B2D">
            <w:pPr>
              <w:pStyle w:val="VCAAtabletextnarrow"/>
              <w:rPr>
                <w:lang w:val="en-AU" w:eastAsia="en-AU"/>
              </w:rPr>
            </w:pPr>
            <w:r w:rsidRPr="00DA469D">
              <w:rPr>
                <w:lang w:val="en-AU"/>
              </w:rPr>
              <w:t>individual strategies that support their emotional regulation</w:t>
            </w:r>
          </w:p>
          <w:p w14:paraId="3608101E" w14:textId="1D722F57" w:rsidR="002A6BBF" w:rsidRPr="00DA469D" w:rsidRDefault="004D6B8E" w:rsidP="00494B2D">
            <w:pPr>
              <w:pStyle w:val="VCAAtabletextnarrow"/>
              <w:rPr>
                <w:lang w:val="en-AU"/>
              </w:rPr>
            </w:pPr>
            <w:r w:rsidRPr="00DA469D">
              <w:rPr>
                <w:lang w:val="en-AU" w:eastAsia="en-AU"/>
              </w:rPr>
              <w:t>VC2</w:t>
            </w:r>
            <w:r w:rsidR="00832429" w:rsidRPr="00DA469D">
              <w:rPr>
                <w:lang w:val="en-AU" w:eastAsia="en-AU"/>
              </w:rPr>
              <w:t>CPFCS02</w:t>
            </w:r>
          </w:p>
        </w:tc>
        <w:tc>
          <w:tcPr>
            <w:tcW w:w="2548" w:type="dxa"/>
            <w:vMerge/>
          </w:tcPr>
          <w:p w14:paraId="6E5F2AD5" w14:textId="77777777" w:rsidR="002A6BBF" w:rsidRPr="00DA469D" w:rsidRDefault="002A6BBF" w:rsidP="00B20004">
            <w:pPr>
              <w:pStyle w:val="VCAAtablebulletnarrowVC"/>
              <w:rPr>
                <w:lang w:val="en-AU"/>
              </w:rPr>
            </w:pPr>
          </w:p>
        </w:tc>
      </w:tr>
    </w:tbl>
    <w:p w14:paraId="583209A3" w14:textId="42FF115A" w:rsidR="005944AE" w:rsidRPr="00DA469D" w:rsidRDefault="00854B87" w:rsidP="00007171">
      <w:pPr>
        <w:pStyle w:val="Heading5"/>
        <w:rPr>
          <w:lang w:val="en-AU"/>
        </w:rPr>
      </w:pPr>
      <w:r w:rsidRPr="00DA469D">
        <w:rPr>
          <w:lang w:val="en-AU"/>
        </w:rPr>
        <w:t>VC2 sub-strand</w:t>
      </w:r>
      <w:r w:rsidR="005944AE" w:rsidRPr="00DA469D">
        <w:rPr>
          <w:lang w:val="en-AU"/>
        </w:rPr>
        <w:t xml:space="preserve">: </w:t>
      </w:r>
      <w:r w:rsidR="005B6F58" w:rsidRPr="00DA469D">
        <w:rPr>
          <w:lang w:val="en-AU"/>
        </w:rPr>
        <w:t>Self-efficacy and sense of purpose</w:t>
      </w:r>
    </w:p>
    <w:tbl>
      <w:tblPr>
        <w:tblStyle w:val="TableGrid2"/>
        <w:tblW w:w="14226" w:type="dxa"/>
        <w:tblCellMar>
          <w:top w:w="23" w:type="dxa"/>
          <w:left w:w="45" w:type="dxa"/>
          <w:bottom w:w="23" w:type="dxa"/>
          <w:right w:w="45" w:type="dxa"/>
        </w:tblCellMar>
        <w:tblLook w:val="04A0" w:firstRow="1" w:lastRow="0" w:firstColumn="1" w:lastColumn="0" w:noHBand="0" w:noVBand="1"/>
        <w:tblCaption w:val="Comparison of content descriptions for Personal and Social Capability Foundation F–10 Versions 1.0 and 2.0"/>
      </w:tblPr>
      <w:tblGrid>
        <w:gridCol w:w="5839"/>
        <w:gridCol w:w="5839"/>
        <w:gridCol w:w="2548"/>
      </w:tblGrid>
      <w:tr w:rsidR="005944AE" w:rsidRPr="00DA469D" w14:paraId="6477CDFE" w14:textId="77777777" w:rsidTr="00222D77">
        <w:trPr>
          <w:trHeight w:val="465"/>
          <w:tblHeader/>
        </w:trPr>
        <w:tc>
          <w:tcPr>
            <w:tcW w:w="5839" w:type="dxa"/>
            <w:shd w:val="clear" w:color="auto" w:fill="0076A3"/>
          </w:tcPr>
          <w:p w14:paraId="12A89A25" w14:textId="77777777" w:rsidR="005944AE" w:rsidRPr="00DA469D" w:rsidRDefault="005944AE" w:rsidP="00B20004">
            <w:pPr>
              <w:pStyle w:val="VCAAtableheadingnarrow"/>
              <w:rPr>
                <w:lang w:val="en-AU"/>
              </w:rPr>
            </w:pPr>
            <w:r w:rsidRPr="00DA469D">
              <w:rPr>
                <w:lang w:val="en-AU"/>
              </w:rPr>
              <w:t>Victorian Curriculum F–10 Version 1.0</w:t>
            </w:r>
          </w:p>
        </w:tc>
        <w:tc>
          <w:tcPr>
            <w:tcW w:w="5839" w:type="dxa"/>
            <w:shd w:val="clear" w:color="auto" w:fill="0076A3"/>
          </w:tcPr>
          <w:p w14:paraId="692E2E71" w14:textId="77777777" w:rsidR="005944AE" w:rsidRPr="00DA469D" w:rsidRDefault="005944AE" w:rsidP="00B20004">
            <w:pPr>
              <w:pStyle w:val="VCAAtableheadingnarrow"/>
              <w:rPr>
                <w:lang w:val="en-AU"/>
              </w:rPr>
            </w:pPr>
            <w:r w:rsidRPr="00DA469D">
              <w:rPr>
                <w:lang w:val="en-AU"/>
              </w:rPr>
              <w:t>Victorian Curriculum F–10 Version 2.0</w:t>
            </w:r>
          </w:p>
        </w:tc>
        <w:tc>
          <w:tcPr>
            <w:tcW w:w="2548" w:type="dxa"/>
            <w:shd w:val="clear" w:color="auto" w:fill="0076A3"/>
          </w:tcPr>
          <w:p w14:paraId="2BB89D50" w14:textId="086BA482" w:rsidR="005944AE" w:rsidRPr="00DA469D" w:rsidRDefault="005944AE" w:rsidP="00B20004">
            <w:pPr>
              <w:pStyle w:val="VCAAtableheadingnarrow"/>
              <w:rPr>
                <w:lang w:val="en-AU"/>
              </w:rPr>
            </w:pPr>
            <w:r w:rsidRPr="00DA469D">
              <w:rPr>
                <w:lang w:val="en-AU"/>
              </w:rPr>
              <w:t>Comment</w:t>
            </w:r>
          </w:p>
        </w:tc>
      </w:tr>
      <w:tr w:rsidR="005944AE" w:rsidRPr="00DA469D" w14:paraId="497EFA19" w14:textId="77777777" w:rsidTr="00222D77">
        <w:trPr>
          <w:trHeight w:val="632"/>
        </w:trPr>
        <w:tc>
          <w:tcPr>
            <w:tcW w:w="5839" w:type="dxa"/>
          </w:tcPr>
          <w:p w14:paraId="6326717F" w14:textId="2988F022" w:rsidR="005944AE" w:rsidRPr="00DA469D" w:rsidRDefault="00783557" w:rsidP="00494B2D">
            <w:pPr>
              <w:pStyle w:val="VCAAtabletextnarrow"/>
              <w:rPr>
                <w:lang w:val="en-AU"/>
              </w:rPr>
            </w:pPr>
            <w:r w:rsidRPr="00DA469D">
              <w:rPr>
                <w:lang w:val="en-AU"/>
              </w:rPr>
              <w:t>Change, accept and reject things based on their personal preference </w:t>
            </w:r>
            <w:r w:rsidR="00A77706" w:rsidRPr="00DA469D">
              <w:rPr>
                <w:lang w:val="en-AU"/>
              </w:rPr>
              <w:t>(VCPSCSE067)</w:t>
            </w:r>
          </w:p>
        </w:tc>
        <w:tc>
          <w:tcPr>
            <w:tcW w:w="5839" w:type="dxa"/>
          </w:tcPr>
          <w:p w14:paraId="6D57AC76" w14:textId="77777777" w:rsidR="001D788D" w:rsidRPr="00DA469D" w:rsidRDefault="000A16D1" w:rsidP="00494B2D">
            <w:pPr>
              <w:pStyle w:val="VCAAtabletextnarrow"/>
              <w:rPr>
                <w:lang w:val="en-AU" w:eastAsia="en-AU"/>
              </w:rPr>
            </w:pPr>
            <w:r w:rsidRPr="00DA469D">
              <w:rPr>
                <w:lang w:val="en-AU"/>
              </w:rPr>
              <w:t>their personal interests and actions that result in a positive outcome</w:t>
            </w:r>
          </w:p>
          <w:p w14:paraId="54DD0860" w14:textId="1E2652D5" w:rsidR="005944AE" w:rsidRPr="00DA469D" w:rsidRDefault="004D6B8E" w:rsidP="00494B2D">
            <w:pPr>
              <w:pStyle w:val="VCAAtabletextnarrow"/>
              <w:rPr>
                <w:color w:val="auto"/>
                <w:lang w:val="en-AU" w:eastAsia="en-AU"/>
              </w:rPr>
            </w:pPr>
            <w:r w:rsidRPr="00DA469D">
              <w:rPr>
                <w:lang w:val="en-AU" w:eastAsia="en-AU"/>
              </w:rPr>
              <w:t>VC2</w:t>
            </w:r>
            <w:r w:rsidR="00832429" w:rsidRPr="00DA469D">
              <w:rPr>
                <w:lang w:val="en-AU" w:eastAsia="en-AU"/>
              </w:rPr>
              <w:t>CPFCS03</w:t>
            </w:r>
          </w:p>
        </w:tc>
        <w:tc>
          <w:tcPr>
            <w:tcW w:w="2548" w:type="dxa"/>
          </w:tcPr>
          <w:p w14:paraId="3E9732A7" w14:textId="024A3391" w:rsidR="005944AE" w:rsidRPr="00DA469D" w:rsidRDefault="00CB6283" w:rsidP="00494B2D">
            <w:pPr>
              <w:pStyle w:val="VCAAtabletextnarrow"/>
              <w:rPr>
                <w:lang w:val="en-AU"/>
              </w:rPr>
            </w:pPr>
            <w:r w:rsidRPr="00DA469D">
              <w:rPr>
                <w:lang w:val="en-AU"/>
              </w:rPr>
              <w:t>Refined to focus on personal strengths and align with current research</w:t>
            </w:r>
            <w:r w:rsidR="00711D3D">
              <w:rPr>
                <w:lang w:val="en-AU"/>
              </w:rPr>
              <w:t xml:space="preserve"> </w:t>
            </w:r>
            <w:r w:rsidRPr="00DA469D">
              <w:rPr>
                <w:lang w:val="en-AU"/>
              </w:rPr>
              <w:t>o</w:t>
            </w:r>
            <w:r w:rsidR="00140888">
              <w:rPr>
                <w:lang w:val="en-AU"/>
              </w:rPr>
              <w:t>n</w:t>
            </w:r>
            <w:r w:rsidRPr="00DA469D">
              <w:rPr>
                <w:lang w:val="en-AU"/>
              </w:rPr>
              <w:t xml:space="preserve"> developmentally appropriate social and emotional learning </w:t>
            </w:r>
          </w:p>
        </w:tc>
      </w:tr>
      <w:tr w:rsidR="005944AE" w:rsidRPr="00DA469D" w14:paraId="1971BA0A" w14:textId="77777777" w:rsidTr="00222D77">
        <w:trPr>
          <w:cantSplit/>
          <w:trHeight w:val="608"/>
        </w:trPr>
        <w:tc>
          <w:tcPr>
            <w:tcW w:w="5839" w:type="dxa"/>
          </w:tcPr>
          <w:p w14:paraId="548E4D1D" w14:textId="55275439" w:rsidR="005944AE" w:rsidRPr="00DA469D" w:rsidRDefault="00783557" w:rsidP="00494B2D">
            <w:pPr>
              <w:pStyle w:val="VCAAtabletextnarrow"/>
              <w:rPr>
                <w:lang w:val="en-AU"/>
              </w:rPr>
            </w:pPr>
            <w:r w:rsidRPr="00DA469D">
              <w:rPr>
                <w:lang w:val="en-AU"/>
              </w:rPr>
              <w:t>Try a variety of activities and completing some steps in a set routine independently </w:t>
            </w:r>
            <w:r w:rsidR="00A77706" w:rsidRPr="00DA469D">
              <w:rPr>
                <w:lang w:val="en-AU"/>
              </w:rPr>
              <w:t>(VCPSCSE068)</w:t>
            </w:r>
          </w:p>
        </w:tc>
        <w:tc>
          <w:tcPr>
            <w:tcW w:w="5839" w:type="dxa"/>
          </w:tcPr>
          <w:p w14:paraId="5779620A" w14:textId="77777777" w:rsidR="001D788D" w:rsidRPr="00DA469D" w:rsidRDefault="000A16D1" w:rsidP="00494B2D">
            <w:pPr>
              <w:pStyle w:val="VCAAtabletextnarrow"/>
              <w:rPr>
                <w:lang w:val="en-AU" w:eastAsia="en-AU"/>
              </w:rPr>
            </w:pPr>
            <w:r w:rsidRPr="00DA469D">
              <w:rPr>
                <w:lang w:val="en-AU"/>
              </w:rPr>
              <w:t>ways they can seek support when they experience a challenge</w:t>
            </w:r>
          </w:p>
          <w:p w14:paraId="723139E8" w14:textId="6E1181C5" w:rsidR="005944AE" w:rsidRPr="00DA469D" w:rsidRDefault="004D6B8E" w:rsidP="00494B2D">
            <w:pPr>
              <w:pStyle w:val="VCAAtabletextnarrow"/>
              <w:rPr>
                <w:lang w:val="en-AU"/>
              </w:rPr>
            </w:pPr>
            <w:r w:rsidRPr="00DA469D">
              <w:rPr>
                <w:lang w:val="en-AU" w:eastAsia="en-AU"/>
              </w:rPr>
              <w:t>VC2</w:t>
            </w:r>
            <w:r w:rsidR="00832429" w:rsidRPr="00DA469D">
              <w:rPr>
                <w:lang w:val="en-AU" w:eastAsia="en-AU"/>
              </w:rPr>
              <w:t>CPFCS</w:t>
            </w:r>
            <w:r w:rsidRPr="00DA469D">
              <w:rPr>
                <w:lang w:val="en-AU" w:eastAsia="en-AU"/>
              </w:rPr>
              <w:t>04</w:t>
            </w:r>
          </w:p>
        </w:tc>
        <w:tc>
          <w:tcPr>
            <w:tcW w:w="2548" w:type="dxa"/>
          </w:tcPr>
          <w:p w14:paraId="65877A75" w14:textId="563F538E" w:rsidR="005944AE" w:rsidRPr="00DA469D" w:rsidRDefault="0083298F" w:rsidP="00494B2D">
            <w:pPr>
              <w:pStyle w:val="VCAAtabletextnarrow"/>
              <w:rPr>
                <w:lang w:val="en-AU"/>
              </w:rPr>
            </w:pPr>
            <w:r w:rsidRPr="00DA469D">
              <w:rPr>
                <w:lang w:val="en-AU"/>
              </w:rPr>
              <w:t xml:space="preserve">Introduces </w:t>
            </w:r>
            <w:r w:rsidR="00680651" w:rsidRPr="00DA469D">
              <w:rPr>
                <w:lang w:val="en-AU"/>
              </w:rPr>
              <w:t>help</w:t>
            </w:r>
            <w:r w:rsidR="00A77706" w:rsidRPr="00DA469D">
              <w:rPr>
                <w:lang w:val="en-AU"/>
              </w:rPr>
              <w:t>-</w:t>
            </w:r>
            <w:r w:rsidR="00680651" w:rsidRPr="00DA469D">
              <w:rPr>
                <w:lang w:val="en-AU"/>
              </w:rPr>
              <w:t xml:space="preserve">seeking </w:t>
            </w:r>
            <w:r w:rsidRPr="00DA469D">
              <w:rPr>
                <w:lang w:val="en-AU"/>
              </w:rPr>
              <w:t xml:space="preserve">as an explicit skill related to working independently </w:t>
            </w:r>
          </w:p>
        </w:tc>
      </w:tr>
      <w:tr w:rsidR="006D6306" w:rsidRPr="00DA469D" w14:paraId="2022F4AA" w14:textId="77777777" w:rsidTr="00222D77">
        <w:trPr>
          <w:cantSplit/>
          <w:trHeight w:val="608"/>
        </w:trPr>
        <w:tc>
          <w:tcPr>
            <w:tcW w:w="5839" w:type="dxa"/>
            <w:shd w:val="clear" w:color="auto" w:fill="D9D9D9" w:themeFill="background1" w:themeFillShade="D9"/>
          </w:tcPr>
          <w:p w14:paraId="7520766E" w14:textId="77777777" w:rsidR="006D6306" w:rsidRPr="00DA469D" w:rsidRDefault="006D6306" w:rsidP="000416FB">
            <w:pPr>
              <w:pStyle w:val="VCAAtabletextnarrow"/>
              <w:rPr>
                <w:lang w:val="en-AU"/>
              </w:rPr>
            </w:pPr>
          </w:p>
        </w:tc>
        <w:tc>
          <w:tcPr>
            <w:tcW w:w="5839" w:type="dxa"/>
          </w:tcPr>
          <w:p w14:paraId="2F437320" w14:textId="77777777" w:rsidR="001D788D" w:rsidRPr="00DA469D" w:rsidRDefault="006D6306" w:rsidP="00494B2D">
            <w:pPr>
              <w:pStyle w:val="VCAAtabletextnarrow"/>
              <w:rPr>
                <w:lang w:val="en-AU" w:eastAsia="en-AU"/>
              </w:rPr>
            </w:pPr>
            <w:r w:rsidRPr="00DA469D">
              <w:rPr>
                <w:lang w:val="en-AU"/>
              </w:rPr>
              <w:t>engaging in non-preferred activities with support</w:t>
            </w:r>
          </w:p>
          <w:p w14:paraId="796C61E1" w14:textId="60E2CAE6" w:rsidR="006D6306" w:rsidRPr="00DA469D" w:rsidRDefault="006D6306" w:rsidP="00494B2D">
            <w:pPr>
              <w:pStyle w:val="VCAAtabletextnarrow"/>
              <w:rPr>
                <w:lang w:val="en-AU"/>
              </w:rPr>
            </w:pPr>
            <w:r w:rsidRPr="00DA469D">
              <w:rPr>
                <w:lang w:val="en-AU" w:eastAsia="en-AU"/>
              </w:rPr>
              <w:t>VC2CPFCS05</w:t>
            </w:r>
          </w:p>
        </w:tc>
        <w:tc>
          <w:tcPr>
            <w:tcW w:w="2548" w:type="dxa"/>
          </w:tcPr>
          <w:p w14:paraId="4DF3E19C" w14:textId="77777777" w:rsidR="006D6306" w:rsidRPr="00DA469D" w:rsidRDefault="006D6306" w:rsidP="00494B2D">
            <w:pPr>
              <w:pStyle w:val="VCAAtabletextnarrow"/>
              <w:rPr>
                <w:lang w:val="en-AU"/>
              </w:rPr>
            </w:pPr>
            <w:r w:rsidRPr="00DA469D">
              <w:rPr>
                <w:lang w:val="en-AU"/>
              </w:rPr>
              <w:t>Introduced to align with essential skills taught to develop greater independence</w:t>
            </w:r>
          </w:p>
        </w:tc>
      </w:tr>
      <w:tr w:rsidR="000A16D1" w:rsidRPr="00DA469D" w14:paraId="1A904611" w14:textId="77777777" w:rsidTr="00222D77">
        <w:trPr>
          <w:cantSplit/>
          <w:trHeight w:val="608"/>
        </w:trPr>
        <w:tc>
          <w:tcPr>
            <w:tcW w:w="5839" w:type="dxa"/>
            <w:shd w:val="clear" w:color="auto" w:fill="D9D9D9" w:themeFill="background1" w:themeFillShade="D9"/>
          </w:tcPr>
          <w:p w14:paraId="6BAF2369" w14:textId="77777777" w:rsidR="000A16D1" w:rsidRPr="00DA469D" w:rsidRDefault="000A16D1" w:rsidP="00783557">
            <w:pPr>
              <w:pStyle w:val="VCAAtabletextnarrow"/>
              <w:rPr>
                <w:lang w:val="en-AU"/>
              </w:rPr>
            </w:pPr>
          </w:p>
        </w:tc>
        <w:tc>
          <w:tcPr>
            <w:tcW w:w="5839" w:type="dxa"/>
          </w:tcPr>
          <w:p w14:paraId="1D74A88E" w14:textId="77777777" w:rsidR="00296CCF" w:rsidRPr="00DA469D" w:rsidRDefault="006D6306" w:rsidP="00494B2D">
            <w:pPr>
              <w:pStyle w:val="VCAAtabletextnarrow"/>
              <w:rPr>
                <w:lang w:val="en-AU"/>
              </w:rPr>
            </w:pPr>
            <w:r w:rsidRPr="00DA469D">
              <w:rPr>
                <w:lang w:val="en-AU"/>
              </w:rPr>
              <w:t>personal boundaries and consent</w:t>
            </w:r>
          </w:p>
          <w:p w14:paraId="38EE518E" w14:textId="3CAF6B62" w:rsidR="000A16D1" w:rsidRPr="00DA469D" w:rsidRDefault="006D6306" w:rsidP="00494B2D">
            <w:pPr>
              <w:pStyle w:val="VCAAtabletextnarrow"/>
              <w:rPr>
                <w:lang w:val="en-AU"/>
              </w:rPr>
            </w:pPr>
            <w:r w:rsidRPr="00DA469D">
              <w:rPr>
                <w:lang w:val="en-AU" w:eastAsia="en-AU"/>
              </w:rPr>
              <w:t>VC2CPFCS06</w:t>
            </w:r>
          </w:p>
        </w:tc>
        <w:tc>
          <w:tcPr>
            <w:tcW w:w="2548" w:type="dxa"/>
          </w:tcPr>
          <w:p w14:paraId="29BB8955" w14:textId="656A252D" w:rsidR="000A16D1" w:rsidRPr="00DA469D" w:rsidRDefault="00703E39" w:rsidP="00494B2D">
            <w:pPr>
              <w:pStyle w:val="VCAAtabletextnarrow"/>
              <w:rPr>
                <w:lang w:val="en-AU"/>
              </w:rPr>
            </w:pPr>
            <w:r w:rsidRPr="00DA469D">
              <w:rPr>
                <w:lang w:val="en-AU"/>
              </w:rPr>
              <w:t>Content introduced to support the development and strengthening of consent education</w:t>
            </w:r>
          </w:p>
        </w:tc>
      </w:tr>
    </w:tbl>
    <w:p w14:paraId="3087142A" w14:textId="63DFF870" w:rsidR="005B6F58" w:rsidRPr="00DA469D" w:rsidRDefault="00854B87" w:rsidP="00401FD9">
      <w:pPr>
        <w:pStyle w:val="Heading4"/>
        <w:rPr>
          <w:lang w:val="en-AU" w:eastAsia="en-AU"/>
        </w:rPr>
      </w:pPr>
      <w:r w:rsidRPr="00DA469D">
        <w:rPr>
          <w:lang w:val="en-AU"/>
        </w:rPr>
        <w:t>VC2 strand</w:t>
      </w:r>
      <w:r w:rsidR="005B6F58" w:rsidRPr="00DA469D">
        <w:rPr>
          <w:lang w:val="en-AU"/>
        </w:rPr>
        <w:t xml:space="preserve">: </w:t>
      </w:r>
      <w:r w:rsidR="005B6F58" w:rsidRPr="00DA469D">
        <w:rPr>
          <w:lang w:val="en-AU" w:eastAsia="en-AU"/>
        </w:rPr>
        <w:t>Social Awareness and Management</w:t>
      </w:r>
    </w:p>
    <w:p w14:paraId="3AFADBD0" w14:textId="7267C0B9" w:rsidR="005944AE" w:rsidRPr="00DA469D" w:rsidRDefault="00854B87" w:rsidP="005944AE">
      <w:pPr>
        <w:pStyle w:val="Heading5"/>
        <w:rPr>
          <w:lang w:val="en-AU"/>
        </w:rPr>
      </w:pPr>
      <w:r w:rsidRPr="00DA469D">
        <w:rPr>
          <w:lang w:val="en-AU"/>
        </w:rPr>
        <w:t>VC2 sub-strand</w:t>
      </w:r>
      <w:r w:rsidR="005944AE" w:rsidRPr="00DA469D">
        <w:rPr>
          <w:lang w:val="en-AU"/>
        </w:rPr>
        <w:t xml:space="preserve">: </w:t>
      </w:r>
      <w:r w:rsidR="005B6F58" w:rsidRPr="00DA469D">
        <w:rPr>
          <w:lang w:val="en-AU"/>
        </w:rPr>
        <w:t>Relationships and diversity</w:t>
      </w:r>
    </w:p>
    <w:tbl>
      <w:tblPr>
        <w:tblStyle w:val="TableGrid2"/>
        <w:tblW w:w="14226" w:type="dxa"/>
        <w:tblCellMar>
          <w:top w:w="23" w:type="dxa"/>
          <w:left w:w="45" w:type="dxa"/>
          <w:bottom w:w="23" w:type="dxa"/>
          <w:right w:w="45" w:type="dxa"/>
        </w:tblCellMar>
        <w:tblLook w:val="04A0" w:firstRow="1" w:lastRow="0" w:firstColumn="1" w:lastColumn="0" w:noHBand="0" w:noVBand="1"/>
        <w:tblCaption w:val="Comparison of content descriptions for Personal and Social Capability Foundation F–10 Versions 1.0 and 2.0"/>
      </w:tblPr>
      <w:tblGrid>
        <w:gridCol w:w="5839"/>
        <w:gridCol w:w="5839"/>
        <w:gridCol w:w="2548"/>
      </w:tblGrid>
      <w:tr w:rsidR="005944AE" w:rsidRPr="00DA469D" w14:paraId="563C675D" w14:textId="77777777" w:rsidTr="00222D77">
        <w:trPr>
          <w:trHeight w:val="465"/>
          <w:tblHeader/>
        </w:trPr>
        <w:tc>
          <w:tcPr>
            <w:tcW w:w="5839" w:type="dxa"/>
            <w:shd w:val="clear" w:color="auto" w:fill="0076A3"/>
          </w:tcPr>
          <w:p w14:paraId="44CF8DA8" w14:textId="77777777" w:rsidR="005944AE" w:rsidRPr="00DA469D" w:rsidRDefault="005944AE" w:rsidP="00B20004">
            <w:pPr>
              <w:pStyle w:val="VCAAtableheadingnarrow"/>
              <w:rPr>
                <w:lang w:val="en-AU"/>
              </w:rPr>
            </w:pPr>
            <w:r w:rsidRPr="00DA469D">
              <w:rPr>
                <w:lang w:val="en-AU"/>
              </w:rPr>
              <w:t>Victorian Curriculum F–10 Version 1.0</w:t>
            </w:r>
          </w:p>
        </w:tc>
        <w:tc>
          <w:tcPr>
            <w:tcW w:w="5839" w:type="dxa"/>
            <w:shd w:val="clear" w:color="auto" w:fill="0076A3"/>
          </w:tcPr>
          <w:p w14:paraId="697A50BA" w14:textId="77777777" w:rsidR="005944AE" w:rsidRPr="00DA469D" w:rsidRDefault="005944AE" w:rsidP="00B20004">
            <w:pPr>
              <w:pStyle w:val="VCAAtableheadingnarrow"/>
              <w:rPr>
                <w:lang w:val="en-AU"/>
              </w:rPr>
            </w:pPr>
            <w:r w:rsidRPr="00DA469D">
              <w:rPr>
                <w:lang w:val="en-AU"/>
              </w:rPr>
              <w:t>Victorian Curriculum F–10 Version 2.0</w:t>
            </w:r>
          </w:p>
        </w:tc>
        <w:tc>
          <w:tcPr>
            <w:tcW w:w="2548" w:type="dxa"/>
            <w:shd w:val="clear" w:color="auto" w:fill="0076A3"/>
          </w:tcPr>
          <w:p w14:paraId="1477E297" w14:textId="2492C4CD" w:rsidR="005944AE" w:rsidRPr="00DA469D" w:rsidRDefault="005944AE" w:rsidP="00B20004">
            <w:pPr>
              <w:pStyle w:val="VCAAtableheadingnarrow"/>
              <w:rPr>
                <w:lang w:val="en-AU"/>
              </w:rPr>
            </w:pPr>
            <w:r w:rsidRPr="00DA469D">
              <w:rPr>
                <w:lang w:val="en-AU"/>
              </w:rPr>
              <w:t>Comment</w:t>
            </w:r>
          </w:p>
        </w:tc>
      </w:tr>
      <w:tr w:rsidR="005944AE" w:rsidRPr="00DA469D" w14:paraId="5CC057C6" w14:textId="77777777" w:rsidTr="00222D77">
        <w:trPr>
          <w:trHeight w:val="632"/>
        </w:trPr>
        <w:tc>
          <w:tcPr>
            <w:tcW w:w="5839" w:type="dxa"/>
          </w:tcPr>
          <w:p w14:paraId="66563093" w14:textId="76549E69" w:rsidR="005944AE" w:rsidRPr="00DA469D" w:rsidRDefault="00783557" w:rsidP="00494B2D">
            <w:pPr>
              <w:pStyle w:val="VCAAtabletextnarrow"/>
              <w:rPr>
                <w:lang w:val="en-AU"/>
              </w:rPr>
            </w:pPr>
            <w:r w:rsidRPr="00DA469D">
              <w:rPr>
                <w:lang w:val="en-AU"/>
              </w:rPr>
              <w:t>Identify familiar adults and explore groups they belong to </w:t>
            </w:r>
            <w:r w:rsidR="00A77706" w:rsidRPr="00DA469D">
              <w:rPr>
                <w:lang w:val="en-AU"/>
              </w:rPr>
              <w:t>(VCPSCSO069)</w:t>
            </w:r>
          </w:p>
        </w:tc>
        <w:tc>
          <w:tcPr>
            <w:tcW w:w="5839" w:type="dxa"/>
          </w:tcPr>
          <w:p w14:paraId="73268B39" w14:textId="77777777" w:rsidR="00296CCF" w:rsidRPr="00DA469D" w:rsidRDefault="00B4612C" w:rsidP="00494B2D">
            <w:pPr>
              <w:pStyle w:val="VCAAtabletextnarrow"/>
              <w:rPr>
                <w:lang w:val="en-AU" w:eastAsia="en-AU"/>
              </w:rPr>
            </w:pPr>
            <w:r w:rsidRPr="00DA469D">
              <w:rPr>
                <w:lang w:val="en-AU"/>
              </w:rPr>
              <w:t>d</w:t>
            </w:r>
            <w:r w:rsidR="00832429" w:rsidRPr="00DA469D">
              <w:rPr>
                <w:lang w:val="en-AU"/>
              </w:rPr>
              <w:t xml:space="preserve">ifferent </w:t>
            </w:r>
            <w:r w:rsidR="000A16D1" w:rsidRPr="00DA469D">
              <w:rPr>
                <w:lang w:val="en-AU"/>
              </w:rPr>
              <w:t>people in their everyday environment</w:t>
            </w:r>
          </w:p>
          <w:p w14:paraId="139276C9" w14:textId="4680EEF1" w:rsidR="005944AE" w:rsidRPr="00DA469D" w:rsidRDefault="00832429" w:rsidP="00494B2D">
            <w:pPr>
              <w:pStyle w:val="VCAAtabletextnarrow"/>
              <w:rPr>
                <w:lang w:val="en-AU"/>
              </w:rPr>
            </w:pPr>
            <w:r w:rsidRPr="00DA469D">
              <w:rPr>
                <w:lang w:val="en-AU" w:eastAsia="en-AU"/>
              </w:rPr>
              <w:t>VC2CPFCO01</w:t>
            </w:r>
          </w:p>
        </w:tc>
        <w:tc>
          <w:tcPr>
            <w:tcW w:w="2548" w:type="dxa"/>
          </w:tcPr>
          <w:p w14:paraId="74E3A866" w14:textId="30405592" w:rsidR="005944AE" w:rsidRPr="00DA469D" w:rsidRDefault="008B3476" w:rsidP="00494B2D">
            <w:pPr>
              <w:pStyle w:val="VCAAtabletextnarrow"/>
              <w:rPr>
                <w:lang w:val="en-AU"/>
              </w:rPr>
            </w:pPr>
            <w:r w:rsidRPr="00DA469D">
              <w:rPr>
                <w:lang w:val="en-AU"/>
              </w:rPr>
              <w:t xml:space="preserve">Refined to align with skills developed in Foundation Level B </w:t>
            </w:r>
          </w:p>
        </w:tc>
      </w:tr>
      <w:tr w:rsidR="005944AE" w:rsidRPr="00DA469D" w14:paraId="1BF212B5" w14:textId="77777777" w:rsidTr="00222D77">
        <w:trPr>
          <w:cantSplit/>
          <w:trHeight w:val="608"/>
        </w:trPr>
        <w:tc>
          <w:tcPr>
            <w:tcW w:w="5839" w:type="dxa"/>
          </w:tcPr>
          <w:p w14:paraId="0903CFED" w14:textId="76A9C63D" w:rsidR="005944AE" w:rsidRPr="00DA469D" w:rsidRDefault="00783557" w:rsidP="00494B2D">
            <w:pPr>
              <w:pStyle w:val="VCAAtabletextnarrow"/>
              <w:rPr>
                <w:lang w:val="en-AU"/>
              </w:rPr>
            </w:pPr>
            <w:r w:rsidRPr="00DA469D">
              <w:rPr>
                <w:lang w:val="en-AU"/>
              </w:rPr>
              <w:t>Follow adult directions to intentionally participate in class activities and follow rules and routines </w:t>
            </w:r>
            <w:r w:rsidR="00A77706" w:rsidRPr="00DA469D">
              <w:rPr>
                <w:lang w:val="en-AU"/>
              </w:rPr>
              <w:t>(VCPSCSO070)</w:t>
            </w:r>
          </w:p>
        </w:tc>
        <w:tc>
          <w:tcPr>
            <w:tcW w:w="5839" w:type="dxa"/>
          </w:tcPr>
          <w:p w14:paraId="4387474A" w14:textId="77777777" w:rsidR="00296CCF" w:rsidRPr="00494B2D" w:rsidRDefault="000A16D1" w:rsidP="00494B2D">
            <w:pPr>
              <w:pStyle w:val="VCAAtabletextnarrow"/>
            </w:pPr>
            <w:r w:rsidRPr="00494B2D">
              <w:t>responding to the different needs and preferences of others</w:t>
            </w:r>
          </w:p>
          <w:p w14:paraId="724C774F" w14:textId="219EED12" w:rsidR="005944AE" w:rsidRPr="00DA469D" w:rsidRDefault="00832429" w:rsidP="00494B2D">
            <w:pPr>
              <w:pStyle w:val="VCAAtabletextnarrow"/>
              <w:rPr>
                <w:rFonts w:asciiTheme="majorHAnsi" w:hAnsiTheme="majorHAnsi"/>
                <w:lang w:val="en-AU" w:eastAsia="en-AU"/>
              </w:rPr>
            </w:pPr>
            <w:r w:rsidRPr="00DA469D">
              <w:rPr>
                <w:lang w:val="en-AU" w:eastAsia="en-AU"/>
              </w:rPr>
              <w:t>VC2CPFCO02</w:t>
            </w:r>
          </w:p>
        </w:tc>
        <w:tc>
          <w:tcPr>
            <w:tcW w:w="2548" w:type="dxa"/>
          </w:tcPr>
          <w:p w14:paraId="7A8A0516" w14:textId="4C634ECA" w:rsidR="005944AE" w:rsidRPr="00DA469D" w:rsidRDefault="00680651" w:rsidP="00494B2D">
            <w:pPr>
              <w:pStyle w:val="VCAAtabletextnarrow"/>
              <w:rPr>
                <w:lang w:val="en-AU"/>
              </w:rPr>
            </w:pPr>
            <w:r w:rsidRPr="00DA469D">
              <w:rPr>
                <w:lang w:val="en-AU"/>
              </w:rPr>
              <w:t>Strengthens coping and empathy-building in line with best-practice social and emotional learning</w:t>
            </w:r>
          </w:p>
        </w:tc>
      </w:tr>
    </w:tbl>
    <w:p w14:paraId="10BE2A2E" w14:textId="4B4F183B" w:rsidR="005B6F58" w:rsidRPr="00DA469D" w:rsidRDefault="00854B87" w:rsidP="005B6F58">
      <w:pPr>
        <w:pStyle w:val="Heading5"/>
        <w:rPr>
          <w:lang w:val="en-AU"/>
        </w:rPr>
      </w:pPr>
      <w:r w:rsidRPr="00DA469D">
        <w:rPr>
          <w:lang w:val="en-AU"/>
        </w:rPr>
        <w:t>VC2 sub-strand</w:t>
      </w:r>
      <w:r w:rsidR="005B6F58" w:rsidRPr="00DA469D">
        <w:rPr>
          <w:lang w:val="en-AU"/>
        </w:rPr>
        <w:t>: Collaboration</w:t>
      </w:r>
    </w:p>
    <w:tbl>
      <w:tblPr>
        <w:tblStyle w:val="TableGrid2"/>
        <w:tblW w:w="14226" w:type="dxa"/>
        <w:tblCellMar>
          <w:top w:w="23" w:type="dxa"/>
          <w:left w:w="45" w:type="dxa"/>
          <w:bottom w:w="23" w:type="dxa"/>
          <w:right w:w="45" w:type="dxa"/>
        </w:tblCellMar>
        <w:tblLook w:val="04A0" w:firstRow="1" w:lastRow="0" w:firstColumn="1" w:lastColumn="0" w:noHBand="0" w:noVBand="1"/>
        <w:tblCaption w:val="Comparison of content descriptions for Personal and Social Capability Foundation F–10 Versions 1.0 and 2.0"/>
      </w:tblPr>
      <w:tblGrid>
        <w:gridCol w:w="5839"/>
        <w:gridCol w:w="5839"/>
        <w:gridCol w:w="2548"/>
      </w:tblGrid>
      <w:tr w:rsidR="005B6F58" w:rsidRPr="00DA469D" w14:paraId="3CC0C64F" w14:textId="77777777" w:rsidTr="00222D77">
        <w:trPr>
          <w:trHeight w:val="465"/>
          <w:tblHeader/>
        </w:trPr>
        <w:tc>
          <w:tcPr>
            <w:tcW w:w="5839" w:type="dxa"/>
            <w:shd w:val="clear" w:color="auto" w:fill="0076A3"/>
          </w:tcPr>
          <w:p w14:paraId="6A64D877" w14:textId="77777777" w:rsidR="005B6F58" w:rsidRPr="00DA469D" w:rsidRDefault="005B6F58" w:rsidP="00B20004">
            <w:pPr>
              <w:pStyle w:val="VCAAtableheadingnarrow"/>
              <w:rPr>
                <w:lang w:val="en-AU"/>
              </w:rPr>
            </w:pPr>
            <w:r w:rsidRPr="00DA469D">
              <w:rPr>
                <w:lang w:val="en-AU"/>
              </w:rPr>
              <w:t>Victorian Curriculum F–10 Version 1.0</w:t>
            </w:r>
          </w:p>
        </w:tc>
        <w:tc>
          <w:tcPr>
            <w:tcW w:w="5839" w:type="dxa"/>
            <w:shd w:val="clear" w:color="auto" w:fill="0076A3"/>
          </w:tcPr>
          <w:p w14:paraId="39D12F16" w14:textId="77777777" w:rsidR="005B6F58" w:rsidRPr="00DA469D" w:rsidRDefault="005B6F58" w:rsidP="00B20004">
            <w:pPr>
              <w:pStyle w:val="VCAAtableheadingnarrow"/>
              <w:rPr>
                <w:lang w:val="en-AU"/>
              </w:rPr>
            </w:pPr>
            <w:r w:rsidRPr="00DA469D">
              <w:rPr>
                <w:lang w:val="en-AU"/>
              </w:rPr>
              <w:t>Victorian Curriculum F–10 Version 2.0</w:t>
            </w:r>
          </w:p>
        </w:tc>
        <w:tc>
          <w:tcPr>
            <w:tcW w:w="2548" w:type="dxa"/>
            <w:shd w:val="clear" w:color="auto" w:fill="0076A3"/>
          </w:tcPr>
          <w:p w14:paraId="29084160" w14:textId="18C97B40" w:rsidR="005B6F58" w:rsidRPr="00DA469D" w:rsidRDefault="005B6F58" w:rsidP="00B20004">
            <w:pPr>
              <w:pStyle w:val="VCAAtableheadingnarrow"/>
              <w:rPr>
                <w:lang w:val="en-AU"/>
              </w:rPr>
            </w:pPr>
            <w:r w:rsidRPr="00DA469D">
              <w:rPr>
                <w:lang w:val="en-AU"/>
              </w:rPr>
              <w:t>Comment</w:t>
            </w:r>
          </w:p>
        </w:tc>
      </w:tr>
      <w:tr w:rsidR="00680651" w:rsidRPr="00DA469D" w14:paraId="5704C987" w14:textId="77777777" w:rsidTr="00222D77">
        <w:trPr>
          <w:trHeight w:val="632"/>
        </w:trPr>
        <w:tc>
          <w:tcPr>
            <w:tcW w:w="5839" w:type="dxa"/>
          </w:tcPr>
          <w:p w14:paraId="4A8494A6" w14:textId="56B6BE96" w:rsidR="00680651" w:rsidRPr="00DA469D" w:rsidRDefault="00680651" w:rsidP="00494B2D">
            <w:pPr>
              <w:pStyle w:val="VCAAtabletextnarrow"/>
              <w:rPr>
                <w:lang w:val="en-AU"/>
              </w:rPr>
            </w:pPr>
            <w:r w:rsidRPr="00DA469D">
              <w:rPr>
                <w:lang w:val="en-AU"/>
              </w:rPr>
              <w:t>Follow basic social rules regarding the sharing and care of property and social expectations regarding behaviour </w:t>
            </w:r>
            <w:r w:rsidR="00A77706" w:rsidRPr="00DA469D">
              <w:rPr>
                <w:lang w:val="en-AU"/>
              </w:rPr>
              <w:t>(VCPSCSO071)</w:t>
            </w:r>
          </w:p>
        </w:tc>
        <w:tc>
          <w:tcPr>
            <w:tcW w:w="5839" w:type="dxa"/>
          </w:tcPr>
          <w:p w14:paraId="07618415" w14:textId="77777777" w:rsidR="0070375A" w:rsidRPr="00DA469D" w:rsidRDefault="00680651" w:rsidP="00494B2D">
            <w:pPr>
              <w:pStyle w:val="VCAAtabletextnarrow"/>
              <w:rPr>
                <w:lang w:val="en-AU" w:eastAsia="en-AU"/>
              </w:rPr>
            </w:pPr>
            <w:r w:rsidRPr="00DA469D">
              <w:rPr>
                <w:lang w:val="en-AU"/>
              </w:rPr>
              <w:t>participating in associative play and interaction</w:t>
            </w:r>
          </w:p>
          <w:p w14:paraId="5B4776E0" w14:textId="49FFE64B" w:rsidR="00680651" w:rsidRPr="00DA469D" w:rsidRDefault="00832429" w:rsidP="00494B2D">
            <w:pPr>
              <w:pStyle w:val="VCAAtabletextnarrow"/>
              <w:rPr>
                <w:b/>
                <w:bCs/>
                <w:lang w:val="en-AU"/>
              </w:rPr>
            </w:pPr>
            <w:r w:rsidRPr="00DA469D">
              <w:rPr>
                <w:lang w:val="en-AU" w:eastAsia="en-AU"/>
              </w:rPr>
              <w:t>VC2CPFCO03</w:t>
            </w:r>
          </w:p>
        </w:tc>
        <w:tc>
          <w:tcPr>
            <w:tcW w:w="2548" w:type="dxa"/>
          </w:tcPr>
          <w:p w14:paraId="5FA84FA8" w14:textId="5EB7721A" w:rsidR="00680651" w:rsidRPr="00DA469D" w:rsidRDefault="007C674D" w:rsidP="00494B2D">
            <w:pPr>
              <w:pStyle w:val="VCAAtabletextnarrow"/>
              <w:rPr>
                <w:lang w:val="en-AU"/>
              </w:rPr>
            </w:pPr>
            <w:r w:rsidRPr="00DA469D">
              <w:rPr>
                <w:lang w:val="en-AU" w:eastAsia="en-AU"/>
              </w:rPr>
              <w:t>Refined to further develop the skills of social interaction at a developmentally appropriate level</w:t>
            </w:r>
          </w:p>
        </w:tc>
      </w:tr>
      <w:tr w:rsidR="00680651" w:rsidRPr="00DA469D" w14:paraId="0EAE5A9F" w14:textId="77777777" w:rsidTr="00222D77">
        <w:trPr>
          <w:cantSplit/>
          <w:trHeight w:val="608"/>
        </w:trPr>
        <w:tc>
          <w:tcPr>
            <w:tcW w:w="5839" w:type="dxa"/>
          </w:tcPr>
          <w:p w14:paraId="6DB436A7" w14:textId="5D740F7B" w:rsidR="00680651" w:rsidRPr="00DA469D" w:rsidRDefault="00680651" w:rsidP="00494B2D">
            <w:pPr>
              <w:pStyle w:val="VCAAtabletextnarrow"/>
              <w:rPr>
                <w:lang w:val="en-AU"/>
              </w:rPr>
            </w:pPr>
            <w:r w:rsidRPr="00DA469D">
              <w:rPr>
                <w:lang w:val="en-AU"/>
              </w:rPr>
              <w:t>Identify reactions and solutions to familiar social problems in supported situations </w:t>
            </w:r>
            <w:r w:rsidR="00A77706" w:rsidRPr="00DA469D">
              <w:rPr>
                <w:lang w:val="en-AU"/>
              </w:rPr>
              <w:t>(VCPSCSO072)</w:t>
            </w:r>
          </w:p>
        </w:tc>
        <w:tc>
          <w:tcPr>
            <w:tcW w:w="5839" w:type="dxa"/>
          </w:tcPr>
          <w:p w14:paraId="07392F65" w14:textId="77777777" w:rsidR="0070375A" w:rsidRPr="00DA469D" w:rsidRDefault="00680651" w:rsidP="00494B2D">
            <w:pPr>
              <w:pStyle w:val="VCAAtabletextnarrow"/>
              <w:rPr>
                <w:lang w:val="en-AU" w:eastAsia="en-AU"/>
              </w:rPr>
            </w:pPr>
            <w:r w:rsidRPr="00DA469D">
              <w:rPr>
                <w:lang w:val="en-AU"/>
              </w:rPr>
              <w:t>vocabulary and actions associated with interactions</w:t>
            </w:r>
            <w:r w:rsidR="00832429" w:rsidRPr="00DA469D">
              <w:rPr>
                <w:lang w:val="en-AU"/>
              </w:rPr>
              <w:t xml:space="preserve"> with others</w:t>
            </w:r>
          </w:p>
          <w:p w14:paraId="35A1931D" w14:textId="7222BA9D" w:rsidR="00680651" w:rsidRPr="00DA469D" w:rsidRDefault="00832429" w:rsidP="00494B2D">
            <w:pPr>
              <w:pStyle w:val="VCAAtabletextnarrow"/>
              <w:rPr>
                <w:lang w:val="en-AU"/>
              </w:rPr>
            </w:pPr>
            <w:r w:rsidRPr="00DA469D">
              <w:rPr>
                <w:lang w:val="en-AU" w:eastAsia="en-AU"/>
              </w:rPr>
              <w:t>VC2CPFCO</w:t>
            </w:r>
            <w:r w:rsidR="004D6B8E" w:rsidRPr="00DA469D">
              <w:rPr>
                <w:lang w:val="en-AU" w:eastAsia="en-AU"/>
              </w:rPr>
              <w:t>04</w:t>
            </w:r>
          </w:p>
        </w:tc>
        <w:tc>
          <w:tcPr>
            <w:tcW w:w="2548" w:type="dxa"/>
          </w:tcPr>
          <w:p w14:paraId="12958F7D" w14:textId="5D93E2B2" w:rsidR="00680651" w:rsidRPr="00DA469D" w:rsidRDefault="00CB6283" w:rsidP="00494B2D">
            <w:pPr>
              <w:pStyle w:val="VCAAtabletextnarrow"/>
              <w:rPr>
                <w:lang w:val="en-AU"/>
              </w:rPr>
            </w:pPr>
            <w:r w:rsidRPr="00DA469D">
              <w:rPr>
                <w:lang w:val="en-AU"/>
              </w:rPr>
              <w:t>R</w:t>
            </w:r>
            <w:r w:rsidR="00680651" w:rsidRPr="00DA469D">
              <w:rPr>
                <w:lang w:val="en-AU"/>
              </w:rPr>
              <w:t xml:space="preserve">efined to improve clarity and </w:t>
            </w:r>
            <w:r w:rsidR="00680651" w:rsidRPr="00494B2D">
              <w:t>alignment</w:t>
            </w:r>
            <w:r w:rsidR="00680651" w:rsidRPr="00DA469D">
              <w:rPr>
                <w:lang w:val="en-AU"/>
              </w:rPr>
              <w:t xml:space="preserve"> to Foundation level</w:t>
            </w:r>
          </w:p>
        </w:tc>
      </w:tr>
    </w:tbl>
    <w:p w14:paraId="16D3362B" w14:textId="77777777" w:rsidR="00D4605D" w:rsidRPr="00DA469D" w:rsidRDefault="00D4605D" w:rsidP="00401FD9">
      <w:pPr>
        <w:rPr>
          <w:lang w:val="en-AU" w:eastAsia="en-AU"/>
        </w:rPr>
      </w:pPr>
    </w:p>
    <w:p w14:paraId="51425726" w14:textId="4E05D861" w:rsidR="003A2265" w:rsidRPr="00494B2D" w:rsidRDefault="00596665" w:rsidP="00494B2D">
      <w:pPr>
        <w:pStyle w:val="Heading2"/>
      </w:pPr>
      <w:r w:rsidRPr="00494B2D">
        <w:t xml:space="preserve">Foundation </w:t>
      </w:r>
      <w:r w:rsidR="003A2265" w:rsidRPr="00494B2D">
        <w:t>Level</w:t>
      </w:r>
      <w:r w:rsidRPr="00494B2D">
        <w:t xml:space="preserve"> D</w:t>
      </w:r>
    </w:p>
    <w:p w14:paraId="79163FBE" w14:textId="77777777" w:rsidR="003A2265" w:rsidRPr="00DA469D" w:rsidRDefault="003A2265" w:rsidP="003A2265">
      <w:pPr>
        <w:pStyle w:val="Heading3"/>
      </w:pPr>
      <w:r w:rsidRPr="00DA469D">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Comparison of achievement standards for Personal and Social Capability Foundation F–10 Versions 1.0 and 2.0"/>
      </w:tblPr>
      <w:tblGrid>
        <w:gridCol w:w="5839"/>
        <w:gridCol w:w="5839"/>
        <w:gridCol w:w="2548"/>
      </w:tblGrid>
      <w:tr w:rsidR="003A2265" w:rsidRPr="00DA469D" w14:paraId="1ED67CE9" w14:textId="77777777" w:rsidTr="00980792">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5984E4A" w14:textId="77777777" w:rsidR="003A2265" w:rsidRPr="00DA469D" w:rsidRDefault="003A2265" w:rsidP="00980792">
            <w:pPr>
              <w:pStyle w:val="VCAAtableheadingnarrow"/>
              <w:rPr>
                <w:lang w:val="en-AU"/>
              </w:rPr>
            </w:pPr>
            <w:r w:rsidRPr="00DA469D">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F0046E0" w14:textId="77777777" w:rsidR="003A2265" w:rsidRPr="00DA469D" w:rsidRDefault="003A2265" w:rsidP="00980792">
            <w:pPr>
              <w:pStyle w:val="VCAAtableheadingnarrow"/>
              <w:rPr>
                <w:lang w:val="en-AU"/>
              </w:rPr>
            </w:pPr>
            <w:r w:rsidRPr="00DA469D">
              <w:rPr>
                <w:lang w:val="en-AU"/>
              </w:rP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68ABB89E" w14:textId="048A01D2" w:rsidR="003A2265" w:rsidRPr="00DA469D" w:rsidRDefault="003A2265" w:rsidP="00980792">
            <w:pPr>
              <w:pStyle w:val="VCAAtableheadingnarrow"/>
              <w:rPr>
                <w:lang w:val="en-AU"/>
              </w:rPr>
            </w:pPr>
            <w:r w:rsidRPr="00DA469D">
              <w:rPr>
                <w:lang w:val="en-AU"/>
              </w:rPr>
              <w:t>Comment</w:t>
            </w:r>
          </w:p>
        </w:tc>
      </w:tr>
      <w:tr w:rsidR="003A2265" w:rsidRPr="00DA469D" w14:paraId="0C96C0A0" w14:textId="77777777" w:rsidTr="00980792">
        <w:tc>
          <w:tcPr>
            <w:tcW w:w="5839" w:type="dxa"/>
            <w:tcBorders>
              <w:top w:val="single" w:sz="4" w:space="0" w:color="auto"/>
              <w:left w:val="single" w:sz="4" w:space="0" w:color="auto"/>
              <w:bottom w:val="single" w:sz="4" w:space="0" w:color="auto"/>
              <w:right w:val="single" w:sz="4" w:space="0" w:color="auto"/>
            </w:tcBorders>
          </w:tcPr>
          <w:p w14:paraId="5EA1FCCC" w14:textId="4BA0727C" w:rsidR="00596665" w:rsidRPr="00DA469D" w:rsidRDefault="00596665" w:rsidP="00494B2D">
            <w:pPr>
              <w:pStyle w:val="VCAAtabletextnarrow"/>
              <w:rPr>
                <w:lang w:val="en-AU"/>
              </w:rPr>
            </w:pPr>
            <w:r w:rsidRPr="00DA469D">
              <w:rPr>
                <w:lang w:val="en-AU"/>
              </w:rPr>
              <w:t>At Level D, students can name emotional responses and identify the cause of emotions. They can identify some characteristics of self.</w:t>
            </w:r>
            <w:r w:rsidR="004D6B8E" w:rsidRPr="00DA469D">
              <w:rPr>
                <w:lang w:val="en-AU"/>
              </w:rPr>
              <w:t xml:space="preserve"> </w:t>
            </w:r>
            <w:r w:rsidRPr="00DA469D">
              <w:rPr>
                <w:lang w:val="en-AU"/>
              </w:rPr>
              <w:t>They use cues and prompts to solve simple problems.</w:t>
            </w:r>
          </w:p>
          <w:p w14:paraId="2582C59F" w14:textId="076C1254" w:rsidR="003A2265" w:rsidRPr="00DA469D" w:rsidRDefault="00596665" w:rsidP="00494B2D">
            <w:pPr>
              <w:pStyle w:val="VCAAtabletextnarrow"/>
              <w:rPr>
                <w:lang w:val="en-AU"/>
              </w:rPr>
            </w:pPr>
            <w:r w:rsidRPr="00DA469D">
              <w:rPr>
                <w:lang w:val="en-AU"/>
              </w:rPr>
              <w:t xml:space="preserve">Students can identify people associated with </w:t>
            </w:r>
            <w:proofErr w:type="gramStart"/>
            <w:r w:rsidRPr="00DA469D">
              <w:rPr>
                <w:lang w:val="en-AU"/>
              </w:rPr>
              <w:t>particular events</w:t>
            </w:r>
            <w:proofErr w:type="gramEnd"/>
            <w:r w:rsidRPr="00DA469D">
              <w:rPr>
                <w:lang w:val="en-AU"/>
              </w:rPr>
              <w:t xml:space="preserve"> and routines. They attend to and implement some basic social rules. They cooperate with others when working or playing in groups, showing an understanding of the impact of their behaviour on others.</w:t>
            </w:r>
          </w:p>
        </w:tc>
        <w:tc>
          <w:tcPr>
            <w:tcW w:w="5839" w:type="dxa"/>
            <w:tcBorders>
              <w:top w:val="single" w:sz="4" w:space="0" w:color="auto"/>
              <w:left w:val="single" w:sz="4" w:space="0" w:color="auto"/>
              <w:bottom w:val="single" w:sz="4" w:space="0" w:color="auto"/>
              <w:right w:val="single" w:sz="4" w:space="0" w:color="auto"/>
            </w:tcBorders>
          </w:tcPr>
          <w:p w14:paraId="41F384C7" w14:textId="77777777" w:rsidR="000A16D1" w:rsidRPr="00DA469D" w:rsidRDefault="000A16D1" w:rsidP="00494B2D">
            <w:pPr>
              <w:pStyle w:val="VCAAtabletextnarrow"/>
              <w:rPr>
                <w:lang w:val="en-AU"/>
              </w:rPr>
            </w:pPr>
            <w:r w:rsidRPr="00DA469D">
              <w:rPr>
                <w:lang w:val="en-AU"/>
              </w:rPr>
              <w:t>By the end of Foundation Level D, students use known vocabulary to identify some emotions.</w:t>
            </w:r>
          </w:p>
          <w:p w14:paraId="36399F89" w14:textId="77777777" w:rsidR="000A16D1" w:rsidRPr="00DA469D" w:rsidRDefault="000A16D1" w:rsidP="00494B2D">
            <w:pPr>
              <w:pStyle w:val="VCAAtabletextnarrow"/>
              <w:rPr>
                <w:lang w:val="en-AU"/>
              </w:rPr>
            </w:pPr>
            <w:r w:rsidRPr="00DA469D">
              <w:rPr>
                <w:lang w:val="en-AU"/>
              </w:rPr>
              <w:t xml:space="preserve">They recognise, identify and name how a situation or event can affect their emotions. </w:t>
            </w:r>
          </w:p>
          <w:p w14:paraId="5BAA0B0F" w14:textId="395DFAE4" w:rsidR="000A16D1" w:rsidRPr="00DA469D" w:rsidRDefault="000A16D1" w:rsidP="00494B2D">
            <w:pPr>
              <w:pStyle w:val="VCAAtabletextnarrow"/>
              <w:rPr>
                <w:lang w:val="en-AU"/>
              </w:rPr>
            </w:pPr>
            <w:r w:rsidRPr="00DA469D">
              <w:rPr>
                <w:lang w:val="en-AU"/>
              </w:rPr>
              <w:t xml:space="preserve">They recall and build on </w:t>
            </w:r>
            <w:r w:rsidR="00ED21B9" w:rsidRPr="00DA469D">
              <w:rPr>
                <w:lang w:val="en-AU"/>
              </w:rPr>
              <w:t>learnt</w:t>
            </w:r>
            <w:r w:rsidRPr="00DA469D">
              <w:rPr>
                <w:lang w:val="en-AU"/>
              </w:rPr>
              <w:t xml:space="preserve"> strategies to support their emotional regulation, identifying which to apply </w:t>
            </w:r>
            <w:r w:rsidR="00B15110" w:rsidRPr="00DA469D">
              <w:rPr>
                <w:lang w:val="en-AU"/>
              </w:rPr>
              <w:t xml:space="preserve">in </w:t>
            </w:r>
            <w:r w:rsidRPr="00DA469D">
              <w:rPr>
                <w:lang w:val="en-AU"/>
              </w:rPr>
              <w:t xml:space="preserve">different situations. </w:t>
            </w:r>
          </w:p>
          <w:p w14:paraId="25771272" w14:textId="77777777" w:rsidR="000A16D1" w:rsidRPr="00DA469D" w:rsidRDefault="000A16D1" w:rsidP="00494B2D">
            <w:pPr>
              <w:pStyle w:val="VCAAtabletextnarrow"/>
              <w:rPr>
                <w:lang w:val="en-AU"/>
              </w:rPr>
            </w:pPr>
            <w:r w:rsidRPr="00DA469D">
              <w:rPr>
                <w:lang w:val="en-AU"/>
              </w:rPr>
              <w:t>Students initiate choices, follow instructions and apply strategies that support them when faced with social, emotional or learning challenges during the school day.</w:t>
            </w:r>
          </w:p>
          <w:p w14:paraId="2270D6FB" w14:textId="77777777" w:rsidR="007E560E" w:rsidRPr="00DA469D" w:rsidRDefault="007E560E" w:rsidP="00494B2D">
            <w:pPr>
              <w:pStyle w:val="VCAAtabletextnarrow"/>
              <w:rPr>
                <w:lang w:val="en-AU"/>
              </w:rPr>
            </w:pPr>
            <w:r w:rsidRPr="00DA469D">
              <w:rPr>
                <w:lang w:val="en-AU"/>
              </w:rPr>
              <w:t>They identify and apply a strategy that can support their and others’ consent and personal safety.</w:t>
            </w:r>
          </w:p>
          <w:p w14:paraId="559D165D" w14:textId="02B8B6D4" w:rsidR="00D0258F" w:rsidRPr="00DA469D" w:rsidRDefault="00D0258F" w:rsidP="00494B2D">
            <w:pPr>
              <w:pStyle w:val="VCAAtabletextnarrow"/>
              <w:rPr>
                <w:lang w:val="en-AU"/>
              </w:rPr>
            </w:pPr>
            <w:r w:rsidRPr="00DA469D">
              <w:rPr>
                <w:lang w:val="en-AU"/>
              </w:rPr>
              <w:t>Students recognise the attributes and actions associated with</w:t>
            </w:r>
            <w:r w:rsidR="008A2FE0" w:rsidRPr="00DA469D">
              <w:rPr>
                <w:lang w:val="en-AU"/>
              </w:rPr>
              <w:t xml:space="preserve"> their</w:t>
            </w:r>
            <w:r w:rsidRPr="00DA469D">
              <w:rPr>
                <w:lang w:val="en-AU"/>
              </w:rPr>
              <w:t xml:space="preserve"> personal achievements.</w:t>
            </w:r>
          </w:p>
          <w:p w14:paraId="24E42979" w14:textId="098EBFF7" w:rsidR="003A2265" w:rsidRPr="00DA469D" w:rsidRDefault="000A16D1" w:rsidP="00494B2D">
            <w:pPr>
              <w:pStyle w:val="VCAAtabletextnarrow"/>
              <w:rPr>
                <w:lang w:val="en-AU" w:eastAsia="en-AU"/>
              </w:rPr>
            </w:pPr>
            <w:r w:rsidRPr="00DA469D">
              <w:rPr>
                <w:lang w:val="en-AU"/>
              </w:rPr>
              <w:t xml:space="preserve">Students identify </w:t>
            </w:r>
            <w:r w:rsidR="00ED21B9" w:rsidRPr="00DA469D">
              <w:rPr>
                <w:lang w:val="en-AU"/>
              </w:rPr>
              <w:t xml:space="preserve">different </w:t>
            </w:r>
            <w:r w:rsidRPr="00DA469D">
              <w:rPr>
                <w:lang w:val="en-AU"/>
              </w:rPr>
              <w:t>people in their community. They interact with others and demonstrate some cooperation.</w:t>
            </w:r>
          </w:p>
        </w:tc>
        <w:tc>
          <w:tcPr>
            <w:tcW w:w="2548" w:type="dxa"/>
            <w:tcBorders>
              <w:top w:val="single" w:sz="4" w:space="0" w:color="auto"/>
              <w:left w:val="single" w:sz="4" w:space="0" w:color="auto"/>
              <w:bottom w:val="single" w:sz="4" w:space="0" w:color="auto"/>
              <w:right w:val="single" w:sz="4" w:space="0" w:color="auto"/>
            </w:tcBorders>
          </w:tcPr>
          <w:p w14:paraId="7D41F42A" w14:textId="513BFCA2" w:rsidR="00A818C4" w:rsidRPr="00DA469D" w:rsidRDefault="00007171" w:rsidP="00494B2D">
            <w:pPr>
              <w:pStyle w:val="VCAAtabletextnarrow"/>
              <w:rPr>
                <w:lang w:val="en-AU"/>
              </w:rPr>
            </w:pPr>
            <w:r w:rsidRPr="00DA469D">
              <w:rPr>
                <w:lang w:val="en-AU"/>
              </w:rPr>
              <w:t xml:space="preserve">The achievement </w:t>
            </w:r>
            <w:r w:rsidR="00A818C4" w:rsidRPr="00DA469D">
              <w:rPr>
                <w:lang w:val="en-AU"/>
              </w:rPr>
              <w:t>standard has been refined and realigned to the published Victorian Curriculum F–10 Version 2.0 Personal and Social Capability</w:t>
            </w:r>
            <w:r w:rsidRPr="00DA469D">
              <w:rPr>
                <w:lang w:val="en-AU"/>
              </w:rPr>
              <w:t xml:space="preserve"> (Personal and Social Capability Version 2.0)</w:t>
            </w:r>
            <w:r w:rsidR="00A818C4" w:rsidRPr="00DA469D">
              <w:rPr>
                <w:lang w:val="en-AU"/>
              </w:rPr>
              <w:t xml:space="preserve">. </w:t>
            </w:r>
          </w:p>
          <w:p w14:paraId="6640DBE7" w14:textId="0557BA1C" w:rsidR="00A818C4" w:rsidRPr="00DA469D" w:rsidRDefault="00A818C4" w:rsidP="00494B2D">
            <w:pPr>
              <w:pStyle w:val="VCAAtabletextnarrow"/>
              <w:rPr>
                <w:lang w:val="en-AU"/>
              </w:rPr>
            </w:pPr>
            <w:r w:rsidRPr="00DA469D">
              <w:rPr>
                <w:lang w:val="en-AU"/>
              </w:rPr>
              <w:t>The structure has remained the same, the sequence has been changed and clear throughlines of the skill sets identified</w:t>
            </w:r>
            <w:r w:rsidR="00230E6A" w:rsidRPr="00DA469D">
              <w:rPr>
                <w:lang w:val="en-AU"/>
              </w:rPr>
              <w:t>.</w:t>
            </w:r>
          </w:p>
          <w:p w14:paraId="6017D016" w14:textId="4C25A93B" w:rsidR="003A2265" w:rsidRPr="00DA469D" w:rsidRDefault="003A2265" w:rsidP="00007171">
            <w:pPr>
              <w:pStyle w:val="VCAAtabletextnarrow"/>
              <w:rPr>
                <w:lang w:val="en-AU"/>
              </w:rPr>
            </w:pPr>
          </w:p>
        </w:tc>
      </w:tr>
    </w:tbl>
    <w:p w14:paraId="4A2EA36F" w14:textId="77777777" w:rsidR="00B4612C" w:rsidRPr="00494B2D" w:rsidRDefault="00B4612C" w:rsidP="00494B2D">
      <w:r w:rsidRPr="00DA469D">
        <w:rPr>
          <w:lang w:val="en-AU"/>
        </w:rPr>
        <w:br w:type="page"/>
      </w:r>
    </w:p>
    <w:p w14:paraId="0E686B6E" w14:textId="7EF2F85A" w:rsidR="003A2265" w:rsidRPr="00DA469D" w:rsidRDefault="003A2265" w:rsidP="003A2265">
      <w:pPr>
        <w:pStyle w:val="Heading3"/>
      </w:pPr>
      <w:r w:rsidRPr="00DA469D">
        <w:t xml:space="preserve">Content descriptions </w:t>
      </w:r>
    </w:p>
    <w:p w14:paraId="56EE225E" w14:textId="1AA5965C" w:rsidR="003A2265" w:rsidRPr="00DA469D" w:rsidRDefault="00854B87" w:rsidP="003A2265">
      <w:pPr>
        <w:pStyle w:val="Heading4"/>
        <w:rPr>
          <w:lang w:val="en-AU" w:eastAsia="en-AU"/>
        </w:rPr>
      </w:pPr>
      <w:r w:rsidRPr="00DA469D">
        <w:rPr>
          <w:lang w:val="en-AU"/>
        </w:rPr>
        <w:t>VC2 strand</w:t>
      </w:r>
      <w:r w:rsidR="003A2265" w:rsidRPr="00DA469D">
        <w:rPr>
          <w:lang w:val="en-AU"/>
        </w:rPr>
        <w:t xml:space="preserve">: </w:t>
      </w:r>
      <w:r w:rsidR="009443FC" w:rsidRPr="00DA469D">
        <w:rPr>
          <w:lang w:val="en-AU" w:eastAsia="en-AU"/>
        </w:rPr>
        <w:t>Self-</w:t>
      </w:r>
      <w:r w:rsidR="00BE0C18" w:rsidRPr="00DA469D">
        <w:rPr>
          <w:lang w:val="en-AU" w:eastAsia="en-AU"/>
        </w:rPr>
        <w:t xml:space="preserve">awareness </w:t>
      </w:r>
      <w:r w:rsidR="009443FC" w:rsidRPr="00DA469D">
        <w:rPr>
          <w:lang w:val="en-AU" w:eastAsia="en-AU"/>
        </w:rPr>
        <w:t>and Management</w:t>
      </w:r>
    </w:p>
    <w:p w14:paraId="4AEE6BFA" w14:textId="6577E9B7" w:rsidR="009443FC" w:rsidRPr="00DA469D" w:rsidRDefault="00854B87" w:rsidP="009443FC">
      <w:pPr>
        <w:pStyle w:val="Heading5"/>
        <w:rPr>
          <w:lang w:val="en-AU" w:eastAsia="en-AU"/>
        </w:rPr>
      </w:pPr>
      <w:r w:rsidRPr="00DA469D">
        <w:rPr>
          <w:lang w:val="en-AU"/>
        </w:rPr>
        <w:t>VC2 sub-strand</w:t>
      </w:r>
      <w:r w:rsidR="009443FC" w:rsidRPr="00DA469D">
        <w:rPr>
          <w:lang w:val="en-AU"/>
        </w:rPr>
        <w:t xml:space="preserve">: </w:t>
      </w:r>
      <w:r w:rsidR="00581754" w:rsidRPr="00DA469D">
        <w:rPr>
          <w:lang w:val="en-AU"/>
        </w:rPr>
        <w:t>Emotional awareness and management</w:t>
      </w:r>
    </w:p>
    <w:tbl>
      <w:tblPr>
        <w:tblStyle w:val="TableGrid2"/>
        <w:tblW w:w="14226" w:type="dxa"/>
        <w:tblCellMar>
          <w:top w:w="23" w:type="dxa"/>
          <w:left w:w="45" w:type="dxa"/>
          <w:bottom w:w="23" w:type="dxa"/>
          <w:right w:w="45" w:type="dxa"/>
        </w:tblCellMar>
        <w:tblLook w:val="04A0" w:firstRow="1" w:lastRow="0" w:firstColumn="1" w:lastColumn="0" w:noHBand="0" w:noVBand="1"/>
        <w:tblCaption w:val="Comparison of content descriptions for Personal and Social Capability Foundation F–10 Versions 1.0 and 2.0"/>
      </w:tblPr>
      <w:tblGrid>
        <w:gridCol w:w="5839"/>
        <w:gridCol w:w="5839"/>
        <w:gridCol w:w="2548"/>
      </w:tblGrid>
      <w:tr w:rsidR="003A2265" w:rsidRPr="00DA469D" w14:paraId="499CF04A" w14:textId="77777777" w:rsidTr="00222D77">
        <w:trPr>
          <w:trHeight w:val="465"/>
          <w:tblHeader/>
        </w:trPr>
        <w:tc>
          <w:tcPr>
            <w:tcW w:w="5839" w:type="dxa"/>
            <w:shd w:val="clear" w:color="auto" w:fill="0076A3"/>
          </w:tcPr>
          <w:p w14:paraId="08A94DF6" w14:textId="77777777" w:rsidR="003A2265" w:rsidRPr="00DA469D" w:rsidRDefault="003A2265" w:rsidP="00980792">
            <w:pPr>
              <w:pStyle w:val="VCAAtableheadingnarrow"/>
              <w:rPr>
                <w:lang w:val="en-AU"/>
              </w:rPr>
            </w:pPr>
            <w:r w:rsidRPr="00DA469D">
              <w:rPr>
                <w:lang w:val="en-AU"/>
              </w:rPr>
              <w:t>Victorian Curriculum F–10 Version 1.0</w:t>
            </w:r>
          </w:p>
        </w:tc>
        <w:tc>
          <w:tcPr>
            <w:tcW w:w="5839" w:type="dxa"/>
            <w:shd w:val="clear" w:color="auto" w:fill="0076A3"/>
          </w:tcPr>
          <w:p w14:paraId="622099BA" w14:textId="77777777" w:rsidR="003A2265" w:rsidRPr="00DA469D" w:rsidRDefault="003A2265" w:rsidP="00980792">
            <w:pPr>
              <w:pStyle w:val="VCAAtableheadingnarrow"/>
              <w:rPr>
                <w:lang w:val="en-AU"/>
              </w:rPr>
            </w:pPr>
            <w:r w:rsidRPr="00DA469D">
              <w:rPr>
                <w:lang w:val="en-AU"/>
              </w:rPr>
              <w:t>Victorian Curriculum F–10 Version 2.0</w:t>
            </w:r>
          </w:p>
        </w:tc>
        <w:tc>
          <w:tcPr>
            <w:tcW w:w="2548" w:type="dxa"/>
            <w:shd w:val="clear" w:color="auto" w:fill="0076A3"/>
          </w:tcPr>
          <w:p w14:paraId="17B659BA" w14:textId="3D749847" w:rsidR="003A2265" w:rsidRPr="00DA469D" w:rsidRDefault="003A2265" w:rsidP="00980792">
            <w:pPr>
              <w:pStyle w:val="VCAAtableheadingnarrow"/>
              <w:rPr>
                <w:lang w:val="en-AU"/>
              </w:rPr>
            </w:pPr>
            <w:r w:rsidRPr="00DA469D">
              <w:rPr>
                <w:lang w:val="en-AU"/>
              </w:rPr>
              <w:t>Comment</w:t>
            </w:r>
          </w:p>
        </w:tc>
      </w:tr>
      <w:tr w:rsidR="002A6BBF" w:rsidRPr="00DA469D" w14:paraId="5B671F15" w14:textId="77777777" w:rsidTr="00222D77">
        <w:trPr>
          <w:trHeight w:val="905"/>
        </w:trPr>
        <w:tc>
          <w:tcPr>
            <w:tcW w:w="5839" w:type="dxa"/>
            <w:vMerge w:val="restart"/>
          </w:tcPr>
          <w:p w14:paraId="24BB17CF" w14:textId="03AEA750" w:rsidR="002A6BBF" w:rsidRPr="00DA469D" w:rsidRDefault="00783557" w:rsidP="00494B2D">
            <w:pPr>
              <w:pStyle w:val="VCAAtabletextnarrow"/>
              <w:rPr>
                <w:color w:val="auto"/>
                <w:lang w:val="en-AU" w:eastAsia="en-AU"/>
              </w:rPr>
            </w:pPr>
            <w:r w:rsidRPr="00494B2D">
              <w:t>Name a range of emotions and describe how these are expressed or shown </w:t>
            </w:r>
            <w:r w:rsidR="00A77706" w:rsidRPr="00494B2D">
              <w:t>(</w:t>
            </w:r>
            <w:r w:rsidR="00A77706" w:rsidRPr="00DA469D">
              <w:rPr>
                <w:lang w:val="en-AU" w:eastAsia="en-AU"/>
              </w:rPr>
              <w:t>VCPSCSE073</w:t>
            </w:r>
            <w:r w:rsidR="00A77706" w:rsidRPr="00DA469D">
              <w:rPr>
                <w:lang w:val="en-AU"/>
              </w:rPr>
              <w:t>)</w:t>
            </w:r>
          </w:p>
        </w:tc>
        <w:tc>
          <w:tcPr>
            <w:tcW w:w="5839" w:type="dxa"/>
          </w:tcPr>
          <w:p w14:paraId="5541A7B5" w14:textId="77777777" w:rsidR="00E559A7" w:rsidRPr="00494B2D" w:rsidRDefault="000A16D1" w:rsidP="00494B2D">
            <w:pPr>
              <w:pStyle w:val="VCAAtabletextnarrow"/>
            </w:pPr>
            <w:r w:rsidRPr="00494B2D">
              <w:t>verbal and non-verbal ways to express emotions appropriately in response to known situations</w:t>
            </w:r>
          </w:p>
          <w:p w14:paraId="388D1A45" w14:textId="46D45374" w:rsidR="002A6BBF" w:rsidRPr="00DA469D" w:rsidRDefault="00832429" w:rsidP="00494B2D">
            <w:pPr>
              <w:pStyle w:val="VCAAtabletextnarrow"/>
              <w:rPr>
                <w:rFonts w:eastAsia="Calibri"/>
                <w:szCs w:val="20"/>
                <w:lang w:val="en-AU"/>
              </w:rPr>
            </w:pPr>
            <w:r w:rsidRPr="00DA469D">
              <w:rPr>
                <w:lang w:val="en-AU" w:eastAsia="en-AU"/>
              </w:rPr>
              <w:t>VC2CPFDS01</w:t>
            </w:r>
          </w:p>
        </w:tc>
        <w:tc>
          <w:tcPr>
            <w:tcW w:w="2548" w:type="dxa"/>
            <w:vMerge w:val="restart"/>
          </w:tcPr>
          <w:p w14:paraId="5403B444" w14:textId="77777777" w:rsidR="00680651" w:rsidRPr="00DA469D" w:rsidRDefault="00680651" w:rsidP="00494B2D">
            <w:pPr>
              <w:pStyle w:val="VCAAtabletextnarrow"/>
              <w:rPr>
                <w:lang w:val="en-AU"/>
              </w:rPr>
            </w:pPr>
            <w:r w:rsidRPr="00DA469D">
              <w:rPr>
                <w:lang w:val="en-AU"/>
              </w:rPr>
              <w:t xml:space="preserve">Developed into 2 content descriptions </w:t>
            </w:r>
          </w:p>
          <w:p w14:paraId="18359A24" w14:textId="11AD1DC1" w:rsidR="002A6BBF" w:rsidRPr="00DA469D" w:rsidRDefault="00CB6283" w:rsidP="00494B2D">
            <w:pPr>
              <w:pStyle w:val="VCAAtabletextnarrow"/>
              <w:rPr>
                <w:lang w:val="en-AU"/>
              </w:rPr>
            </w:pPr>
            <w:r w:rsidRPr="00DA469D">
              <w:rPr>
                <w:lang w:val="en-AU"/>
              </w:rPr>
              <w:t xml:space="preserve">Refined content </w:t>
            </w:r>
            <w:r w:rsidR="00680651" w:rsidRPr="00DA469D">
              <w:rPr>
                <w:lang w:val="en-AU"/>
              </w:rPr>
              <w:t>emphasis</w:t>
            </w:r>
            <w:r w:rsidRPr="00DA469D">
              <w:rPr>
                <w:lang w:val="en-AU"/>
              </w:rPr>
              <w:t>es</w:t>
            </w:r>
            <w:r w:rsidR="00680651" w:rsidRPr="00DA469D">
              <w:rPr>
                <w:lang w:val="en-AU"/>
              </w:rPr>
              <w:t xml:space="preserve"> coping strategies and knowledge of emotional management</w:t>
            </w:r>
            <w:r w:rsidRPr="00DA469D">
              <w:rPr>
                <w:lang w:val="en-AU"/>
              </w:rPr>
              <w:t xml:space="preserve"> skills</w:t>
            </w:r>
          </w:p>
        </w:tc>
      </w:tr>
      <w:tr w:rsidR="002A6BBF" w:rsidRPr="00DA469D" w14:paraId="3342B858" w14:textId="77777777" w:rsidTr="00222D77">
        <w:trPr>
          <w:trHeight w:val="904"/>
        </w:trPr>
        <w:tc>
          <w:tcPr>
            <w:tcW w:w="5839" w:type="dxa"/>
            <w:vMerge/>
          </w:tcPr>
          <w:p w14:paraId="7F7B3A7B" w14:textId="77777777" w:rsidR="002A6BBF" w:rsidRPr="00DA469D" w:rsidRDefault="002A6BBF" w:rsidP="006C25C4">
            <w:pPr>
              <w:pStyle w:val="VCAAtabletextnarrow"/>
              <w:rPr>
                <w:color w:val="auto"/>
                <w:lang w:val="en-AU" w:eastAsia="en-AU"/>
              </w:rPr>
            </w:pPr>
          </w:p>
        </w:tc>
        <w:tc>
          <w:tcPr>
            <w:tcW w:w="5839" w:type="dxa"/>
          </w:tcPr>
          <w:p w14:paraId="0E316080" w14:textId="77777777" w:rsidR="00E559A7" w:rsidRPr="00DA469D" w:rsidRDefault="000A16D1" w:rsidP="00494B2D">
            <w:pPr>
              <w:pStyle w:val="VCAAtabletextnarrow"/>
              <w:rPr>
                <w:lang w:val="en-AU" w:eastAsia="en-AU"/>
              </w:rPr>
            </w:pPr>
            <w:r w:rsidRPr="00DA469D">
              <w:rPr>
                <w:lang w:val="en-AU"/>
              </w:rPr>
              <w:t>applying strategies that support self-regulation in everyday contexts</w:t>
            </w:r>
          </w:p>
          <w:p w14:paraId="357F744D" w14:textId="3BF1F41B" w:rsidR="002A6BBF" w:rsidRPr="00DA469D" w:rsidRDefault="00832429" w:rsidP="00494B2D">
            <w:pPr>
              <w:pStyle w:val="VCAAtabletextnarrow"/>
              <w:rPr>
                <w:lang w:val="en-AU"/>
              </w:rPr>
            </w:pPr>
            <w:r w:rsidRPr="00DA469D">
              <w:rPr>
                <w:lang w:val="en-AU" w:eastAsia="en-AU"/>
              </w:rPr>
              <w:t>VC2CPFDS02</w:t>
            </w:r>
          </w:p>
        </w:tc>
        <w:tc>
          <w:tcPr>
            <w:tcW w:w="2548" w:type="dxa"/>
            <w:vMerge/>
          </w:tcPr>
          <w:p w14:paraId="759D6BEF" w14:textId="77777777" w:rsidR="002A6BBF" w:rsidRPr="00DA469D" w:rsidRDefault="002A6BBF" w:rsidP="006C25C4">
            <w:pPr>
              <w:pStyle w:val="VCAAtablebulletnarrowVC"/>
              <w:rPr>
                <w:lang w:val="en-AU"/>
              </w:rPr>
            </w:pPr>
          </w:p>
        </w:tc>
      </w:tr>
    </w:tbl>
    <w:p w14:paraId="04F26975" w14:textId="6CC6305A" w:rsidR="00C27EA0" w:rsidRPr="00DA469D" w:rsidRDefault="00854B87" w:rsidP="00C27EA0">
      <w:pPr>
        <w:pStyle w:val="Heading5"/>
        <w:rPr>
          <w:lang w:val="en-AU"/>
        </w:rPr>
      </w:pPr>
      <w:r w:rsidRPr="00DA469D">
        <w:rPr>
          <w:lang w:val="en-AU" w:eastAsia="en-AU"/>
        </w:rPr>
        <w:t>VC2 sub-strand</w:t>
      </w:r>
      <w:r w:rsidR="00C27EA0" w:rsidRPr="00DA469D">
        <w:rPr>
          <w:lang w:val="en-AU"/>
        </w:rPr>
        <w:t xml:space="preserve">: </w:t>
      </w:r>
      <w:r w:rsidR="00581754" w:rsidRPr="00DA469D">
        <w:rPr>
          <w:lang w:val="en-AU"/>
        </w:rPr>
        <w:t>Self-efficacy and sense of purpose</w:t>
      </w:r>
    </w:p>
    <w:tbl>
      <w:tblPr>
        <w:tblStyle w:val="TableGrid2"/>
        <w:tblW w:w="14226" w:type="dxa"/>
        <w:tblCellMar>
          <w:top w:w="23" w:type="dxa"/>
          <w:left w:w="45" w:type="dxa"/>
          <w:bottom w:w="23" w:type="dxa"/>
          <w:right w:w="45" w:type="dxa"/>
        </w:tblCellMar>
        <w:tblLook w:val="04A0" w:firstRow="1" w:lastRow="0" w:firstColumn="1" w:lastColumn="0" w:noHBand="0" w:noVBand="1"/>
        <w:tblCaption w:val="Comparison of content descriptions for Personal and Social Capability Foundation F–10 Versions 1.0 and 2.0"/>
      </w:tblPr>
      <w:tblGrid>
        <w:gridCol w:w="5839"/>
        <w:gridCol w:w="5839"/>
        <w:gridCol w:w="2548"/>
      </w:tblGrid>
      <w:tr w:rsidR="00C27EA0" w:rsidRPr="00DA469D" w14:paraId="7C95BAE0" w14:textId="77777777" w:rsidTr="00222D77">
        <w:trPr>
          <w:trHeight w:val="465"/>
          <w:tblHeader/>
        </w:trPr>
        <w:tc>
          <w:tcPr>
            <w:tcW w:w="5839" w:type="dxa"/>
            <w:shd w:val="clear" w:color="auto" w:fill="0076A3"/>
          </w:tcPr>
          <w:p w14:paraId="62C4501E" w14:textId="77777777" w:rsidR="00C27EA0" w:rsidRPr="00DA469D" w:rsidRDefault="00C27EA0" w:rsidP="008A3817">
            <w:pPr>
              <w:pStyle w:val="VCAAtableheadingnarrow"/>
              <w:rPr>
                <w:lang w:val="en-AU"/>
              </w:rPr>
            </w:pPr>
            <w:r w:rsidRPr="00DA469D">
              <w:rPr>
                <w:lang w:val="en-AU"/>
              </w:rPr>
              <w:t>Victorian Curriculum F–10 Version 1.0</w:t>
            </w:r>
          </w:p>
        </w:tc>
        <w:tc>
          <w:tcPr>
            <w:tcW w:w="5839" w:type="dxa"/>
            <w:shd w:val="clear" w:color="auto" w:fill="0076A3"/>
          </w:tcPr>
          <w:p w14:paraId="20428BF5" w14:textId="77777777" w:rsidR="00C27EA0" w:rsidRPr="00DA469D" w:rsidRDefault="00C27EA0" w:rsidP="008A3817">
            <w:pPr>
              <w:pStyle w:val="VCAAtableheadingnarrow"/>
              <w:rPr>
                <w:lang w:val="en-AU"/>
              </w:rPr>
            </w:pPr>
            <w:r w:rsidRPr="00DA469D">
              <w:rPr>
                <w:lang w:val="en-AU"/>
              </w:rPr>
              <w:t>Victorian Curriculum F–10 Version 2.0</w:t>
            </w:r>
          </w:p>
        </w:tc>
        <w:tc>
          <w:tcPr>
            <w:tcW w:w="2548" w:type="dxa"/>
            <w:shd w:val="clear" w:color="auto" w:fill="0076A3"/>
          </w:tcPr>
          <w:p w14:paraId="33FFEF8D" w14:textId="3D029E1B" w:rsidR="00C27EA0" w:rsidRPr="00DA469D" w:rsidRDefault="00C27EA0" w:rsidP="008A3817">
            <w:pPr>
              <w:pStyle w:val="VCAAtableheadingnarrow"/>
              <w:rPr>
                <w:lang w:val="en-AU"/>
              </w:rPr>
            </w:pPr>
            <w:r w:rsidRPr="00DA469D">
              <w:rPr>
                <w:lang w:val="en-AU"/>
              </w:rPr>
              <w:t>Comment</w:t>
            </w:r>
          </w:p>
        </w:tc>
      </w:tr>
      <w:tr w:rsidR="00680651" w:rsidRPr="00DA469D" w14:paraId="223F6F15" w14:textId="77777777" w:rsidTr="00222D77">
        <w:trPr>
          <w:trHeight w:val="632"/>
        </w:trPr>
        <w:tc>
          <w:tcPr>
            <w:tcW w:w="5839" w:type="dxa"/>
          </w:tcPr>
          <w:p w14:paraId="172F2E98" w14:textId="4D739553" w:rsidR="00680651" w:rsidRPr="00DA469D" w:rsidRDefault="00680651" w:rsidP="00494B2D">
            <w:pPr>
              <w:pStyle w:val="VCAAtabletextnarrow"/>
              <w:rPr>
                <w:lang w:val="en-AU" w:eastAsia="en-AU"/>
              </w:rPr>
            </w:pPr>
            <w:r w:rsidRPr="00DA469D">
              <w:rPr>
                <w:lang w:val="en-AU" w:eastAsia="en-AU"/>
              </w:rPr>
              <w:t>Identify characteristics of self and share their likes and dislikes</w:t>
            </w:r>
            <w:r w:rsidR="00A77706" w:rsidRPr="00DA469D">
              <w:rPr>
                <w:lang w:val="en-AU" w:eastAsia="en-AU"/>
              </w:rPr>
              <w:t> (VCPSCSE074)</w:t>
            </w:r>
          </w:p>
        </w:tc>
        <w:tc>
          <w:tcPr>
            <w:tcW w:w="5839" w:type="dxa"/>
          </w:tcPr>
          <w:p w14:paraId="1869EA0D" w14:textId="77777777" w:rsidR="00816D1B" w:rsidRPr="00DA469D" w:rsidRDefault="00680651" w:rsidP="00494B2D">
            <w:pPr>
              <w:pStyle w:val="VCAAtabletextnarrow"/>
              <w:rPr>
                <w:lang w:val="en-AU" w:eastAsia="en-AU"/>
              </w:rPr>
            </w:pPr>
            <w:r w:rsidRPr="00DA469D">
              <w:rPr>
                <w:lang w:val="en-AU"/>
              </w:rPr>
              <w:t>identifying their personal strengths and celebrating their achievements</w:t>
            </w:r>
          </w:p>
          <w:p w14:paraId="081B4395" w14:textId="324F00DD" w:rsidR="00680651" w:rsidRPr="00DA469D" w:rsidRDefault="00832429" w:rsidP="00494B2D">
            <w:pPr>
              <w:pStyle w:val="VCAAtabletextnarrow"/>
              <w:rPr>
                <w:lang w:val="en-AU"/>
              </w:rPr>
            </w:pPr>
            <w:r w:rsidRPr="00DA469D">
              <w:rPr>
                <w:lang w:val="en-AU" w:eastAsia="en-AU"/>
              </w:rPr>
              <w:t>VC2CPFDS03</w:t>
            </w:r>
          </w:p>
        </w:tc>
        <w:tc>
          <w:tcPr>
            <w:tcW w:w="2548" w:type="dxa"/>
          </w:tcPr>
          <w:p w14:paraId="18FC4DC0" w14:textId="36A8EBD5" w:rsidR="00680651" w:rsidRPr="00DA469D" w:rsidRDefault="00CB6283" w:rsidP="00494B2D">
            <w:pPr>
              <w:pStyle w:val="VCAAtabletextnarrow"/>
              <w:rPr>
                <w:lang w:val="en-AU"/>
              </w:rPr>
            </w:pPr>
            <w:r w:rsidRPr="00DA469D">
              <w:rPr>
                <w:lang w:val="en-AU"/>
              </w:rPr>
              <w:t>Refined to focus on personal strengths and align with current research/evidence of developmentally appropriate social and emotional learning</w:t>
            </w:r>
            <w:r w:rsidR="00680651" w:rsidRPr="00DA469D">
              <w:rPr>
                <w:lang w:val="en-AU"/>
              </w:rPr>
              <w:t xml:space="preserve"> </w:t>
            </w:r>
          </w:p>
        </w:tc>
      </w:tr>
      <w:tr w:rsidR="00680651" w:rsidRPr="00DA469D" w14:paraId="5AF5706C" w14:textId="77777777" w:rsidTr="00222D77">
        <w:trPr>
          <w:cantSplit/>
          <w:trHeight w:val="608"/>
        </w:trPr>
        <w:tc>
          <w:tcPr>
            <w:tcW w:w="5839" w:type="dxa"/>
          </w:tcPr>
          <w:p w14:paraId="7695322C" w14:textId="7EE94B6E" w:rsidR="00680651" w:rsidRPr="00DA469D" w:rsidRDefault="00680651" w:rsidP="00494B2D">
            <w:pPr>
              <w:pStyle w:val="VCAAtabletextnarrow"/>
              <w:rPr>
                <w:lang w:val="en-AU" w:eastAsia="en-AU"/>
              </w:rPr>
            </w:pPr>
            <w:r w:rsidRPr="00DA469D">
              <w:rPr>
                <w:lang w:val="en-AU" w:eastAsia="en-AU"/>
              </w:rPr>
              <w:t>Identify situations that could be a problem or challenge and discuss relevant self-help skills </w:t>
            </w:r>
            <w:r w:rsidR="00A77706" w:rsidRPr="00DA469D">
              <w:rPr>
                <w:lang w:val="en-AU" w:eastAsia="en-AU"/>
              </w:rPr>
              <w:t>(VCPSCSE075</w:t>
            </w:r>
            <w:r w:rsidR="00A77706" w:rsidRPr="00DA469D">
              <w:rPr>
                <w:lang w:val="en-AU"/>
              </w:rPr>
              <w:t>)</w:t>
            </w:r>
          </w:p>
        </w:tc>
        <w:tc>
          <w:tcPr>
            <w:tcW w:w="5839" w:type="dxa"/>
          </w:tcPr>
          <w:p w14:paraId="52095083" w14:textId="77777777" w:rsidR="00816D1B" w:rsidRPr="00DA469D" w:rsidRDefault="00680651" w:rsidP="00494B2D">
            <w:pPr>
              <w:pStyle w:val="VCAAtabletextnarrow"/>
              <w:rPr>
                <w:lang w:val="en-AU"/>
              </w:rPr>
            </w:pPr>
            <w:r w:rsidRPr="00DA469D">
              <w:rPr>
                <w:lang w:val="en-AU"/>
              </w:rPr>
              <w:t>how challenges are part of learning and strategies they can apply to manage them</w:t>
            </w:r>
          </w:p>
          <w:p w14:paraId="54B2AF01" w14:textId="1E6B2E85" w:rsidR="00680651" w:rsidRPr="00DA469D" w:rsidRDefault="00832429" w:rsidP="00494B2D">
            <w:pPr>
              <w:pStyle w:val="VCAAtabletextnarrow"/>
              <w:rPr>
                <w:lang w:val="en-AU"/>
              </w:rPr>
            </w:pPr>
            <w:r w:rsidRPr="00DA469D">
              <w:rPr>
                <w:lang w:val="en-AU"/>
              </w:rPr>
              <w:t>VC2CPFDS</w:t>
            </w:r>
            <w:r w:rsidR="004D6B8E" w:rsidRPr="00DA469D">
              <w:rPr>
                <w:lang w:val="en-AU"/>
              </w:rPr>
              <w:t>04</w:t>
            </w:r>
          </w:p>
        </w:tc>
        <w:tc>
          <w:tcPr>
            <w:tcW w:w="2548" w:type="dxa"/>
          </w:tcPr>
          <w:p w14:paraId="65F09E4A" w14:textId="1AF691DA" w:rsidR="00680651" w:rsidRPr="00DA469D" w:rsidRDefault="00CB6283" w:rsidP="00494B2D">
            <w:pPr>
              <w:pStyle w:val="VCAAtabletextnarrow"/>
              <w:rPr>
                <w:lang w:val="en-AU"/>
              </w:rPr>
            </w:pPr>
            <w:r w:rsidRPr="00DA469D">
              <w:rPr>
                <w:lang w:val="en-AU"/>
              </w:rPr>
              <w:t>Refined to focus on developing</w:t>
            </w:r>
            <w:r w:rsidR="00680651" w:rsidRPr="00DA469D">
              <w:rPr>
                <w:lang w:val="en-AU"/>
              </w:rPr>
              <w:t xml:space="preserve"> help</w:t>
            </w:r>
            <w:r w:rsidR="00B4612C" w:rsidRPr="00DA469D">
              <w:rPr>
                <w:lang w:val="en-AU"/>
              </w:rPr>
              <w:t>-</w:t>
            </w:r>
            <w:r w:rsidR="00680651" w:rsidRPr="00DA469D">
              <w:rPr>
                <w:lang w:val="en-AU"/>
              </w:rPr>
              <w:t>seeking strategies</w:t>
            </w:r>
            <w:r w:rsidR="004D6B8E" w:rsidRPr="00DA469D">
              <w:rPr>
                <w:lang w:val="en-AU"/>
              </w:rPr>
              <w:t xml:space="preserve"> </w:t>
            </w:r>
            <w:r w:rsidR="00386C0B" w:rsidRPr="00DA469D">
              <w:rPr>
                <w:lang w:val="en-AU"/>
              </w:rPr>
              <w:t xml:space="preserve">and their application as </w:t>
            </w:r>
            <w:r w:rsidR="00680651" w:rsidRPr="00DA469D">
              <w:rPr>
                <w:lang w:val="en-AU"/>
              </w:rPr>
              <w:t xml:space="preserve">an explicit skill related to working independently </w:t>
            </w:r>
          </w:p>
        </w:tc>
      </w:tr>
      <w:tr w:rsidR="006D6306" w:rsidRPr="00DA469D" w14:paraId="47E81225" w14:textId="77777777" w:rsidTr="00222D77">
        <w:trPr>
          <w:cantSplit/>
          <w:trHeight w:val="608"/>
        </w:trPr>
        <w:tc>
          <w:tcPr>
            <w:tcW w:w="5839" w:type="dxa"/>
            <w:shd w:val="clear" w:color="auto" w:fill="D9D9D9" w:themeFill="background1" w:themeFillShade="D9"/>
          </w:tcPr>
          <w:p w14:paraId="652BB347" w14:textId="77777777" w:rsidR="006D6306" w:rsidRPr="00DA469D" w:rsidRDefault="006D6306" w:rsidP="000416FB">
            <w:pPr>
              <w:pStyle w:val="VCAAtabletextnarrow"/>
              <w:rPr>
                <w:lang w:val="en-AU" w:eastAsia="en-AU"/>
              </w:rPr>
            </w:pPr>
          </w:p>
        </w:tc>
        <w:tc>
          <w:tcPr>
            <w:tcW w:w="5839" w:type="dxa"/>
          </w:tcPr>
          <w:p w14:paraId="016EB709" w14:textId="77777777" w:rsidR="00816D1B" w:rsidRPr="00DA469D" w:rsidRDefault="006D6306" w:rsidP="00494B2D">
            <w:pPr>
              <w:pStyle w:val="VCAAtabletextnarrow"/>
              <w:rPr>
                <w:lang w:val="en-AU"/>
              </w:rPr>
            </w:pPr>
            <w:r w:rsidRPr="00DA469D">
              <w:rPr>
                <w:lang w:val="en-AU"/>
              </w:rPr>
              <w:t>ways to participate in activities with increasing independence</w:t>
            </w:r>
          </w:p>
          <w:p w14:paraId="58899A83" w14:textId="22A9FCB0" w:rsidR="006D6306" w:rsidRPr="00DA469D" w:rsidRDefault="006D6306" w:rsidP="00494B2D">
            <w:pPr>
              <w:pStyle w:val="VCAAtabletextnarrow"/>
              <w:rPr>
                <w:lang w:val="en-AU"/>
              </w:rPr>
            </w:pPr>
            <w:r w:rsidRPr="00DA469D">
              <w:rPr>
                <w:lang w:val="en-AU"/>
              </w:rPr>
              <w:t>VC2CPFDS05</w:t>
            </w:r>
          </w:p>
        </w:tc>
        <w:tc>
          <w:tcPr>
            <w:tcW w:w="2548" w:type="dxa"/>
          </w:tcPr>
          <w:p w14:paraId="31F966C3" w14:textId="77777777" w:rsidR="006D6306" w:rsidRPr="00DA469D" w:rsidRDefault="006D6306" w:rsidP="00494B2D">
            <w:pPr>
              <w:pStyle w:val="VCAAtabletextnarrow"/>
              <w:rPr>
                <w:lang w:val="en-AU"/>
              </w:rPr>
            </w:pPr>
            <w:r w:rsidRPr="00DA469D">
              <w:rPr>
                <w:lang w:val="en-AU"/>
              </w:rPr>
              <w:t>Introduced to align with essential skills taught to develop greater independence</w:t>
            </w:r>
          </w:p>
        </w:tc>
      </w:tr>
      <w:tr w:rsidR="00680651" w:rsidRPr="00DA469D" w14:paraId="5114005D" w14:textId="77777777" w:rsidTr="00222D77">
        <w:trPr>
          <w:cantSplit/>
          <w:trHeight w:val="608"/>
        </w:trPr>
        <w:tc>
          <w:tcPr>
            <w:tcW w:w="5839" w:type="dxa"/>
            <w:shd w:val="clear" w:color="auto" w:fill="D9D9D9" w:themeFill="background1" w:themeFillShade="D9"/>
          </w:tcPr>
          <w:p w14:paraId="08252FC1" w14:textId="77777777" w:rsidR="00680651" w:rsidRPr="00DA469D" w:rsidRDefault="00680651" w:rsidP="00680651">
            <w:pPr>
              <w:pStyle w:val="VCAAtabletextnarrow"/>
              <w:rPr>
                <w:lang w:val="en-AU" w:eastAsia="en-AU"/>
              </w:rPr>
            </w:pPr>
          </w:p>
        </w:tc>
        <w:tc>
          <w:tcPr>
            <w:tcW w:w="5839" w:type="dxa"/>
          </w:tcPr>
          <w:p w14:paraId="29615103" w14:textId="77777777" w:rsidR="00D96266" w:rsidRPr="00DA469D" w:rsidRDefault="006D6306" w:rsidP="00494B2D">
            <w:pPr>
              <w:pStyle w:val="VCAAtabletextnarrow"/>
              <w:rPr>
                <w:lang w:val="en-AU"/>
              </w:rPr>
            </w:pPr>
            <w:r w:rsidRPr="00DA469D">
              <w:rPr>
                <w:lang w:val="en-AU"/>
              </w:rPr>
              <w:t>strategies that support consent, personal safety and the safety of others</w:t>
            </w:r>
          </w:p>
          <w:p w14:paraId="15A5C732" w14:textId="02B433E1" w:rsidR="00680651" w:rsidRPr="00DA469D" w:rsidRDefault="006D6306" w:rsidP="00494B2D">
            <w:pPr>
              <w:pStyle w:val="VCAAtabletextnarrow"/>
              <w:rPr>
                <w:lang w:val="en-AU"/>
              </w:rPr>
            </w:pPr>
            <w:r w:rsidRPr="00DA469D">
              <w:rPr>
                <w:lang w:val="en-AU" w:eastAsia="en-AU"/>
              </w:rPr>
              <w:t>VC2CPFDS06</w:t>
            </w:r>
          </w:p>
        </w:tc>
        <w:tc>
          <w:tcPr>
            <w:tcW w:w="2548" w:type="dxa"/>
          </w:tcPr>
          <w:p w14:paraId="13D798F7" w14:textId="6D4DDD9E" w:rsidR="00680651" w:rsidRPr="00DA469D" w:rsidRDefault="00703E39" w:rsidP="00494B2D">
            <w:pPr>
              <w:pStyle w:val="VCAAtabletextnarrow"/>
              <w:rPr>
                <w:lang w:val="en-AU"/>
              </w:rPr>
            </w:pPr>
            <w:r w:rsidRPr="00DA469D">
              <w:rPr>
                <w:lang w:val="en-AU"/>
              </w:rPr>
              <w:t>Content introduced to support the development and strengthening of consent education</w:t>
            </w:r>
          </w:p>
        </w:tc>
      </w:tr>
    </w:tbl>
    <w:p w14:paraId="5F789ED5" w14:textId="49E66EA1" w:rsidR="003A2265" w:rsidRPr="00DA469D" w:rsidRDefault="00854B87" w:rsidP="003A2265">
      <w:pPr>
        <w:pStyle w:val="Heading4"/>
        <w:rPr>
          <w:lang w:val="en-AU" w:eastAsia="en-AU"/>
        </w:rPr>
      </w:pPr>
      <w:r w:rsidRPr="00DA469D">
        <w:rPr>
          <w:lang w:val="en-AU"/>
        </w:rPr>
        <w:t>VC2 strand</w:t>
      </w:r>
      <w:r w:rsidR="003A2265" w:rsidRPr="00DA469D">
        <w:rPr>
          <w:lang w:val="en-AU"/>
        </w:rPr>
        <w:t xml:space="preserve">: </w:t>
      </w:r>
      <w:r w:rsidR="007A073B" w:rsidRPr="00DA469D">
        <w:rPr>
          <w:lang w:val="en-AU" w:eastAsia="en-AU"/>
        </w:rPr>
        <w:t>Social Awareness and Management</w:t>
      </w:r>
    </w:p>
    <w:p w14:paraId="570EFC80" w14:textId="51BA865A" w:rsidR="007A073B" w:rsidRPr="00DA469D" w:rsidRDefault="00854B87" w:rsidP="007A073B">
      <w:pPr>
        <w:pStyle w:val="Heading5"/>
        <w:rPr>
          <w:lang w:val="en-AU" w:eastAsia="en-AU"/>
        </w:rPr>
      </w:pPr>
      <w:r w:rsidRPr="00DA469D">
        <w:rPr>
          <w:lang w:val="en-AU"/>
        </w:rPr>
        <w:t>VC2 sub-strand</w:t>
      </w:r>
      <w:r w:rsidR="007A073B" w:rsidRPr="00DA469D">
        <w:rPr>
          <w:lang w:val="en-AU"/>
        </w:rPr>
        <w:t>: Relationships and diversity</w:t>
      </w:r>
    </w:p>
    <w:tbl>
      <w:tblPr>
        <w:tblStyle w:val="TableGrid2"/>
        <w:tblW w:w="14226" w:type="dxa"/>
        <w:tblCellMar>
          <w:top w:w="23" w:type="dxa"/>
          <w:left w:w="45" w:type="dxa"/>
          <w:bottom w:w="23" w:type="dxa"/>
          <w:right w:w="45" w:type="dxa"/>
        </w:tblCellMar>
        <w:tblLook w:val="04A0" w:firstRow="1" w:lastRow="0" w:firstColumn="1" w:lastColumn="0" w:noHBand="0" w:noVBand="1"/>
        <w:tblCaption w:val="Comparison of content descriptions for Personal and Social Capability Foundation F–10 Versions 1.0 and 2.0"/>
      </w:tblPr>
      <w:tblGrid>
        <w:gridCol w:w="5839"/>
        <w:gridCol w:w="5839"/>
        <w:gridCol w:w="2548"/>
      </w:tblGrid>
      <w:tr w:rsidR="003A2265" w:rsidRPr="00DA469D" w14:paraId="5011D486" w14:textId="77777777" w:rsidTr="00222D77">
        <w:trPr>
          <w:trHeight w:val="465"/>
          <w:tblHeader/>
        </w:trPr>
        <w:tc>
          <w:tcPr>
            <w:tcW w:w="5839" w:type="dxa"/>
            <w:shd w:val="clear" w:color="auto" w:fill="0076A3"/>
          </w:tcPr>
          <w:p w14:paraId="31723170" w14:textId="77777777" w:rsidR="003A2265" w:rsidRPr="00DA469D" w:rsidRDefault="003A2265" w:rsidP="00980792">
            <w:pPr>
              <w:pStyle w:val="VCAAtableheadingnarrow"/>
              <w:rPr>
                <w:lang w:val="en-AU"/>
              </w:rPr>
            </w:pPr>
            <w:r w:rsidRPr="00DA469D">
              <w:rPr>
                <w:lang w:val="en-AU"/>
              </w:rPr>
              <w:t>Victorian Curriculum F–10 Version 1.0</w:t>
            </w:r>
          </w:p>
        </w:tc>
        <w:tc>
          <w:tcPr>
            <w:tcW w:w="5839" w:type="dxa"/>
            <w:shd w:val="clear" w:color="auto" w:fill="0076A3"/>
          </w:tcPr>
          <w:p w14:paraId="04DF6A49" w14:textId="77777777" w:rsidR="003A2265" w:rsidRPr="00DA469D" w:rsidRDefault="003A2265" w:rsidP="00980792">
            <w:pPr>
              <w:pStyle w:val="VCAAtableheadingnarrow"/>
              <w:rPr>
                <w:lang w:val="en-AU"/>
              </w:rPr>
            </w:pPr>
            <w:r w:rsidRPr="00DA469D">
              <w:rPr>
                <w:lang w:val="en-AU"/>
              </w:rPr>
              <w:t>Victorian Curriculum F–10 Version 2.0</w:t>
            </w:r>
          </w:p>
        </w:tc>
        <w:tc>
          <w:tcPr>
            <w:tcW w:w="2548" w:type="dxa"/>
            <w:shd w:val="clear" w:color="auto" w:fill="0076A3"/>
          </w:tcPr>
          <w:p w14:paraId="09FD28C5" w14:textId="32266780" w:rsidR="003A2265" w:rsidRPr="00DA469D" w:rsidRDefault="003A2265" w:rsidP="00980792">
            <w:pPr>
              <w:pStyle w:val="VCAAtableheadingnarrow"/>
              <w:rPr>
                <w:lang w:val="en-AU"/>
              </w:rPr>
            </w:pPr>
            <w:r w:rsidRPr="00DA469D">
              <w:rPr>
                <w:lang w:val="en-AU"/>
              </w:rPr>
              <w:t>Comment</w:t>
            </w:r>
          </w:p>
        </w:tc>
      </w:tr>
      <w:tr w:rsidR="003A2265" w:rsidRPr="00DA469D" w14:paraId="0DB9119F" w14:textId="77777777" w:rsidTr="00222D77">
        <w:trPr>
          <w:trHeight w:val="632"/>
        </w:trPr>
        <w:tc>
          <w:tcPr>
            <w:tcW w:w="5839" w:type="dxa"/>
          </w:tcPr>
          <w:p w14:paraId="5712F30B" w14:textId="6005AC56" w:rsidR="003A2265" w:rsidRPr="00DA469D" w:rsidRDefault="00783557" w:rsidP="00494B2D">
            <w:pPr>
              <w:pStyle w:val="VCAAtabletextnarrow"/>
              <w:rPr>
                <w:lang w:val="en-AU" w:eastAsia="en-AU"/>
              </w:rPr>
            </w:pPr>
            <w:r w:rsidRPr="00DA469D">
              <w:rPr>
                <w:lang w:val="en-AU" w:eastAsia="en-AU"/>
              </w:rPr>
              <w:t>Categorise familiar people and members of their family and class </w:t>
            </w:r>
            <w:r w:rsidR="00A77706" w:rsidRPr="00DA469D">
              <w:rPr>
                <w:lang w:val="en-AU" w:eastAsia="en-AU"/>
              </w:rPr>
              <w:t>(VCPSCSO076</w:t>
            </w:r>
            <w:r w:rsidR="00A77706" w:rsidRPr="00DA469D">
              <w:rPr>
                <w:lang w:val="en-AU"/>
              </w:rPr>
              <w:t>)</w:t>
            </w:r>
          </w:p>
        </w:tc>
        <w:tc>
          <w:tcPr>
            <w:tcW w:w="5839" w:type="dxa"/>
          </w:tcPr>
          <w:p w14:paraId="092970D3" w14:textId="77777777" w:rsidR="00D96266" w:rsidRPr="00DA469D" w:rsidRDefault="00832429" w:rsidP="00494B2D">
            <w:pPr>
              <w:pStyle w:val="VCAAtabletextnarrow"/>
              <w:rPr>
                <w:lang w:val="en-AU" w:eastAsia="en-AU"/>
              </w:rPr>
            </w:pPr>
            <w:r w:rsidRPr="00DA469D">
              <w:rPr>
                <w:lang w:val="en-AU"/>
              </w:rPr>
              <w:t xml:space="preserve">different </w:t>
            </w:r>
            <w:r w:rsidR="000A16D1" w:rsidRPr="00DA469D">
              <w:rPr>
                <w:lang w:val="en-AU"/>
              </w:rPr>
              <w:t>people in their community</w:t>
            </w:r>
          </w:p>
          <w:p w14:paraId="0D02C916" w14:textId="4A8546DE" w:rsidR="003A2265" w:rsidRPr="00DA469D" w:rsidRDefault="00832429" w:rsidP="00494B2D">
            <w:pPr>
              <w:pStyle w:val="VCAAtabletextnarrow"/>
              <w:rPr>
                <w:lang w:val="en-AU"/>
              </w:rPr>
            </w:pPr>
            <w:r w:rsidRPr="00DA469D">
              <w:rPr>
                <w:lang w:val="en-AU" w:eastAsia="en-AU"/>
              </w:rPr>
              <w:t>VC2CPFDO01</w:t>
            </w:r>
          </w:p>
        </w:tc>
        <w:tc>
          <w:tcPr>
            <w:tcW w:w="2548" w:type="dxa"/>
          </w:tcPr>
          <w:p w14:paraId="3EE90D89" w14:textId="76D8E23E" w:rsidR="003A2265" w:rsidRPr="00DA469D" w:rsidRDefault="00703E39" w:rsidP="00494B2D">
            <w:pPr>
              <w:pStyle w:val="VCAAtabletextnarrow"/>
              <w:rPr>
                <w:lang w:val="en-AU"/>
              </w:rPr>
            </w:pPr>
            <w:r w:rsidRPr="00DA469D">
              <w:rPr>
                <w:lang w:val="en-AU"/>
              </w:rPr>
              <w:t xml:space="preserve">Refined to </w:t>
            </w:r>
            <w:r w:rsidR="008B3476" w:rsidRPr="00DA469D">
              <w:rPr>
                <w:lang w:val="en-AU"/>
              </w:rPr>
              <w:t>align with</w:t>
            </w:r>
            <w:r w:rsidRPr="00DA469D">
              <w:rPr>
                <w:lang w:val="en-AU"/>
              </w:rPr>
              <w:t xml:space="preserve"> skills developed in Foundation Level </w:t>
            </w:r>
            <w:r w:rsidR="008B3476" w:rsidRPr="00DA469D">
              <w:rPr>
                <w:lang w:val="en-AU"/>
              </w:rPr>
              <w:t>C</w:t>
            </w:r>
            <w:r w:rsidRPr="00DA469D">
              <w:rPr>
                <w:lang w:val="en-AU"/>
              </w:rPr>
              <w:t xml:space="preserve"> and encompass a broader range of people within ‘community’ </w:t>
            </w:r>
          </w:p>
        </w:tc>
      </w:tr>
      <w:tr w:rsidR="00596665" w:rsidRPr="00DA469D" w14:paraId="7442D7C6" w14:textId="77777777" w:rsidTr="00222D77">
        <w:trPr>
          <w:cantSplit/>
          <w:trHeight w:val="608"/>
        </w:trPr>
        <w:tc>
          <w:tcPr>
            <w:tcW w:w="5839" w:type="dxa"/>
          </w:tcPr>
          <w:p w14:paraId="0FE5B3DE" w14:textId="5ECFDE85" w:rsidR="00596665" w:rsidRPr="00DA469D" w:rsidRDefault="00783557" w:rsidP="00494B2D">
            <w:pPr>
              <w:pStyle w:val="VCAAtabletextnarrow"/>
              <w:rPr>
                <w:rFonts w:asciiTheme="majorHAnsi" w:hAnsiTheme="majorHAnsi"/>
                <w:lang w:val="en-AU" w:eastAsia="en-AU"/>
              </w:rPr>
            </w:pPr>
            <w:r w:rsidRPr="00DA469D">
              <w:rPr>
                <w:lang w:val="en-AU" w:eastAsia="en-AU"/>
              </w:rPr>
              <w:t>Work with various peers, including participating in an activity they didn’t like </w:t>
            </w:r>
            <w:r w:rsidR="00A77706" w:rsidRPr="00DA469D">
              <w:rPr>
                <w:lang w:val="en-AU" w:eastAsia="en-AU"/>
              </w:rPr>
              <w:t>(VCPSCSO077</w:t>
            </w:r>
            <w:r w:rsidR="00A77706" w:rsidRPr="00DA469D">
              <w:rPr>
                <w:lang w:val="en-AU"/>
              </w:rPr>
              <w:t>)</w:t>
            </w:r>
          </w:p>
        </w:tc>
        <w:tc>
          <w:tcPr>
            <w:tcW w:w="5839" w:type="dxa"/>
          </w:tcPr>
          <w:p w14:paraId="03DCAE1C" w14:textId="77777777" w:rsidR="00D96266" w:rsidRPr="00DA469D" w:rsidRDefault="000A16D1" w:rsidP="00494B2D">
            <w:pPr>
              <w:pStyle w:val="VCAAtabletextnarrow"/>
              <w:rPr>
                <w:lang w:val="en-AU" w:eastAsia="en-AU"/>
              </w:rPr>
            </w:pPr>
            <w:r w:rsidRPr="00DA469D">
              <w:rPr>
                <w:lang w:val="en-AU"/>
              </w:rPr>
              <w:t>actions required to demonstrate care for others</w:t>
            </w:r>
          </w:p>
          <w:p w14:paraId="7A31FA7A" w14:textId="27874B26" w:rsidR="00596665" w:rsidRPr="00DA469D" w:rsidRDefault="00832429" w:rsidP="00494B2D">
            <w:pPr>
              <w:pStyle w:val="VCAAtabletextnarrow"/>
              <w:rPr>
                <w:lang w:val="en-AU"/>
              </w:rPr>
            </w:pPr>
            <w:r w:rsidRPr="00DA469D">
              <w:rPr>
                <w:lang w:val="en-AU" w:eastAsia="en-AU"/>
              </w:rPr>
              <w:t>VC2CPFDO02</w:t>
            </w:r>
          </w:p>
        </w:tc>
        <w:tc>
          <w:tcPr>
            <w:tcW w:w="2548" w:type="dxa"/>
          </w:tcPr>
          <w:p w14:paraId="6A630850" w14:textId="4BC8E65B" w:rsidR="000A16D1" w:rsidRPr="00DA469D" w:rsidRDefault="00703E39" w:rsidP="00494B2D">
            <w:pPr>
              <w:pStyle w:val="VCAAtabletextnarrow"/>
              <w:rPr>
                <w:lang w:val="en-AU"/>
              </w:rPr>
            </w:pPr>
            <w:r w:rsidRPr="00DA469D">
              <w:rPr>
                <w:lang w:val="en-AU"/>
              </w:rPr>
              <w:t>Refined to</w:t>
            </w:r>
            <w:r w:rsidR="000A16D1" w:rsidRPr="00DA469D">
              <w:rPr>
                <w:lang w:val="en-AU"/>
              </w:rPr>
              <w:t xml:space="preserve"> introduce</w:t>
            </w:r>
            <w:r w:rsidRPr="00DA469D">
              <w:rPr>
                <w:lang w:val="en-AU"/>
              </w:rPr>
              <w:t xml:space="preserve"> the</w:t>
            </w:r>
            <w:r w:rsidR="000A16D1" w:rsidRPr="00DA469D">
              <w:rPr>
                <w:lang w:val="en-AU"/>
              </w:rPr>
              <w:t xml:space="preserve"> concept of care, which underpins inclusion and friendship and allows for broader examples or situations</w:t>
            </w:r>
          </w:p>
        </w:tc>
      </w:tr>
    </w:tbl>
    <w:p w14:paraId="275DDB82" w14:textId="0DAD0622" w:rsidR="005720F4" w:rsidRPr="00DA469D" w:rsidRDefault="00854B87" w:rsidP="005720F4">
      <w:pPr>
        <w:pStyle w:val="Heading5"/>
        <w:rPr>
          <w:lang w:val="en-AU" w:eastAsia="en-AU"/>
        </w:rPr>
      </w:pPr>
      <w:r w:rsidRPr="00DA469D">
        <w:rPr>
          <w:lang w:val="en-AU"/>
        </w:rPr>
        <w:t>VC2 sub-strand</w:t>
      </w:r>
      <w:r w:rsidR="005720F4" w:rsidRPr="00DA469D">
        <w:rPr>
          <w:lang w:val="en-AU"/>
        </w:rPr>
        <w:t>: Collaboration</w:t>
      </w:r>
    </w:p>
    <w:tbl>
      <w:tblPr>
        <w:tblStyle w:val="TableGrid2"/>
        <w:tblW w:w="14226" w:type="dxa"/>
        <w:tblCellMar>
          <w:top w:w="23" w:type="dxa"/>
          <w:left w:w="45" w:type="dxa"/>
          <w:bottom w:w="23" w:type="dxa"/>
          <w:right w:w="45" w:type="dxa"/>
        </w:tblCellMar>
        <w:tblLook w:val="04A0" w:firstRow="1" w:lastRow="0" w:firstColumn="1" w:lastColumn="0" w:noHBand="0" w:noVBand="1"/>
        <w:tblCaption w:val="Comparison of content descriptions for Personal and Social Capability Foundation F–10 Versions 1.0 and 2.0"/>
      </w:tblPr>
      <w:tblGrid>
        <w:gridCol w:w="5839"/>
        <w:gridCol w:w="5839"/>
        <w:gridCol w:w="2548"/>
      </w:tblGrid>
      <w:tr w:rsidR="00053681" w:rsidRPr="00DA469D" w14:paraId="5EE6ED58" w14:textId="77777777" w:rsidTr="00222D77">
        <w:trPr>
          <w:trHeight w:val="465"/>
          <w:tblHeader/>
        </w:trPr>
        <w:tc>
          <w:tcPr>
            <w:tcW w:w="5839" w:type="dxa"/>
            <w:shd w:val="clear" w:color="auto" w:fill="0076A3"/>
          </w:tcPr>
          <w:p w14:paraId="1E4D5633" w14:textId="77777777" w:rsidR="00053681" w:rsidRPr="00DA469D" w:rsidRDefault="00053681" w:rsidP="00FC330A">
            <w:pPr>
              <w:pStyle w:val="VCAAtableheadingnarrow"/>
              <w:rPr>
                <w:lang w:val="en-AU"/>
              </w:rPr>
            </w:pPr>
            <w:r w:rsidRPr="00DA469D">
              <w:rPr>
                <w:lang w:val="en-AU"/>
              </w:rPr>
              <w:t>Victorian Curriculum F–10 Version 1.0</w:t>
            </w:r>
          </w:p>
        </w:tc>
        <w:tc>
          <w:tcPr>
            <w:tcW w:w="5839" w:type="dxa"/>
            <w:shd w:val="clear" w:color="auto" w:fill="0076A3"/>
          </w:tcPr>
          <w:p w14:paraId="17F0A358" w14:textId="77777777" w:rsidR="00053681" w:rsidRPr="00DA469D" w:rsidRDefault="00053681" w:rsidP="00FC330A">
            <w:pPr>
              <w:pStyle w:val="VCAAtableheadingnarrow"/>
              <w:rPr>
                <w:lang w:val="en-AU"/>
              </w:rPr>
            </w:pPr>
            <w:r w:rsidRPr="00DA469D">
              <w:rPr>
                <w:lang w:val="en-AU"/>
              </w:rPr>
              <w:t>Victorian Curriculum F–10 Version 2.0</w:t>
            </w:r>
          </w:p>
        </w:tc>
        <w:tc>
          <w:tcPr>
            <w:tcW w:w="2548" w:type="dxa"/>
            <w:shd w:val="clear" w:color="auto" w:fill="0076A3"/>
          </w:tcPr>
          <w:p w14:paraId="05B72A85" w14:textId="77777777" w:rsidR="00053681" w:rsidRPr="00DA469D" w:rsidRDefault="00053681" w:rsidP="00FC330A">
            <w:pPr>
              <w:pStyle w:val="VCAAtableheadingnarrow"/>
              <w:rPr>
                <w:lang w:val="en-AU"/>
              </w:rPr>
            </w:pPr>
            <w:r w:rsidRPr="00DA469D">
              <w:rPr>
                <w:lang w:val="en-AU"/>
              </w:rPr>
              <w:t>Comment</w:t>
            </w:r>
          </w:p>
        </w:tc>
      </w:tr>
      <w:tr w:rsidR="005720F4" w:rsidRPr="00DA469D" w14:paraId="35F637F2" w14:textId="77777777" w:rsidTr="00222D77">
        <w:trPr>
          <w:trHeight w:val="632"/>
        </w:trPr>
        <w:tc>
          <w:tcPr>
            <w:tcW w:w="5839" w:type="dxa"/>
          </w:tcPr>
          <w:p w14:paraId="4455CFBE" w14:textId="4DDCDDF3" w:rsidR="005720F4" w:rsidRPr="00DA469D" w:rsidRDefault="00783557" w:rsidP="00494B2D">
            <w:pPr>
              <w:pStyle w:val="VCAAtabletextnarrow"/>
              <w:rPr>
                <w:lang w:val="en-AU" w:eastAsia="en-AU"/>
              </w:rPr>
            </w:pPr>
            <w:r w:rsidRPr="00DA469D">
              <w:rPr>
                <w:lang w:val="en-AU" w:eastAsia="en-AU"/>
              </w:rPr>
              <w:t>Respond to others in group situations, playing or working in a small group cooperatively </w:t>
            </w:r>
            <w:r w:rsidR="00A77706" w:rsidRPr="00DA469D">
              <w:rPr>
                <w:lang w:val="en-AU" w:eastAsia="en-AU"/>
              </w:rPr>
              <w:t>(VCPSCSO078</w:t>
            </w:r>
            <w:r w:rsidR="00A77706" w:rsidRPr="00DA469D">
              <w:rPr>
                <w:lang w:val="en-AU"/>
              </w:rPr>
              <w:t>)</w:t>
            </w:r>
          </w:p>
        </w:tc>
        <w:tc>
          <w:tcPr>
            <w:tcW w:w="5839" w:type="dxa"/>
          </w:tcPr>
          <w:p w14:paraId="2309CAED" w14:textId="77777777" w:rsidR="004A2AE8" w:rsidRPr="00DA469D" w:rsidRDefault="000A16D1" w:rsidP="00494B2D">
            <w:pPr>
              <w:pStyle w:val="VCAAtabletextnarrow"/>
              <w:rPr>
                <w:lang w:val="en-AU" w:eastAsia="en-AU"/>
              </w:rPr>
            </w:pPr>
            <w:r w:rsidRPr="00DA469D">
              <w:rPr>
                <w:lang w:val="en-AU"/>
              </w:rPr>
              <w:t>interacting cooperatively with others</w:t>
            </w:r>
          </w:p>
          <w:p w14:paraId="2B0F8A49" w14:textId="11707560" w:rsidR="005720F4" w:rsidRPr="00DA469D" w:rsidRDefault="00832429" w:rsidP="00494B2D">
            <w:pPr>
              <w:pStyle w:val="VCAAtabletextnarrow"/>
              <w:rPr>
                <w:lang w:val="en-AU"/>
              </w:rPr>
            </w:pPr>
            <w:r w:rsidRPr="00DA469D">
              <w:rPr>
                <w:lang w:val="en-AU" w:eastAsia="en-AU"/>
              </w:rPr>
              <w:t>VC2CPFDO03</w:t>
            </w:r>
          </w:p>
        </w:tc>
        <w:tc>
          <w:tcPr>
            <w:tcW w:w="2548" w:type="dxa"/>
          </w:tcPr>
          <w:p w14:paraId="0E38D955" w14:textId="75C56863" w:rsidR="005720F4" w:rsidRPr="00DA469D" w:rsidRDefault="00703E39" w:rsidP="00494B2D">
            <w:pPr>
              <w:pStyle w:val="VCAAtabletextnarrow"/>
              <w:rPr>
                <w:lang w:val="en-AU"/>
              </w:rPr>
            </w:pPr>
            <w:r w:rsidRPr="00DA469D">
              <w:rPr>
                <w:lang w:val="en-AU"/>
              </w:rPr>
              <w:t>Refined to provide greater specificity of skill related to cooperation and interpersonal skills</w:t>
            </w:r>
            <w:r w:rsidR="00053681" w:rsidRPr="00DA469D">
              <w:rPr>
                <w:lang w:val="en-AU"/>
              </w:rPr>
              <w:t>,</w:t>
            </w:r>
            <w:r w:rsidRPr="00DA469D">
              <w:rPr>
                <w:lang w:val="en-AU"/>
              </w:rPr>
              <w:t xml:space="preserve"> working toward</w:t>
            </w:r>
            <w:r w:rsidR="00053681" w:rsidRPr="00DA469D">
              <w:rPr>
                <w:lang w:val="en-AU"/>
              </w:rPr>
              <w:t>s</w:t>
            </w:r>
            <w:r w:rsidRPr="00DA469D">
              <w:rPr>
                <w:lang w:val="en-AU"/>
              </w:rPr>
              <w:t xml:space="preserve"> collaboration in Foundation </w:t>
            </w:r>
          </w:p>
        </w:tc>
      </w:tr>
      <w:tr w:rsidR="005720F4" w:rsidRPr="00DA469D" w14:paraId="4CA515DE" w14:textId="77777777" w:rsidTr="00222D77">
        <w:trPr>
          <w:cantSplit/>
          <w:trHeight w:val="608"/>
        </w:trPr>
        <w:tc>
          <w:tcPr>
            <w:tcW w:w="5839" w:type="dxa"/>
          </w:tcPr>
          <w:p w14:paraId="700E25E4" w14:textId="0F03C73B" w:rsidR="00164231" w:rsidRPr="00DA469D" w:rsidRDefault="00783557" w:rsidP="00494B2D">
            <w:pPr>
              <w:pStyle w:val="VCAAtabletextnarrow"/>
              <w:rPr>
                <w:lang w:val="en-AU" w:eastAsia="en-AU"/>
              </w:rPr>
            </w:pPr>
            <w:r w:rsidRPr="00DA469D">
              <w:rPr>
                <w:lang w:val="en-AU" w:eastAsia="en-AU"/>
              </w:rPr>
              <w:t>Demonstrate some understanding that negative words and actions are hurtful and that their behaviour can impact on others </w:t>
            </w:r>
            <w:r w:rsidR="00A77706" w:rsidRPr="00DA469D">
              <w:rPr>
                <w:lang w:val="en-AU" w:eastAsia="en-AU"/>
              </w:rPr>
              <w:t>(VCPSCSO079</w:t>
            </w:r>
            <w:r w:rsidR="00A77706" w:rsidRPr="00DA469D">
              <w:rPr>
                <w:lang w:val="en-AU"/>
              </w:rPr>
              <w:t>)</w:t>
            </w:r>
          </w:p>
        </w:tc>
        <w:tc>
          <w:tcPr>
            <w:tcW w:w="5839" w:type="dxa"/>
          </w:tcPr>
          <w:p w14:paraId="6AA0569B" w14:textId="77777777" w:rsidR="00D06B1D" w:rsidRPr="00DA469D" w:rsidRDefault="000A16D1" w:rsidP="00494B2D">
            <w:pPr>
              <w:pStyle w:val="VCAAtabletextnarrow"/>
              <w:rPr>
                <w:lang w:val="en-AU" w:eastAsia="en-AU"/>
              </w:rPr>
            </w:pPr>
            <w:r w:rsidRPr="00DA469D">
              <w:rPr>
                <w:lang w:val="en-AU"/>
              </w:rPr>
              <w:t>verbal and non</w:t>
            </w:r>
            <w:r w:rsidR="00832429" w:rsidRPr="00DA469D">
              <w:rPr>
                <w:lang w:val="en-AU"/>
              </w:rPr>
              <w:t>-</w:t>
            </w:r>
            <w:r w:rsidRPr="00DA469D">
              <w:rPr>
                <w:lang w:val="en-AU"/>
              </w:rPr>
              <w:t>verbal ways to express emotions in response to interactions</w:t>
            </w:r>
            <w:r w:rsidR="00832429" w:rsidRPr="00DA469D">
              <w:rPr>
                <w:lang w:val="en-AU"/>
              </w:rPr>
              <w:t xml:space="preserve"> with others</w:t>
            </w:r>
          </w:p>
          <w:p w14:paraId="69D09A14" w14:textId="4F69A844" w:rsidR="005720F4" w:rsidRPr="00DA469D" w:rsidRDefault="00832429" w:rsidP="00494B2D">
            <w:pPr>
              <w:pStyle w:val="VCAAtabletextnarrow"/>
              <w:rPr>
                <w:lang w:val="en-AU"/>
              </w:rPr>
            </w:pPr>
            <w:r w:rsidRPr="00DA469D">
              <w:rPr>
                <w:lang w:val="en-AU" w:eastAsia="en-AU"/>
              </w:rPr>
              <w:t>VC2CPFDO</w:t>
            </w:r>
            <w:r w:rsidR="004D6B8E" w:rsidRPr="00DA469D">
              <w:rPr>
                <w:lang w:val="en-AU" w:eastAsia="en-AU"/>
              </w:rPr>
              <w:t>04</w:t>
            </w:r>
          </w:p>
        </w:tc>
        <w:tc>
          <w:tcPr>
            <w:tcW w:w="2548" w:type="dxa"/>
          </w:tcPr>
          <w:p w14:paraId="02B3F405" w14:textId="3142A18A" w:rsidR="000A16D1" w:rsidRPr="00DA469D" w:rsidRDefault="00703E39" w:rsidP="00494B2D">
            <w:pPr>
              <w:pStyle w:val="VCAAtabletextnarrow"/>
              <w:rPr>
                <w:lang w:val="en-AU"/>
              </w:rPr>
            </w:pPr>
            <w:r w:rsidRPr="00DA469D">
              <w:rPr>
                <w:lang w:val="en-AU"/>
              </w:rPr>
              <w:t xml:space="preserve">Refined to provide greater specificity focusing on ways to express emotions when interacting with others  </w:t>
            </w:r>
            <w:r w:rsidR="006C25C4" w:rsidRPr="00DA469D">
              <w:rPr>
                <w:lang w:val="en-AU"/>
              </w:rPr>
              <w:t xml:space="preserve"> </w:t>
            </w:r>
          </w:p>
        </w:tc>
      </w:tr>
    </w:tbl>
    <w:p w14:paraId="50C5605A" w14:textId="75B7365B" w:rsidR="007109B0" w:rsidRPr="00DA469D" w:rsidRDefault="007109B0" w:rsidP="00832429">
      <w:pPr>
        <w:rPr>
          <w:lang w:val="en-AU"/>
        </w:rPr>
      </w:pPr>
    </w:p>
    <w:sectPr w:rsidR="007109B0" w:rsidRPr="00DA469D" w:rsidSect="0004382C">
      <w:headerReference w:type="default" r:id="rId11"/>
      <w:footerReference w:type="default" r:id="rId12"/>
      <w:headerReference w:type="first" r:id="rId13"/>
      <w:footerReference w:type="first" r:id="rId14"/>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4576" w14:textId="77777777" w:rsidR="0073227F" w:rsidRDefault="0073227F" w:rsidP="00304EA1">
      <w:pPr>
        <w:spacing w:after="0" w:line="240" w:lineRule="auto"/>
      </w:pPr>
      <w:r>
        <w:separator/>
      </w:r>
    </w:p>
  </w:endnote>
  <w:endnote w:type="continuationSeparator" w:id="0">
    <w:p w14:paraId="1097875A" w14:textId="77777777" w:rsidR="0073227F" w:rsidRDefault="0073227F" w:rsidP="00304EA1">
      <w:pPr>
        <w:spacing w:after="0" w:line="240" w:lineRule="auto"/>
      </w:pPr>
      <w:r>
        <w:continuationSeparator/>
      </w:r>
    </w:p>
  </w:endnote>
  <w:endnote w:type="continuationNotice" w:id="1">
    <w:p w14:paraId="23FB48B0"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2162B933"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F01206">
          <w:pPr>
            <w:tabs>
              <w:tab w:val="right" w:pos="9639"/>
            </w:tabs>
            <w:spacing w:before="120" w:line="240" w:lineRule="exact"/>
            <w:ind w:right="90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3360"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6F571E50"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D318" w14:textId="77777777" w:rsidR="0073227F" w:rsidRDefault="0073227F" w:rsidP="00304EA1">
      <w:pPr>
        <w:spacing w:after="0" w:line="240" w:lineRule="auto"/>
      </w:pPr>
      <w:r>
        <w:separator/>
      </w:r>
    </w:p>
  </w:footnote>
  <w:footnote w:type="continuationSeparator" w:id="0">
    <w:p w14:paraId="5483C7A2" w14:textId="77777777" w:rsidR="0073227F" w:rsidRDefault="0073227F" w:rsidP="00304EA1">
      <w:pPr>
        <w:spacing w:after="0" w:line="240" w:lineRule="auto"/>
      </w:pPr>
      <w:r>
        <w:continuationSeparator/>
      </w:r>
    </w:p>
  </w:footnote>
  <w:footnote w:type="continuationNotice" w:id="1">
    <w:p w14:paraId="6EF737B7"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1548B7CC" w:rsidR="0073227F" w:rsidRPr="00E5514C" w:rsidRDefault="00FD1CA4" w:rsidP="00494B2D">
    <w:pPr>
      <w:pStyle w:val="VCAAbody"/>
    </w:pPr>
    <w:r>
      <w:rPr>
        <w:noProof/>
      </w:rPr>
      <w:drawing>
        <wp:anchor distT="0" distB="0" distL="114300" distR="114300" simplePos="0" relativeHeight="251665408" behindDoc="1" locked="0" layoutInCell="1" allowOverlap="1" wp14:anchorId="4C359A5C" wp14:editId="04691D4C">
          <wp:simplePos x="0" y="0"/>
          <wp:positionH relativeFrom="margin">
            <wp:posOffset>-899795</wp:posOffset>
          </wp:positionH>
          <wp:positionV relativeFrom="paragraph">
            <wp:posOffset>-239726</wp:posOffset>
          </wp:positionV>
          <wp:extent cx="10710407" cy="7194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710407"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D54B20">
          <w:t>Personal and Social Capability Levels A to D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9264" behindDoc="1" locked="1" layoutInCell="1" allowOverlap="1" wp14:anchorId="56B30B29" wp14:editId="0CDAD0FD">
          <wp:simplePos x="0" y="0"/>
          <wp:positionH relativeFrom="page">
            <wp:posOffset>14605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B58BC"/>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18667C"/>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2E1D3A"/>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5014F4"/>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151125"/>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353EDD"/>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AE0B07"/>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295D7B"/>
    <w:multiLevelType w:val="hybridMultilevel"/>
    <w:tmpl w:val="16587F60"/>
    <w:lvl w:ilvl="0" w:tplc="2E8E7B28">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931619"/>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C480055"/>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2163C9"/>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017FFB"/>
    <w:multiLevelType w:val="hybridMultilevel"/>
    <w:tmpl w:val="094A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2074246"/>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184400"/>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C47565"/>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1" w15:restartNumberingAfterBreak="0">
    <w:nsid w:val="63307B54"/>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5F402A"/>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567E3"/>
    <w:multiLevelType w:val="multilevel"/>
    <w:tmpl w:val="3A42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279291">
    <w:abstractNumId w:val="30"/>
  </w:num>
  <w:num w:numId="2" w16cid:durableId="606082634">
    <w:abstractNumId w:val="28"/>
  </w:num>
  <w:num w:numId="3" w16cid:durableId="1150556541">
    <w:abstractNumId w:val="24"/>
  </w:num>
  <w:num w:numId="4" w16cid:durableId="219170331">
    <w:abstractNumId w:val="18"/>
  </w:num>
  <w:num w:numId="5" w16cid:durableId="1124273416">
    <w:abstractNumId w:val="29"/>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4"/>
  </w:num>
  <w:num w:numId="17" w16cid:durableId="504983394">
    <w:abstractNumId w:val="20"/>
  </w:num>
  <w:num w:numId="18" w16cid:durableId="477305097">
    <w:abstractNumId w:val="20"/>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1877692672">
    <w:abstractNumId w:val="23"/>
  </w:num>
  <w:num w:numId="20" w16cid:durableId="877855695">
    <w:abstractNumId w:val="33"/>
  </w:num>
  <w:num w:numId="21" w16cid:durableId="2047758068">
    <w:abstractNumId w:val="26"/>
  </w:num>
  <w:num w:numId="22" w16cid:durableId="1023240602">
    <w:abstractNumId w:val="32"/>
  </w:num>
  <w:num w:numId="23" w16cid:durableId="1377395152">
    <w:abstractNumId w:val="22"/>
  </w:num>
  <w:num w:numId="24" w16cid:durableId="541088932">
    <w:abstractNumId w:val="31"/>
  </w:num>
  <w:num w:numId="25" w16cid:durableId="743993102">
    <w:abstractNumId w:val="17"/>
  </w:num>
  <w:num w:numId="26" w16cid:durableId="1824157414">
    <w:abstractNumId w:val="27"/>
  </w:num>
  <w:num w:numId="27" w16cid:durableId="53163923">
    <w:abstractNumId w:val="12"/>
  </w:num>
  <w:num w:numId="28" w16cid:durableId="1553275437">
    <w:abstractNumId w:val="15"/>
  </w:num>
  <w:num w:numId="29" w16cid:durableId="1764452630">
    <w:abstractNumId w:val="19"/>
  </w:num>
  <w:num w:numId="30" w16cid:durableId="1508640912">
    <w:abstractNumId w:val="16"/>
  </w:num>
  <w:num w:numId="31" w16cid:durableId="976179467">
    <w:abstractNumId w:val="25"/>
  </w:num>
  <w:num w:numId="32" w16cid:durableId="1916931424">
    <w:abstractNumId w:val="21"/>
  </w:num>
  <w:num w:numId="33" w16cid:durableId="1931085366">
    <w:abstractNumId w:val="10"/>
  </w:num>
  <w:num w:numId="34" w16cid:durableId="431437294">
    <w:abstractNumId w:val="13"/>
  </w:num>
  <w:num w:numId="35" w16cid:durableId="187688718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78529">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06695"/>
    <w:rsid w:val="00006CE2"/>
    <w:rsid w:val="00007171"/>
    <w:rsid w:val="00010C0C"/>
    <w:rsid w:val="00010C28"/>
    <w:rsid w:val="00014CF6"/>
    <w:rsid w:val="00027598"/>
    <w:rsid w:val="0003448F"/>
    <w:rsid w:val="0003575C"/>
    <w:rsid w:val="00037506"/>
    <w:rsid w:val="0004382C"/>
    <w:rsid w:val="00050A5F"/>
    <w:rsid w:val="00052543"/>
    <w:rsid w:val="00052BBF"/>
    <w:rsid w:val="00053681"/>
    <w:rsid w:val="00054359"/>
    <w:rsid w:val="0005780E"/>
    <w:rsid w:val="000627E9"/>
    <w:rsid w:val="00065A75"/>
    <w:rsid w:val="00066CDA"/>
    <w:rsid w:val="00067683"/>
    <w:rsid w:val="00067F4D"/>
    <w:rsid w:val="0007021C"/>
    <w:rsid w:val="00073C5A"/>
    <w:rsid w:val="00073F6E"/>
    <w:rsid w:val="00075AD8"/>
    <w:rsid w:val="000800BF"/>
    <w:rsid w:val="000820B9"/>
    <w:rsid w:val="0008373A"/>
    <w:rsid w:val="000862FB"/>
    <w:rsid w:val="000874DB"/>
    <w:rsid w:val="00087E7B"/>
    <w:rsid w:val="00091684"/>
    <w:rsid w:val="000933AE"/>
    <w:rsid w:val="000964DA"/>
    <w:rsid w:val="000A16D1"/>
    <w:rsid w:val="000A264E"/>
    <w:rsid w:val="000A38F2"/>
    <w:rsid w:val="000A3C5A"/>
    <w:rsid w:val="000A71F7"/>
    <w:rsid w:val="000B2124"/>
    <w:rsid w:val="000C04F7"/>
    <w:rsid w:val="000C0DB2"/>
    <w:rsid w:val="000C1934"/>
    <w:rsid w:val="000C356C"/>
    <w:rsid w:val="000C71D5"/>
    <w:rsid w:val="000D08C7"/>
    <w:rsid w:val="000D5403"/>
    <w:rsid w:val="000D5AC1"/>
    <w:rsid w:val="000E17B7"/>
    <w:rsid w:val="000E1A9C"/>
    <w:rsid w:val="000E254E"/>
    <w:rsid w:val="000E4724"/>
    <w:rsid w:val="000E4DE0"/>
    <w:rsid w:val="000F09E4"/>
    <w:rsid w:val="000F12C9"/>
    <w:rsid w:val="000F16FD"/>
    <w:rsid w:val="000F1D5C"/>
    <w:rsid w:val="000F3A47"/>
    <w:rsid w:val="000F3E80"/>
    <w:rsid w:val="000F464B"/>
    <w:rsid w:val="000F4CE8"/>
    <w:rsid w:val="000F70C1"/>
    <w:rsid w:val="00101C96"/>
    <w:rsid w:val="001046EC"/>
    <w:rsid w:val="00104AE7"/>
    <w:rsid w:val="00107BC2"/>
    <w:rsid w:val="00112D27"/>
    <w:rsid w:val="001133B6"/>
    <w:rsid w:val="00121659"/>
    <w:rsid w:val="001218A4"/>
    <w:rsid w:val="0012390E"/>
    <w:rsid w:val="001246E1"/>
    <w:rsid w:val="00124ADA"/>
    <w:rsid w:val="001362A3"/>
    <w:rsid w:val="001363D1"/>
    <w:rsid w:val="00140888"/>
    <w:rsid w:val="00144174"/>
    <w:rsid w:val="001530D8"/>
    <w:rsid w:val="00157E9F"/>
    <w:rsid w:val="00160FF1"/>
    <w:rsid w:val="00163EE0"/>
    <w:rsid w:val="00163FEA"/>
    <w:rsid w:val="00164231"/>
    <w:rsid w:val="00164F2D"/>
    <w:rsid w:val="00166AFB"/>
    <w:rsid w:val="00167B1D"/>
    <w:rsid w:val="00167DF0"/>
    <w:rsid w:val="001726B3"/>
    <w:rsid w:val="001807AA"/>
    <w:rsid w:val="00182B7F"/>
    <w:rsid w:val="00185847"/>
    <w:rsid w:val="00186452"/>
    <w:rsid w:val="001907BA"/>
    <w:rsid w:val="00191BF6"/>
    <w:rsid w:val="00193405"/>
    <w:rsid w:val="00196C5A"/>
    <w:rsid w:val="00197E9C"/>
    <w:rsid w:val="001A1369"/>
    <w:rsid w:val="001A1E10"/>
    <w:rsid w:val="001A3301"/>
    <w:rsid w:val="001A493D"/>
    <w:rsid w:val="001B0B1B"/>
    <w:rsid w:val="001B73A1"/>
    <w:rsid w:val="001C0A50"/>
    <w:rsid w:val="001C375A"/>
    <w:rsid w:val="001C654E"/>
    <w:rsid w:val="001C75F4"/>
    <w:rsid w:val="001D1D1B"/>
    <w:rsid w:val="001D3DBA"/>
    <w:rsid w:val="001D5017"/>
    <w:rsid w:val="001D788D"/>
    <w:rsid w:val="001E1327"/>
    <w:rsid w:val="001E2C50"/>
    <w:rsid w:val="001E5F28"/>
    <w:rsid w:val="001E625C"/>
    <w:rsid w:val="001E7E1B"/>
    <w:rsid w:val="001F1B6C"/>
    <w:rsid w:val="001F1FF9"/>
    <w:rsid w:val="001F3839"/>
    <w:rsid w:val="001F43C8"/>
    <w:rsid w:val="001F6D42"/>
    <w:rsid w:val="00203928"/>
    <w:rsid w:val="00205431"/>
    <w:rsid w:val="002072A7"/>
    <w:rsid w:val="002104B5"/>
    <w:rsid w:val="00210AB7"/>
    <w:rsid w:val="002117BF"/>
    <w:rsid w:val="00215CA1"/>
    <w:rsid w:val="00217796"/>
    <w:rsid w:val="002208AD"/>
    <w:rsid w:val="002214BA"/>
    <w:rsid w:val="00222D77"/>
    <w:rsid w:val="002279BA"/>
    <w:rsid w:val="00230E6A"/>
    <w:rsid w:val="00231558"/>
    <w:rsid w:val="002329F3"/>
    <w:rsid w:val="00234169"/>
    <w:rsid w:val="002358D1"/>
    <w:rsid w:val="00237B74"/>
    <w:rsid w:val="002402F1"/>
    <w:rsid w:val="0024128D"/>
    <w:rsid w:val="00243F0D"/>
    <w:rsid w:val="00244B0A"/>
    <w:rsid w:val="0024682A"/>
    <w:rsid w:val="00246F0A"/>
    <w:rsid w:val="00252537"/>
    <w:rsid w:val="00253884"/>
    <w:rsid w:val="00255FA7"/>
    <w:rsid w:val="00260348"/>
    <w:rsid w:val="0026179C"/>
    <w:rsid w:val="00263A66"/>
    <w:rsid w:val="002647BB"/>
    <w:rsid w:val="00272042"/>
    <w:rsid w:val="002747CB"/>
    <w:rsid w:val="002754C1"/>
    <w:rsid w:val="002755AA"/>
    <w:rsid w:val="00276381"/>
    <w:rsid w:val="00277F02"/>
    <w:rsid w:val="0028057B"/>
    <w:rsid w:val="00283969"/>
    <w:rsid w:val="002841C8"/>
    <w:rsid w:val="00284E4D"/>
    <w:rsid w:val="0028516B"/>
    <w:rsid w:val="00285196"/>
    <w:rsid w:val="0028606E"/>
    <w:rsid w:val="002862F3"/>
    <w:rsid w:val="002873B0"/>
    <w:rsid w:val="00291A73"/>
    <w:rsid w:val="00291C6C"/>
    <w:rsid w:val="00292076"/>
    <w:rsid w:val="00292DCA"/>
    <w:rsid w:val="00296CCF"/>
    <w:rsid w:val="002A5813"/>
    <w:rsid w:val="002A6BBF"/>
    <w:rsid w:val="002A721F"/>
    <w:rsid w:val="002A7619"/>
    <w:rsid w:val="002B1E9E"/>
    <w:rsid w:val="002B63C7"/>
    <w:rsid w:val="002B6C06"/>
    <w:rsid w:val="002B7F29"/>
    <w:rsid w:val="002C3181"/>
    <w:rsid w:val="002C68AB"/>
    <w:rsid w:val="002C6F90"/>
    <w:rsid w:val="002C7D2E"/>
    <w:rsid w:val="002D22B0"/>
    <w:rsid w:val="002D2643"/>
    <w:rsid w:val="002D2CD7"/>
    <w:rsid w:val="002D370C"/>
    <w:rsid w:val="002D5E68"/>
    <w:rsid w:val="002D6A87"/>
    <w:rsid w:val="002E3552"/>
    <w:rsid w:val="002F27EC"/>
    <w:rsid w:val="002F56E4"/>
    <w:rsid w:val="002F5EF1"/>
    <w:rsid w:val="00302FB8"/>
    <w:rsid w:val="00304EA1"/>
    <w:rsid w:val="003051DF"/>
    <w:rsid w:val="00311763"/>
    <w:rsid w:val="00311A92"/>
    <w:rsid w:val="00314D81"/>
    <w:rsid w:val="0031607E"/>
    <w:rsid w:val="00317FA8"/>
    <w:rsid w:val="00322123"/>
    <w:rsid w:val="00322FC6"/>
    <w:rsid w:val="00323C87"/>
    <w:rsid w:val="003259D6"/>
    <w:rsid w:val="00335F04"/>
    <w:rsid w:val="00341463"/>
    <w:rsid w:val="003431B6"/>
    <w:rsid w:val="00344F24"/>
    <w:rsid w:val="00347B02"/>
    <w:rsid w:val="00350E9A"/>
    <w:rsid w:val="00353B11"/>
    <w:rsid w:val="00354967"/>
    <w:rsid w:val="00355223"/>
    <w:rsid w:val="00357F5B"/>
    <w:rsid w:val="003632EE"/>
    <w:rsid w:val="00363B31"/>
    <w:rsid w:val="00365D51"/>
    <w:rsid w:val="00371244"/>
    <w:rsid w:val="0037127D"/>
    <w:rsid w:val="00382855"/>
    <w:rsid w:val="00386C0B"/>
    <w:rsid w:val="003905A6"/>
    <w:rsid w:val="00391986"/>
    <w:rsid w:val="00392527"/>
    <w:rsid w:val="00392D86"/>
    <w:rsid w:val="00394B1D"/>
    <w:rsid w:val="00396028"/>
    <w:rsid w:val="003A2265"/>
    <w:rsid w:val="003A3681"/>
    <w:rsid w:val="003A7305"/>
    <w:rsid w:val="003B04B1"/>
    <w:rsid w:val="003B26DA"/>
    <w:rsid w:val="003B29A5"/>
    <w:rsid w:val="003B3A8E"/>
    <w:rsid w:val="003B4FCE"/>
    <w:rsid w:val="003B6149"/>
    <w:rsid w:val="003C0BC0"/>
    <w:rsid w:val="003C224E"/>
    <w:rsid w:val="003C2695"/>
    <w:rsid w:val="003C45F7"/>
    <w:rsid w:val="003C65BF"/>
    <w:rsid w:val="003C6887"/>
    <w:rsid w:val="003C6F8C"/>
    <w:rsid w:val="003D0F63"/>
    <w:rsid w:val="003D1DDA"/>
    <w:rsid w:val="003D377B"/>
    <w:rsid w:val="003D392D"/>
    <w:rsid w:val="003D421C"/>
    <w:rsid w:val="003D57A7"/>
    <w:rsid w:val="003D7970"/>
    <w:rsid w:val="003E15D7"/>
    <w:rsid w:val="003F2E93"/>
    <w:rsid w:val="003F6E4C"/>
    <w:rsid w:val="003F741A"/>
    <w:rsid w:val="00400B51"/>
    <w:rsid w:val="00401FD9"/>
    <w:rsid w:val="004034D5"/>
    <w:rsid w:val="00410575"/>
    <w:rsid w:val="004116BB"/>
    <w:rsid w:val="00412C8D"/>
    <w:rsid w:val="00412F60"/>
    <w:rsid w:val="00414011"/>
    <w:rsid w:val="004157CD"/>
    <w:rsid w:val="00417AA3"/>
    <w:rsid w:val="0042097B"/>
    <w:rsid w:val="00421D88"/>
    <w:rsid w:val="004265D9"/>
    <w:rsid w:val="004276BF"/>
    <w:rsid w:val="004343F1"/>
    <w:rsid w:val="004353E2"/>
    <w:rsid w:val="00440B32"/>
    <w:rsid w:val="004413E9"/>
    <w:rsid w:val="00441EDA"/>
    <w:rsid w:val="004434F2"/>
    <w:rsid w:val="00444619"/>
    <w:rsid w:val="00447DDA"/>
    <w:rsid w:val="00450452"/>
    <w:rsid w:val="004544F1"/>
    <w:rsid w:val="0045475D"/>
    <w:rsid w:val="004559F1"/>
    <w:rsid w:val="0046078D"/>
    <w:rsid w:val="00461D8A"/>
    <w:rsid w:val="00463E73"/>
    <w:rsid w:val="00467740"/>
    <w:rsid w:val="00470752"/>
    <w:rsid w:val="0047371B"/>
    <w:rsid w:val="004740B7"/>
    <w:rsid w:val="0047436E"/>
    <w:rsid w:val="004744D7"/>
    <w:rsid w:val="004857F9"/>
    <w:rsid w:val="00486C2C"/>
    <w:rsid w:val="0048758C"/>
    <w:rsid w:val="00490726"/>
    <w:rsid w:val="00491613"/>
    <w:rsid w:val="00493C82"/>
    <w:rsid w:val="00494B2D"/>
    <w:rsid w:val="004957A7"/>
    <w:rsid w:val="004958FE"/>
    <w:rsid w:val="00497C6B"/>
    <w:rsid w:val="004A017D"/>
    <w:rsid w:val="004A0984"/>
    <w:rsid w:val="004A172B"/>
    <w:rsid w:val="004A1E1D"/>
    <w:rsid w:val="004A22BC"/>
    <w:rsid w:val="004A2AE8"/>
    <w:rsid w:val="004A2ED8"/>
    <w:rsid w:val="004A3169"/>
    <w:rsid w:val="004A414F"/>
    <w:rsid w:val="004A463B"/>
    <w:rsid w:val="004B0FF4"/>
    <w:rsid w:val="004B394D"/>
    <w:rsid w:val="004B571B"/>
    <w:rsid w:val="004B62D1"/>
    <w:rsid w:val="004B783A"/>
    <w:rsid w:val="004B7DFF"/>
    <w:rsid w:val="004C1D6E"/>
    <w:rsid w:val="004C205B"/>
    <w:rsid w:val="004C509A"/>
    <w:rsid w:val="004C5396"/>
    <w:rsid w:val="004C70EF"/>
    <w:rsid w:val="004C71C0"/>
    <w:rsid w:val="004D004C"/>
    <w:rsid w:val="004D128C"/>
    <w:rsid w:val="004D34C4"/>
    <w:rsid w:val="004D433F"/>
    <w:rsid w:val="004D6B8E"/>
    <w:rsid w:val="004E1132"/>
    <w:rsid w:val="004E4391"/>
    <w:rsid w:val="004E50EA"/>
    <w:rsid w:val="004E7C0F"/>
    <w:rsid w:val="004F01A5"/>
    <w:rsid w:val="004F026B"/>
    <w:rsid w:val="004F2B67"/>
    <w:rsid w:val="004F5BDA"/>
    <w:rsid w:val="00502C57"/>
    <w:rsid w:val="00503CBE"/>
    <w:rsid w:val="00504C4B"/>
    <w:rsid w:val="00506354"/>
    <w:rsid w:val="00513A4B"/>
    <w:rsid w:val="00513B05"/>
    <w:rsid w:val="0051631E"/>
    <w:rsid w:val="00516D53"/>
    <w:rsid w:val="00516F83"/>
    <w:rsid w:val="00517DAC"/>
    <w:rsid w:val="00523DB3"/>
    <w:rsid w:val="005248A9"/>
    <w:rsid w:val="00524B31"/>
    <w:rsid w:val="00525B65"/>
    <w:rsid w:val="0053062C"/>
    <w:rsid w:val="00531440"/>
    <w:rsid w:val="00532A04"/>
    <w:rsid w:val="00534253"/>
    <w:rsid w:val="0053607C"/>
    <w:rsid w:val="00536BA3"/>
    <w:rsid w:val="00542659"/>
    <w:rsid w:val="00543A19"/>
    <w:rsid w:val="00543EAE"/>
    <w:rsid w:val="005451FF"/>
    <w:rsid w:val="00546F82"/>
    <w:rsid w:val="0055131D"/>
    <w:rsid w:val="00552980"/>
    <w:rsid w:val="00553229"/>
    <w:rsid w:val="00555952"/>
    <w:rsid w:val="0055611A"/>
    <w:rsid w:val="00556EEA"/>
    <w:rsid w:val="00566029"/>
    <w:rsid w:val="00570FD5"/>
    <w:rsid w:val="005720F4"/>
    <w:rsid w:val="00574028"/>
    <w:rsid w:val="00577D56"/>
    <w:rsid w:val="00580D65"/>
    <w:rsid w:val="0058143C"/>
    <w:rsid w:val="00581754"/>
    <w:rsid w:val="0058207D"/>
    <w:rsid w:val="0058284A"/>
    <w:rsid w:val="00583ED2"/>
    <w:rsid w:val="00584AEE"/>
    <w:rsid w:val="00586B33"/>
    <w:rsid w:val="00587411"/>
    <w:rsid w:val="00587F18"/>
    <w:rsid w:val="005923CB"/>
    <w:rsid w:val="005944AE"/>
    <w:rsid w:val="00596665"/>
    <w:rsid w:val="005A5B78"/>
    <w:rsid w:val="005A7978"/>
    <w:rsid w:val="005B391B"/>
    <w:rsid w:val="005B3FE8"/>
    <w:rsid w:val="005B6685"/>
    <w:rsid w:val="005B6F58"/>
    <w:rsid w:val="005C4253"/>
    <w:rsid w:val="005C76D0"/>
    <w:rsid w:val="005D13C7"/>
    <w:rsid w:val="005D1DB4"/>
    <w:rsid w:val="005D27E1"/>
    <w:rsid w:val="005D3D78"/>
    <w:rsid w:val="005D4668"/>
    <w:rsid w:val="005D4C51"/>
    <w:rsid w:val="005E0386"/>
    <w:rsid w:val="005E15BC"/>
    <w:rsid w:val="005E17AB"/>
    <w:rsid w:val="005E2EF0"/>
    <w:rsid w:val="005E36EA"/>
    <w:rsid w:val="005E55DF"/>
    <w:rsid w:val="005E600F"/>
    <w:rsid w:val="005F0DD8"/>
    <w:rsid w:val="005F0F9E"/>
    <w:rsid w:val="005F42DA"/>
    <w:rsid w:val="005F504C"/>
    <w:rsid w:val="005F5D79"/>
    <w:rsid w:val="005F747C"/>
    <w:rsid w:val="0060392C"/>
    <w:rsid w:val="006048E9"/>
    <w:rsid w:val="00605B8D"/>
    <w:rsid w:val="00607C96"/>
    <w:rsid w:val="00612911"/>
    <w:rsid w:val="0061314B"/>
    <w:rsid w:val="00613DCB"/>
    <w:rsid w:val="006144D1"/>
    <w:rsid w:val="006146A8"/>
    <w:rsid w:val="0061664E"/>
    <w:rsid w:val="00616A53"/>
    <w:rsid w:val="00621305"/>
    <w:rsid w:val="00621EC4"/>
    <w:rsid w:val="0062553D"/>
    <w:rsid w:val="00632F94"/>
    <w:rsid w:val="00632FF9"/>
    <w:rsid w:val="00634764"/>
    <w:rsid w:val="0063492E"/>
    <w:rsid w:val="00637893"/>
    <w:rsid w:val="00637FBC"/>
    <w:rsid w:val="00640E02"/>
    <w:rsid w:val="00643193"/>
    <w:rsid w:val="00643362"/>
    <w:rsid w:val="00643CD5"/>
    <w:rsid w:val="00650423"/>
    <w:rsid w:val="00652D35"/>
    <w:rsid w:val="00654760"/>
    <w:rsid w:val="00662DE5"/>
    <w:rsid w:val="00665E92"/>
    <w:rsid w:val="00671FCD"/>
    <w:rsid w:val="00672AFB"/>
    <w:rsid w:val="0067635B"/>
    <w:rsid w:val="00676FF2"/>
    <w:rsid w:val="00680651"/>
    <w:rsid w:val="0068307F"/>
    <w:rsid w:val="006831F7"/>
    <w:rsid w:val="00685AC8"/>
    <w:rsid w:val="00687EB0"/>
    <w:rsid w:val="00690664"/>
    <w:rsid w:val="00691A3B"/>
    <w:rsid w:val="00693953"/>
    <w:rsid w:val="00693FFD"/>
    <w:rsid w:val="0069484C"/>
    <w:rsid w:val="006A2E04"/>
    <w:rsid w:val="006A6A97"/>
    <w:rsid w:val="006A6B0E"/>
    <w:rsid w:val="006A7186"/>
    <w:rsid w:val="006A7E9C"/>
    <w:rsid w:val="006B6278"/>
    <w:rsid w:val="006B6888"/>
    <w:rsid w:val="006C25C4"/>
    <w:rsid w:val="006C2CD7"/>
    <w:rsid w:val="006C4D3D"/>
    <w:rsid w:val="006C543A"/>
    <w:rsid w:val="006D2159"/>
    <w:rsid w:val="006D395D"/>
    <w:rsid w:val="006D4E2F"/>
    <w:rsid w:val="006D6306"/>
    <w:rsid w:val="006D63CB"/>
    <w:rsid w:val="006D764C"/>
    <w:rsid w:val="006E208F"/>
    <w:rsid w:val="006F506C"/>
    <w:rsid w:val="006F5551"/>
    <w:rsid w:val="006F6A00"/>
    <w:rsid w:val="006F6BF6"/>
    <w:rsid w:val="006F787C"/>
    <w:rsid w:val="0070155C"/>
    <w:rsid w:val="007025A9"/>
    <w:rsid w:val="00702636"/>
    <w:rsid w:val="0070375A"/>
    <w:rsid w:val="00703E39"/>
    <w:rsid w:val="00705C52"/>
    <w:rsid w:val="00705D59"/>
    <w:rsid w:val="00706DD9"/>
    <w:rsid w:val="00707CA6"/>
    <w:rsid w:val="00707E68"/>
    <w:rsid w:val="00710170"/>
    <w:rsid w:val="00710980"/>
    <w:rsid w:val="007109B0"/>
    <w:rsid w:val="00711C37"/>
    <w:rsid w:val="00711D3D"/>
    <w:rsid w:val="00713904"/>
    <w:rsid w:val="00714643"/>
    <w:rsid w:val="0071585C"/>
    <w:rsid w:val="0071657E"/>
    <w:rsid w:val="007172BA"/>
    <w:rsid w:val="00720D9D"/>
    <w:rsid w:val="00724507"/>
    <w:rsid w:val="007270FB"/>
    <w:rsid w:val="00727678"/>
    <w:rsid w:val="00727D41"/>
    <w:rsid w:val="00727E5A"/>
    <w:rsid w:val="00727FB3"/>
    <w:rsid w:val="0073227F"/>
    <w:rsid w:val="00733438"/>
    <w:rsid w:val="00745655"/>
    <w:rsid w:val="00747608"/>
    <w:rsid w:val="007515F6"/>
    <w:rsid w:val="007535B8"/>
    <w:rsid w:val="00753BFB"/>
    <w:rsid w:val="007565C4"/>
    <w:rsid w:val="007619E0"/>
    <w:rsid w:val="00763450"/>
    <w:rsid w:val="00764158"/>
    <w:rsid w:val="007644E8"/>
    <w:rsid w:val="00766E25"/>
    <w:rsid w:val="007733A9"/>
    <w:rsid w:val="00773E6C"/>
    <w:rsid w:val="00775A8E"/>
    <w:rsid w:val="0077735D"/>
    <w:rsid w:val="00777399"/>
    <w:rsid w:val="00777437"/>
    <w:rsid w:val="00782EB6"/>
    <w:rsid w:val="00783557"/>
    <w:rsid w:val="00791644"/>
    <w:rsid w:val="007919CF"/>
    <w:rsid w:val="007921CD"/>
    <w:rsid w:val="00793FFC"/>
    <w:rsid w:val="0079595B"/>
    <w:rsid w:val="00795EE4"/>
    <w:rsid w:val="007A073B"/>
    <w:rsid w:val="007A502E"/>
    <w:rsid w:val="007A59A9"/>
    <w:rsid w:val="007A6D01"/>
    <w:rsid w:val="007A7B3D"/>
    <w:rsid w:val="007B2206"/>
    <w:rsid w:val="007B2A38"/>
    <w:rsid w:val="007C03FE"/>
    <w:rsid w:val="007C18F4"/>
    <w:rsid w:val="007C29E0"/>
    <w:rsid w:val="007C5978"/>
    <w:rsid w:val="007C674D"/>
    <w:rsid w:val="007D0E08"/>
    <w:rsid w:val="007D4FB6"/>
    <w:rsid w:val="007D5BE0"/>
    <w:rsid w:val="007D6479"/>
    <w:rsid w:val="007D6BB1"/>
    <w:rsid w:val="007E1ED2"/>
    <w:rsid w:val="007E39FD"/>
    <w:rsid w:val="007E4760"/>
    <w:rsid w:val="007E560E"/>
    <w:rsid w:val="007E5E88"/>
    <w:rsid w:val="007E6CD5"/>
    <w:rsid w:val="007E7460"/>
    <w:rsid w:val="007F217A"/>
    <w:rsid w:val="007F228C"/>
    <w:rsid w:val="007F49CC"/>
    <w:rsid w:val="007F5DA0"/>
    <w:rsid w:val="008001D4"/>
    <w:rsid w:val="00803DE0"/>
    <w:rsid w:val="00812DB6"/>
    <w:rsid w:val="00813C37"/>
    <w:rsid w:val="008154B5"/>
    <w:rsid w:val="0081620F"/>
    <w:rsid w:val="00816D1B"/>
    <w:rsid w:val="008232CF"/>
    <w:rsid w:val="00823962"/>
    <w:rsid w:val="00826617"/>
    <w:rsid w:val="00827DA6"/>
    <w:rsid w:val="0083006B"/>
    <w:rsid w:val="00832429"/>
    <w:rsid w:val="0083298F"/>
    <w:rsid w:val="00832AFF"/>
    <w:rsid w:val="00833C43"/>
    <w:rsid w:val="00834C4D"/>
    <w:rsid w:val="00836940"/>
    <w:rsid w:val="008375FE"/>
    <w:rsid w:val="00850219"/>
    <w:rsid w:val="00851757"/>
    <w:rsid w:val="00852719"/>
    <w:rsid w:val="00853684"/>
    <w:rsid w:val="00853A48"/>
    <w:rsid w:val="00854B87"/>
    <w:rsid w:val="00854E7F"/>
    <w:rsid w:val="00860115"/>
    <w:rsid w:val="008627CD"/>
    <w:rsid w:val="00863405"/>
    <w:rsid w:val="00863658"/>
    <w:rsid w:val="00864741"/>
    <w:rsid w:val="0087029D"/>
    <w:rsid w:val="00870C9D"/>
    <w:rsid w:val="008715F5"/>
    <w:rsid w:val="0087475D"/>
    <w:rsid w:val="00876A21"/>
    <w:rsid w:val="008810CF"/>
    <w:rsid w:val="00881105"/>
    <w:rsid w:val="00881454"/>
    <w:rsid w:val="00883588"/>
    <w:rsid w:val="00884F47"/>
    <w:rsid w:val="008857C4"/>
    <w:rsid w:val="0088783C"/>
    <w:rsid w:val="00892497"/>
    <w:rsid w:val="008943C7"/>
    <w:rsid w:val="008955EB"/>
    <w:rsid w:val="0089628D"/>
    <w:rsid w:val="00896ABD"/>
    <w:rsid w:val="008A2FE0"/>
    <w:rsid w:val="008B3476"/>
    <w:rsid w:val="008B352E"/>
    <w:rsid w:val="008B5C06"/>
    <w:rsid w:val="008B5DDF"/>
    <w:rsid w:val="008B7139"/>
    <w:rsid w:val="008B741C"/>
    <w:rsid w:val="008C1259"/>
    <w:rsid w:val="008C34FB"/>
    <w:rsid w:val="008C3C78"/>
    <w:rsid w:val="008C4D7E"/>
    <w:rsid w:val="008C6FD2"/>
    <w:rsid w:val="008D0C5E"/>
    <w:rsid w:val="008D0C67"/>
    <w:rsid w:val="008D5E85"/>
    <w:rsid w:val="008E031A"/>
    <w:rsid w:val="008E29C4"/>
    <w:rsid w:val="008E4002"/>
    <w:rsid w:val="008E745B"/>
    <w:rsid w:val="008F62AD"/>
    <w:rsid w:val="008F75ED"/>
    <w:rsid w:val="00901E18"/>
    <w:rsid w:val="00903119"/>
    <w:rsid w:val="009043F7"/>
    <w:rsid w:val="00906913"/>
    <w:rsid w:val="009070F7"/>
    <w:rsid w:val="009076C8"/>
    <w:rsid w:val="00907A3D"/>
    <w:rsid w:val="00907B5D"/>
    <w:rsid w:val="00910714"/>
    <w:rsid w:val="009159C2"/>
    <w:rsid w:val="00915A59"/>
    <w:rsid w:val="0091624E"/>
    <w:rsid w:val="009168B5"/>
    <w:rsid w:val="00916D5D"/>
    <w:rsid w:val="0092268E"/>
    <w:rsid w:val="00924F8F"/>
    <w:rsid w:val="00925A34"/>
    <w:rsid w:val="009278EE"/>
    <w:rsid w:val="00932AB5"/>
    <w:rsid w:val="00936694"/>
    <w:rsid w:val="009370BC"/>
    <w:rsid w:val="009405B0"/>
    <w:rsid w:val="009410E3"/>
    <w:rsid w:val="00942DC8"/>
    <w:rsid w:val="009443FC"/>
    <w:rsid w:val="00944465"/>
    <w:rsid w:val="009448E6"/>
    <w:rsid w:val="00946EF2"/>
    <w:rsid w:val="00947C56"/>
    <w:rsid w:val="0095044E"/>
    <w:rsid w:val="00956FD0"/>
    <w:rsid w:val="0096074C"/>
    <w:rsid w:val="009615CE"/>
    <w:rsid w:val="009618FD"/>
    <w:rsid w:val="00965AC6"/>
    <w:rsid w:val="00966FCA"/>
    <w:rsid w:val="009677C1"/>
    <w:rsid w:val="00970C01"/>
    <w:rsid w:val="00971B65"/>
    <w:rsid w:val="0097666A"/>
    <w:rsid w:val="009812BC"/>
    <w:rsid w:val="00984BE3"/>
    <w:rsid w:val="00985EF9"/>
    <w:rsid w:val="009862CE"/>
    <w:rsid w:val="009867C4"/>
    <w:rsid w:val="0098739B"/>
    <w:rsid w:val="00991B93"/>
    <w:rsid w:val="0099573C"/>
    <w:rsid w:val="00995EFE"/>
    <w:rsid w:val="00996043"/>
    <w:rsid w:val="009A2333"/>
    <w:rsid w:val="009B00A4"/>
    <w:rsid w:val="009B0639"/>
    <w:rsid w:val="009B53E6"/>
    <w:rsid w:val="009C1C16"/>
    <w:rsid w:val="009C57E3"/>
    <w:rsid w:val="009D0CB1"/>
    <w:rsid w:val="009D1C5C"/>
    <w:rsid w:val="009D39EE"/>
    <w:rsid w:val="009D7C92"/>
    <w:rsid w:val="009F72C5"/>
    <w:rsid w:val="00A06B65"/>
    <w:rsid w:val="00A06F18"/>
    <w:rsid w:val="00A070A0"/>
    <w:rsid w:val="00A11696"/>
    <w:rsid w:val="00A11DDF"/>
    <w:rsid w:val="00A120B6"/>
    <w:rsid w:val="00A124AD"/>
    <w:rsid w:val="00A17661"/>
    <w:rsid w:val="00A178B3"/>
    <w:rsid w:val="00A231C1"/>
    <w:rsid w:val="00A23A60"/>
    <w:rsid w:val="00A24B2D"/>
    <w:rsid w:val="00A24F62"/>
    <w:rsid w:val="00A27929"/>
    <w:rsid w:val="00A27E47"/>
    <w:rsid w:val="00A30421"/>
    <w:rsid w:val="00A40966"/>
    <w:rsid w:val="00A45BDC"/>
    <w:rsid w:val="00A461F9"/>
    <w:rsid w:val="00A5644C"/>
    <w:rsid w:val="00A63721"/>
    <w:rsid w:val="00A70454"/>
    <w:rsid w:val="00A73FA5"/>
    <w:rsid w:val="00A77706"/>
    <w:rsid w:val="00A77F1C"/>
    <w:rsid w:val="00A80F2F"/>
    <w:rsid w:val="00A81553"/>
    <w:rsid w:val="00A818C4"/>
    <w:rsid w:val="00A83134"/>
    <w:rsid w:val="00A8315B"/>
    <w:rsid w:val="00A8382F"/>
    <w:rsid w:val="00A83A52"/>
    <w:rsid w:val="00A843ED"/>
    <w:rsid w:val="00A90EE2"/>
    <w:rsid w:val="00A921E0"/>
    <w:rsid w:val="00A93B56"/>
    <w:rsid w:val="00A9721C"/>
    <w:rsid w:val="00A97F27"/>
    <w:rsid w:val="00AA147A"/>
    <w:rsid w:val="00AA2553"/>
    <w:rsid w:val="00AA6A54"/>
    <w:rsid w:val="00AB2543"/>
    <w:rsid w:val="00AB3E58"/>
    <w:rsid w:val="00AB41F5"/>
    <w:rsid w:val="00AB4E23"/>
    <w:rsid w:val="00AB5195"/>
    <w:rsid w:val="00AB7DC2"/>
    <w:rsid w:val="00AC20C5"/>
    <w:rsid w:val="00AC4429"/>
    <w:rsid w:val="00AC484A"/>
    <w:rsid w:val="00AC4E5B"/>
    <w:rsid w:val="00AD01AB"/>
    <w:rsid w:val="00AD523C"/>
    <w:rsid w:val="00AD779E"/>
    <w:rsid w:val="00AE4AD3"/>
    <w:rsid w:val="00AE4C0E"/>
    <w:rsid w:val="00AE7137"/>
    <w:rsid w:val="00AE7F16"/>
    <w:rsid w:val="00AF1B9E"/>
    <w:rsid w:val="00AF454F"/>
    <w:rsid w:val="00AF4B2C"/>
    <w:rsid w:val="00AF685B"/>
    <w:rsid w:val="00B05AB9"/>
    <w:rsid w:val="00B0738F"/>
    <w:rsid w:val="00B10C11"/>
    <w:rsid w:val="00B15110"/>
    <w:rsid w:val="00B17B1E"/>
    <w:rsid w:val="00B2141E"/>
    <w:rsid w:val="00B23231"/>
    <w:rsid w:val="00B24395"/>
    <w:rsid w:val="00B26601"/>
    <w:rsid w:val="00B275F7"/>
    <w:rsid w:val="00B33C80"/>
    <w:rsid w:val="00B352A6"/>
    <w:rsid w:val="00B3647B"/>
    <w:rsid w:val="00B37F61"/>
    <w:rsid w:val="00B41951"/>
    <w:rsid w:val="00B45199"/>
    <w:rsid w:val="00B45F66"/>
    <w:rsid w:val="00B4612C"/>
    <w:rsid w:val="00B465C2"/>
    <w:rsid w:val="00B46683"/>
    <w:rsid w:val="00B50159"/>
    <w:rsid w:val="00B52063"/>
    <w:rsid w:val="00B53229"/>
    <w:rsid w:val="00B53472"/>
    <w:rsid w:val="00B5562D"/>
    <w:rsid w:val="00B60AB6"/>
    <w:rsid w:val="00B62480"/>
    <w:rsid w:val="00B6319B"/>
    <w:rsid w:val="00B65CD8"/>
    <w:rsid w:val="00B72C6A"/>
    <w:rsid w:val="00B73FFA"/>
    <w:rsid w:val="00B815A6"/>
    <w:rsid w:val="00B81B70"/>
    <w:rsid w:val="00B91A2A"/>
    <w:rsid w:val="00B929C9"/>
    <w:rsid w:val="00B94213"/>
    <w:rsid w:val="00BA10C5"/>
    <w:rsid w:val="00BA1A37"/>
    <w:rsid w:val="00BA2D6D"/>
    <w:rsid w:val="00BA5672"/>
    <w:rsid w:val="00BA7709"/>
    <w:rsid w:val="00BB1AFC"/>
    <w:rsid w:val="00BB238F"/>
    <w:rsid w:val="00BB383A"/>
    <w:rsid w:val="00BB5A7D"/>
    <w:rsid w:val="00BB671D"/>
    <w:rsid w:val="00BC247A"/>
    <w:rsid w:val="00BC53B6"/>
    <w:rsid w:val="00BD0724"/>
    <w:rsid w:val="00BD1597"/>
    <w:rsid w:val="00BD1C34"/>
    <w:rsid w:val="00BD4472"/>
    <w:rsid w:val="00BD4533"/>
    <w:rsid w:val="00BD78B2"/>
    <w:rsid w:val="00BE0C18"/>
    <w:rsid w:val="00BE3DEE"/>
    <w:rsid w:val="00BE4E7A"/>
    <w:rsid w:val="00BE5521"/>
    <w:rsid w:val="00BE68C7"/>
    <w:rsid w:val="00BE75C2"/>
    <w:rsid w:val="00BF3D32"/>
    <w:rsid w:val="00BF6F4C"/>
    <w:rsid w:val="00C000D6"/>
    <w:rsid w:val="00C01637"/>
    <w:rsid w:val="00C05F0B"/>
    <w:rsid w:val="00C07962"/>
    <w:rsid w:val="00C07D60"/>
    <w:rsid w:val="00C10558"/>
    <w:rsid w:val="00C155BC"/>
    <w:rsid w:val="00C172C5"/>
    <w:rsid w:val="00C17410"/>
    <w:rsid w:val="00C24D97"/>
    <w:rsid w:val="00C2595B"/>
    <w:rsid w:val="00C27EA0"/>
    <w:rsid w:val="00C27F3D"/>
    <w:rsid w:val="00C32188"/>
    <w:rsid w:val="00C336BD"/>
    <w:rsid w:val="00C34684"/>
    <w:rsid w:val="00C35675"/>
    <w:rsid w:val="00C372AB"/>
    <w:rsid w:val="00C426D1"/>
    <w:rsid w:val="00C43C61"/>
    <w:rsid w:val="00C44A0D"/>
    <w:rsid w:val="00C51A77"/>
    <w:rsid w:val="00C53263"/>
    <w:rsid w:val="00C5553D"/>
    <w:rsid w:val="00C559A6"/>
    <w:rsid w:val="00C5691D"/>
    <w:rsid w:val="00C57257"/>
    <w:rsid w:val="00C655E2"/>
    <w:rsid w:val="00C65741"/>
    <w:rsid w:val="00C7002B"/>
    <w:rsid w:val="00C73409"/>
    <w:rsid w:val="00C73F9D"/>
    <w:rsid w:val="00C74891"/>
    <w:rsid w:val="00C75BC5"/>
    <w:rsid w:val="00C75F1D"/>
    <w:rsid w:val="00C805B2"/>
    <w:rsid w:val="00C81276"/>
    <w:rsid w:val="00C82656"/>
    <w:rsid w:val="00C91C11"/>
    <w:rsid w:val="00C94AC4"/>
    <w:rsid w:val="00CA02DD"/>
    <w:rsid w:val="00CA1B91"/>
    <w:rsid w:val="00CA2422"/>
    <w:rsid w:val="00CA2A0C"/>
    <w:rsid w:val="00CB1298"/>
    <w:rsid w:val="00CB61F6"/>
    <w:rsid w:val="00CB6283"/>
    <w:rsid w:val="00CC2384"/>
    <w:rsid w:val="00CC53F9"/>
    <w:rsid w:val="00CC57CE"/>
    <w:rsid w:val="00CC5A08"/>
    <w:rsid w:val="00CC7529"/>
    <w:rsid w:val="00CD454F"/>
    <w:rsid w:val="00CE2192"/>
    <w:rsid w:val="00CE2B38"/>
    <w:rsid w:val="00CE2D93"/>
    <w:rsid w:val="00CE4547"/>
    <w:rsid w:val="00CE4FDD"/>
    <w:rsid w:val="00CE5996"/>
    <w:rsid w:val="00CE79EB"/>
    <w:rsid w:val="00CF034C"/>
    <w:rsid w:val="00CF447B"/>
    <w:rsid w:val="00CF4E3B"/>
    <w:rsid w:val="00D0025E"/>
    <w:rsid w:val="00D021BF"/>
    <w:rsid w:val="00D0258F"/>
    <w:rsid w:val="00D0381D"/>
    <w:rsid w:val="00D0422F"/>
    <w:rsid w:val="00D0489B"/>
    <w:rsid w:val="00D057B0"/>
    <w:rsid w:val="00D06B1D"/>
    <w:rsid w:val="00D12DDB"/>
    <w:rsid w:val="00D1511A"/>
    <w:rsid w:val="00D17C8F"/>
    <w:rsid w:val="00D27C73"/>
    <w:rsid w:val="00D338E4"/>
    <w:rsid w:val="00D33FA7"/>
    <w:rsid w:val="00D35538"/>
    <w:rsid w:val="00D36502"/>
    <w:rsid w:val="00D36B0D"/>
    <w:rsid w:val="00D4464D"/>
    <w:rsid w:val="00D4605D"/>
    <w:rsid w:val="00D46B5E"/>
    <w:rsid w:val="00D51947"/>
    <w:rsid w:val="00D52ED8"/>
    <w:rsid w:val="00D532F0"/>
    <w:rsid w:val="00D54B20"/>
    <w:rsid w:val="00D561B3"/>
    <w:rsid w:val="00D60B14"/>
    <w:rsid w:val="00D6367B"/>
    <w:rsid w:val="00D652E8"/>
    <w:rsid w:val="00D660EE"/>
    <w:rsid w:val="00D72755"/>
    <w:rsid w:val="00D77413"/>
    <w:rsid w:val="00D8052A"/>
    <w:rsid w:val="00D819E2"/>
    <w:rsid w:val="00D82665"/>
    <w:rsid w:val="00D82759"/>
    <w:rsid w:val="00D83387"/>
    <w:rsid w:val="00D8475C"/>
    <w:rsid w:val="00D86393"/>
    <w:rsid w:val="00D86DE4"/>
    <w:rsid w:val="00D86E28"/>
    <w:rsid w:val="00D902E9"/>
    <w:rsid w:val="00D908BC"/>
    <w:rsid w:val="00D91CAB"/>
    <w:rsid w:val="00D92804"/>
    <w:rsid w:val="00D92B2D"/>
    <w:rsid w:val="00D941C2"/>
    <w:rsid w:val="00D96266"/>
    <w:rsid w:val="00D96FAD"/>
    <w:rsid w:val="00DA071E"/>
    <w:rsid w:val="00DA2D48"/>
    <w:rsid w:val="00DA469D"/>
    <w:rsid w:val="00DA503D"/>
    <w:rsid w:val="00DA6DBB"/>
    <w:rsid w:val="00DA7184"/>
    <w:rsid w:val="00DB019D"/>
    <w:rsid w:val="00DB1C96"/>
    <w:rsid w:val="00DB28ED"/>
    <w:rsid w:val="00DB375B"/>
    <w:rsid w:val="00DC201D"/>
    <w:rsid w:val="00DC39D7"/>
    <w:rsid w:val="00DC3FBC"/>
    <w:rsid w:val="00DC45CE"/>
    <w:rsid w:val="00DC608D"/>
    <w:rsid w:val="00DC632A"/>
    <w:rsid w:val="00DD0A25"/>
    <w:rsid w:val="00DD1AF6"/>
    <w:rsid w:val="00DD3869"/>
    <w:rsid w:val="00DD3AA5"/>
    <w:rsid w:val="00DD3B49"/>
    <w:rsid w:val="00DD4BFE"/>
    <w:rsid w:val="00DD6C42"/>
    <w:rsid w:val="00DE2DC6"/>
    <w:rsid w:val="00DE3E03"/>
    <w:rsid w:val="00DE41E2"/>
    <w:rsid w:val="00DE49FA"/>
    <w:rsid w:val="00DE5048"/>
    <w:rsid w:val="00DF1AF8"/>
    <w:rsid w:val="00DF4288"/>
    <w:rsid w:val="00DF4B17"/>
    <w:rsid w:val="00E023B3"/>
    <w:rsid w:val="00E077FA"/>
    <w:rsid w:val="00E10CFB"/>
    <w:rsid w:val="00E139C5"/>
    <w:rsid w:val="00E162D2"/>
    <w:rsid w:val="00E227E3"/>
    <w:rsid w:val="00E23F1D"/>
    <w:rsid w:val="00E243BA"/>
    <w:rsid w:val="00E24FCF"/>
    <w:rsid w:val="00E32B08"/>
    <w:rsid w:val="00E345C0"/>
    <w:rsid w:val="00E34F5D"/>
    <w:rsid w:val="00E35C0E"/>
    <w:rsid w:val="00E36361"/>
    <w:rsid w:val="00E37A1F"/>
    <w:rsid w:val="00E41272"/>
    <w:rsid w:val="00E4133C"/>
    <w:rsid w:val="00E42941"/>
    <w:rsid w:val="00E438E3"/>
    <w:rsid w:val="00E43F62"/>
    <w:rsid w:val="00E44381"/>
    <w:rsid w:val="00E454DE"/>
    <w:rsid w:val="00E5057B"/>
    <w:rsid w:val="00E5514C"/>
    <w:rsid w:val="00E55648"/>
    <w:rsid w:val="00E559A7"/>
    <w:rsid w:val="00E55AE9"/>
    <w:rsid w:val="00E62FB8"/>
    <w:rsid w:val="00E63480"/>
    <w:rsid w:val="00E643FC"/>
    <w:rsid w:val="00E70443"/>
    <w:rsid w:val="00E70755"/>
    <w:rsid w:val="00E707B9"/>
    <w:rsid w:val="00E71820"/>
    <w:rsid w:val="00E73665"/>
    <w:rsid w:val="00E7516A"/>
    <w:rsid w:val="00E75345"/>
    <w:rsid w:val="00E76D71"/>
    <w:rsid w:val="00E859A5"/>
    <w:rsid w:val="00E87D96"/>
    <w:rsid w:val="00E90A60"/>
    <w:rsid w:val="00E90E6C"/>
    <w:rsid w:val="00E93C8E"/>
    <w:rsid w:val="00E94317"/>
    <w:rsid w:val="00E94D73"/>
    <w:rsid w:val="00EA15AC"/>
    <w:rsid w:val="00EA7C8C"/>
    <w:rsid w:val="00EB1CC2"/>
    <w:rsid w:val="00EB3E4C"/>
    <w:rsid w:val="00EB4892"/>
    <w:rsid w:val="00EC1AAA"/>
    <w:rsid w:val="00EC708A"/>
    <w:rsid w:val="00ED21B9"/>
    <w:rsid w:val="00ED47BC"/>
    <w:rsid w:val="00EE1A80"/>
    <w:rsid w:val="00EE23CE"/>
    <w:rsid w:val="00EF00A9"/>
    <w:rsid w:val="00EF1A10"/>
    <w:rsid w:val="00EF2720"/>
    <w:rsid w:val="00EF32F6"/>
    <w:rsid w:val="00EF3893"/>
    <w:rsid w:val="00EF7934"/>
    <w:rsid w:val="00F01206"/>
    <w:rsid w:val="00F0386E"/>
    <w:rsid w:val="00F1008B"/>
    <w:rsid w:val="00F112CB"/>
    <w:rsid w:val="00F11428"/>
    <w:rsid w:val="00F125A2"/>
    <w:rsid w:val="00F125EF"/>
    <w:rsid w:val="00F14367"/>
    <w:rsid w:val="00F1520E"/>
    <w:rsid w:val="00F15C9A"/>
    <w:rsid w:val="00F21049"/>
    <w:rsid w:val="00F2644D"/>
    <w:rsid w:val="00F278A7"/>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51B"/>
    <w:rsid w:val="00F6288B"/>
    <w:rsid w:val="00F62E88"/>
    <w:rsid w:val="00F65851"/>
    <w:rsid w:val="00F66344"/>
    <w:rsid w:val="00F66B65"/>
    <w:rsid w:val="00F70E0B"/>
    <w:rsid w:val="00F7284A"/>
    <w:rsid w:val="00F72CA1"/>
    <w:rsid w:val="00F7401D"/>
    <w:rsid w:val="00F80F90"/>
    <w:rsid w:val="00F81AA4"/>
    <w:rsid w:val="00F81D0E"/>
    <w:rsid w:val="00F838F8"/>
    <w:rsid w:val="00F83DB5"/>
    <w:rsid w:val="00F86381"/>
    <w:rsid w:val="00F93694"/>
    <w:rsid w:val="00F9544F"/>
    <w:rsid w:val="00F95799"/>
    <w:rsid w:val="00F97892"/>
    <w:rsid w:val="00F97BA3"/>
    <w:rsid w:val="00FA0595"/>
    <w:rsid w:val="00FA080C"/>
    <w:rsid w:val="00FA33EB"/>
    <w:rsid w:val="00FA741B"/>
    <w:rsid w:val="00FA7422"/>
    <w:rsid w:val="00FB1BAA"/>
    <w:rsid w:val="00FB208C"/>
    <w:rsid w:val="00FB2D0F"/>
    <w:rsid w:val="00FB3D77"/>
    <w:rsid w:val="00FB4583"/>
    <w:rsid w:val="00FB5630"/>
    <w:rsid w:val="00FB56CD"/>
    <w:rsid w:val="00FB5DC1"/>
    <w:rsid w:val="00FB61AF"/>
    <w:rsid w:val="00FB661A"/>
    <w:rsid w:val="00FB6869"/>
    <w:rsid w:val="00FC20C9"/>
    <w:rsid w:val="00FC2FF6"/>
    <w:rsid w:val="00FC4845"/>
    <w:rsid w:val="00FC70F6"/>
    <w:rsid w:val="00FD1AEC"/>
    <w:rsid w:val="00FD1C20"/>
    <w:rsid w:val="00FD1CA4"/>
    <w:rsid w:val="00FD62CB"/>
    <w:rsid w:val="00FE2AB3"/>
    <w:rsid w:val="00FE5645"/>
    <w:rsid w:val="00FE5F84"/>
    <w:rsid w:val="00FE7BC3"/>
    <w:rsid w:val="00FF1CFF"/>
    <w:rsid w:val="00FF1E76"/>
    <w:rsid w:val="00FF20AF"/>
    <w:rsid w:val="00FF218B"/>
    <w:rsid w:val="00FF23DB"/>
    <w:rsid w:val="00FF2445"/>
    <w:rsid w:val="00FF3D0A"/>
    <w:rsid w:val="00FF4F09"/>
    <w:rsid w:val="00FF6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8529">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494B2D"/>
    <w:pPr>
      <w:outlineLvl w:val="0"/>
    </w:pPr>
    <w:rPr>
      <w:sz w:val="40"/>
      <w:szCs w:val="28"/>
      <w:lang w:val="en-AU" w:eastAsia="en-AU"/>
    </w:rPr>
  </w:style>
  <w:style w:type="paragraph" w:styleId="Heading2">
    <w:name w:val="heading 2"/>
    <w:basedOn w:val="VCAAHeading2"/>
    <w:next w:val="Normal"/>
    <w:link w:val="Heading2Char"/>
    <w:uiPriority w:val="9"/>
    <w:qFormat/>
    <w:rsid w:val="00494B2D"/>
    <w:pPr>
      <w:keepNext/>
      <w:ind w:right="-9541"/>
      <w:outlineLvl w:val="1"/>
    </w:pPr>
    <w:rPr>
      <w:lang w:val="en-AU" w:eastAsia="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007171"/>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00717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4B2D"/>
    <w:pPr>
      <w:spacing w:before="480" w:after="120" w:line="280" w:lineRule="exact"/>
    </w:pPr>
    <w:rPr>
      <w:rFonts w:asciiTheme="majorHAnsi" w:hAnsiTheme="majorHAnsi" w:cs="Arial"/>
      <w:color w:val="000000" w:themeColor="text1"/>
      <w:sz w:val="20"/>
      <w:lang w:val="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494B2D"/>
    <w:rPr>
      <w:rFonts w:ascii="Arial" w:hAnsi="Arial" w:cs="Arial"/>
      <w:color w:val="0F7EB4"/>
      <w:sz w:val="40"/>
      <w:szCs w:val="28"/>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494B2D"/>
    <w:rPr>
      <w:rFonts w:ascii="Arial" w:hAnsi="Arial" w:cs="Arial"/>
      <w:color w:val="0F7EB4"/>
      <w:sz w:val="40"/>
      <w:szCs w:val="28"/>
      <w:lang w:val="en-AU" w:eastAsia="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494B2D"/>
    <w:rPr>
      <w:rFonts w:asciiTheme="majorHAnsi" w:hAnsiTheme="majorHAnsi" w:cs="Arial"/>
      <w:color w:val="000000" w:themeColor="text1"/>
      <w:sz w:val="20"/>
      <w:lang w:val="en-AU"/>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lang w:val="en-AU"/>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lang w:val="en-AU"/>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007171"/>
    <w:rPr>
      <w:rFonts w:ascii="Arial Narrow" w:hAnsi="Arial Narrow" w:cs="Arial"/>
      <w:b/>
      <w:bCs/>
      <w:color w:val="0F7EB4"/>
      <w:sz w:val="24"/>
    </w:rPr>
  </w:style>
  <w:style w:type="character" w:customStyle="1" w:styleId="Heading5Char">
    <w:name w:val="Heading 5 Char"/>
    <w:basedOn w:val="DefaultParagraphFont"/>
    <w:link w:val="Heading5"/>
    <w:uiPriority w:val="9"/>
    <w:rsid w:val="00007171"/>
    <w:rPr>
      <w:rFonts w:ascii="Arial Narrow" w:hAnsi="Arial Narrow" w:cs="Arial"/>
      <w:b/>
      <w:bCs/>
      <w:color w:val="000000" w:themeColor="text1"/>
      <w:sz w:val="20"/>
    </w:rPr>
  </w:style>
  <w:style w:type="paragraph" w:styleId="BodyText">
    <w:name w:val="Body Text"/>
    <w:aliases w:val="ACARA - Body Copy"/>
    <w:basedOn w:val="Normal"/>
    <w:link w:val="BodyTextChar"/>
    <w:uiPriority w:val="1"/>
    <w:qFormat/>
    <w:rsid w:val="00D12DDB"/>
    <w:pPr>
      <w:spacing w:after="0"/>
    </w:pPr>
    <w:rPr>
      <w:rFonts w:ascii="Arial" w:hAnsi="Arial" w:cs="Arial"/>
      <w:color w:val="005D93"/>
      <w:sz w:val="20"/>
      <w:szCs w:val="24"/>
      <w:lang w:val="en-IN"/>
    </w:rPr>
  </w:style>
  <w:style w:type="character" w:customStyle="1" w:styleId="BodyTextChar">
    <w:name w:val="Body Text Char"/>
    <w:aliases w:val="ACARA - Body Copy Char"/>
    <w:basedOn w:val="DefaultParagraphFont"/>
    <w:link w:val="BodyText"/>
    <w:uiPriority w:val="1"/>
    <w:rsid w:val="00D12DDB"/>
    <w:rPr>
      <w:rFonts w:ascii="Arial" w:hAnsi="Arial" w:cs="Arial"/>
      <w:color w:val="005D93"/>
      <w:sz w:val="20"/>
      <w:szCs w:val="24"/>
      <w:lang w:val="en-IN"/>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semiHidden/>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ACARA-HEADING1">
    <w:name w:val="ACARA - HEADING 1"/>
    <w:basedOn w:val="Heading1"/>
    <w:link w:val="ACARA-HEADING1Char"/>
    <w:autoRedefine/>
    <w:qFormat/>
    <w:rsid w:val="00D12DDB"/>
    <w:pPr>
      <w:suppressAutoHyphens w:val="0"/>
      <w:spacing w:before="520" w:after="400" w:line="240" w:lineRule="auto"/>
    </w:pPr>
    <w:rPr>
      <w:rFonts w:ascii="Arial Bold" w:eastAsiaTheme="majorEastAsia" w:hAnsi="Arial Bold" w:cstheme="majorBidi"/>
      <w:b/>
      <w:caps/>
      <w:color w:val="0072AA" w:themeColor="accent1" w:themeShade="BF"/>
      <w:sz w:val="24"/>
      <w:szCs w:val="32"/>
      <w:lang w:val="en-IN" w:eastAsia="en-US"/>
    </w:rPr>
  </w:style>
  <w:style w:type="paragraph" w:customStyle="1" w:styleId="ACARA-Heading2">
    <w:name w:val="ACARA - Heading 2"/>
    <w:basedOn w:val="Heading3"/>
    <w:link w:val="ACARA-Heading2Char"/>
    <w:autoRedefine/>
    <w:qFormat/>
    <w:rsid w:val="00D12DDB"/>
    <w:pPr>
      <w:keepLines/>
      <w:spacing w:before="200" w:after="200" w:line="276" w:lineRule="auto"/>
    </w:pPr>
    <w:rPr>
      <w:rFonts w:ascii="Arial Bold" w:eastAsiaTheme="majorEastAsia" w:hAnsi="Arial Bold" w:cstheme="majorBidi"/>
      <w:b/>
      <w:color w:val="004B71" w:themeColor="accent1" w:themeShade="7F"/>
      <w:sz w:val="24"/>
      <w:lang w:val="en-IN"/>
    </w:rPr>
  </w:style>
  <w:style w:type="character" w:customStyle="1" w:styleId="ACARA-HEADING1Char">
    <w:name w:val="ACARA - HEADING 1 Char"/>
    <w:basedOn w:val="Heading2Char"/>
    <w:link w:val="ACARA-HEADING1"/>
    <w:rsid w:val="00D12DDB"/>
    <w:rPr>
      <w:rFonts w:ascii="Arial Bold" w:eastAsiaTheme="majorEastAsia" w:hAnsi="Arial Bold" w:cstheme="majorBidi"/>
      <w:b/>
      <w:caps/>
      <w:color w:val="0072AA" w:themeColor="accent1" w:themeShade="BF"/>
      <w:sz w:val="24"/>
      <w:szCs w:val="32"/>
      <w:lang w:val="en-IN" w:eastAsia="en-AU"/>
    </w:rPr>
  </w:style>
  <w:style w:type="paragraph" w:customStyle="1" w:styleId="ACARA-Heading3">
    <w:name w:val="ACARA - Heading 3"/>
    <w:basedOn w:val="Normal"/>
    <w:link w:val="ACARA-Heading3Char"/>
    <w:autoRedefine/>
    <w:qFormat/>
    <w:rsid w:val="00D12DDB"/>
    <w:pPr>
      <w:adjustRightInd w:val="0"/>
      <w:spacing w:before="120"/>
    </w:pPr>
    <w:rPr>
      <w:rFonts w:ascii="Arial Bold" w:hAnsi="Arial Bold" w:cs="Arial"/>
      <w:b/>
      <w:bCs/>
      <w:i/>
      <w:iCs/>
      <w:color w:val="005D93"/>
      <w:sz w:val="24"/>
      <w:szCs w:val="24"/>
      <w:lang w:val="en-IN"/>
    </w:rPr>
  </w:style>
  <w:style w:type="character" w:customStyle="1" w:styleId="ACARA-Heading2Char">
    <w:name w:val="ACARA - Heading 2 Char"/>
    <w:basedOn w:val="Heading3Char"/>
    <w:link w:val="ACARA-Heading2"/>
    <w:rsid w:val="00D12DDB"/>
    <w:rPr>
      <w:rFonts w:ascii="Arial Bold" w:eastAsiaTheme="majorEastAsia" w:hAnsi="Arial Bold" w:cstheme="majorBidi"/>
      <w:b/>
      <w:color w:val="004B71" w:themeColor="accent1" w:themeShade="7F"/>
      <w:sz w:val="24"/>
      <w:szCs w:val="24"/>
      <w:lang w:val="en-IN" w:eastAsia="en-AU"/>
    </w:rPr>
  </w:style>
  <w:style w:type="paragraph" w:customStyle="1" w:styleId="ACARATableHeading2white">
    <w:name w:val="ACARA Table Heading 2 white"/>
    <w:basedOn w:val="BodyText"/>
    <w:qFormat/>
    <w:rsid w:val="00D12DDB"/>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D12DDB"/>
    <w:rPr>
      <w:rFonts w:ascii="Arial Bold" w:hAnsi="Arial Bold" w:cs="Arial"/>
      <w:b/>
      <w:bCs/>
      <w:i/>
      <w:iCs/>
      <w:color w:val="005D93"/>
      <w:sz w:val="24"/>
      <w:szCs w:val="24"/>
      <w:lang w:val="en-IN"/>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paragraph" w:customStyle="1" w:styleId="ACARA-TableHeadline">
    <w:name w:val="ACARA - Table Headline"/>
    <w:basedOn w:val="Normal"/>
    <w:qFormat/>
    <w:rsid w:val="00D12DDB"/>
    <w:pPr>
      <w:spacing w:after="160"/>
    </w:pPr>
    <w:rPr>
      <w:rFonts w:ascii="Arial" w:hAnsi="Arial" w:cs="Arial"/>
      <w:bCs/>
      <w:i/>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D12DDB"/>
    <w:pPr>
      <w:spacing w:before="120" w:after="120" w:line="240" w:lineRule="auto"/>
      <w:ind w:left="227" w:right="227"/>
    </w:pPr>
    <w:rPr>
      <w:color w:val="auto"/>
    </w:rPr>
  </w:style>
  <w:style w:type="paragraph" w:customStyle="1" w:styleId="ACARATableHeading2black">
    <w:name w:val="ACARA Table Heading 2 black"/>
    <w:basedOn w:val="BodyText"/>
    <w:qFormat/>
    <w:rsid w:val="00D12DDB"/>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D12DDB"/>
    <w:pPr>
      <w:jc w:val="center"/>
    </w:pPr>
    <w:rPr>
      <w:sz w:val="22"/>
    </w:rPr>
  </w:style>
  <w:style w:type="paragraph" w:customStyle="1" w:styleId="ACARATableHeading1black">
    <w:name w:val="ACARA Table Heading 1 black"/>
    <w:basedOn w:val="ACARATableHeading2black"/>
    <w:qFormat/>
    <w:rsid w:val="00D12DDB"/>
    <w:pPr>
      <w:jc w:val="center"/>
    </w:pPr>
    <w:rPr>
      <w:sz w:val="22"/>
    </w:r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paragraph" w:customStyle="1" w:styleId="ACARA-Levelandstandards">
    <w:name w:val="ACARA - Level and standards"/>
    <w:basedOn w:val="ACARA-Heading2"/>
    <w:qFormat/>
    <w:rsid w:val="00D12DDB"/>
    <w:pPr>
      <w:spacing w:before="120" w:after="120" w:line="240" w:lineRule="auto"/>
      <w:ind w:left="23" w:right="23"/>
      <w:outlineLvl w:val="0"/>
    </w:pPr>
    <w:rPr>
      <w:rFonts w:ascii="Arial" w:eastAsia="Arial" w:hAnsi="Arial"/>
      <w:b w:val="0"/>
      <w:iCs/>
      <w:color w:val="auto"/>
      <w:sz w:val="20"/>
      <w:szCs w:val="22"/>
      <w:lang w:val="en-AU"/>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szCs w:val="24"/>
    </w:rPr>
  </w:style>
  <w:style w:type="paragraph" w:customStyle="1" w:styleId="VCAAtablebulletnarrowAC">
    <w:name w:val="VCAA table bullet narrow AC"/>
    <w:basedOn w:val="VCAAtablebulletnarrow"/>
    <w:qFormat/>
    <w:rsid w:val="00C155BC"/>
    <w:rPr>
      <w:b/>
      <w:color w:val="808080" w:themeColor="background1" w:themeShade="80"/>
      <w:szCs w:val="24"/>
    </w:rPr>
  </w:style>
  <w:style w:type="paragraph" w:customStyle="1" w:styleId="VCAAtablebulletnarrowVC">
    <w:name w:val="VCAA table bullet narrow VC"/>
    <w:basedOn w:val="VCAAtablebulletnarrowAC"/>
    <w:qFormat/>
    <w:rsid w:val="004D6B8E"/>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character">
    <w:name w:val="Bold character"/>
    <w:basedOn w:val="DefaultParagraphFont"/>
    <w:uiPriority w:val="1"/>
    <w:qFormat/>
    <w:rsid w:val="00494B2D"/>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0689746">
      <w:bodyDiv w:val="1"/>
      <w:marLeft w:val="0"/>
      <w:marRight w:val="0"/>
      <w:marTop w:val="0"/>
      <w:marBottom w:val="0"/>
      <w:divBdr>
        <w:top w:val="none" w:sz="0" w:space="0" w:color="auto"/>
        <w:left w:val="none" w:sz="0" w:space="0" w:color="auto"/>
        <w:bottom w:val="none" w:sz="0" w:space="0" w:color="auto"/>
        <w:right w:val="none" w:sz="0" w:space="0" w:color="auto"/>
      </w:divBdr>
      <w:divsChild>
        <w:div w:id="1146312299">
          <w:marLeft w:val="0"/>
          <w:marRight w:val="0"/>
          <w:marTop w:val="0"/>
          <w:marBottom w:val="0"/>
          <w:divBdr>
            <w:top w:val="none" w:sz="0" w:space="0" w:color="auto"/>
            <w:left w:val="none" w:sz="0" w:space="0" w:color="auto"/>
            <w:bottom w:val="none" w:sz="0" w:space="0" w:color="auto"/>
            <w:right w:val="none" w:sz="0" w:space="0" w:color="auto"/>
          </w:divBdr>
          <w:divsChild>
            <w:div w:id="1465346684">
              <w:marLeft w:val="0"/>
              <w:marRight w:val="0"/>
              <w:marTop w:val="0"/>
              <w:marBottom w:val="0"/>
              <w:divBdr>
                <w:top w:val="none" w:sz="0" w:space="0" w:color="auto"/>
                <w:left w:val="none" w:sz="0" w:space="0" w:color="auto"/>
                <w:bottom w:val="none" w:sz="0" w:space="0" w:color="auto"/>
                <w:right w:val="none" w:sz="0" w:space="0" w:color="auto"/>
              </w:divBdr>
            </w:div>
          </w:divsChild>
        </w:div>
        <w:div w:id="93988800">
          <w:marLeft w:val="0"/>
          <w:marRight w:val="0"/>
          <w:marTop w:val="0"/>
          <w:marBottom w:val="0"/>
          <w:divBdr>
            <w:top w:val="none" w:sz="0" w:space="0" w:color="auto"/>
            <w:left w:val="none" w:sz="0" w:space="0" w:color="auto"/>
            <w:bottom w:val="none" w:sz="0" w:space="0" w:color="auto"/>
            <w:right w:val="none" w:sz="0" w:space="0" w:color="auto"/>
          </w:divBdr>
          <w:divsChild>
            <w:div w:id="1529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044340">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2999894">
      <w:bodyDiv w:val="1"/>
      <w:marLeft w:val="0"/>
      <w:marRight w:val="0"/>
      <w:marTop w:val="0"/>
      <w:marBottom w:val="0"/>
      <w:divBdr>
        <w:top w:val="none" w:sz="0" w:space="0" w:color="auto"/>
        <w:left w:val="none" w:sz="0" w:space="0" w:color="auto"/>
        <w:bottom w:val="none" w:sz="0" w:space="0" w:color="auto"/>
        <w:right w:val="none" w:sz="0" w:space="0" w:color="auto"/>
      </w:divBdr>
      <w:divsChild>
        <w:div w:id="998465911">
          <w:marLeft w:val="0"/>
          <w:marRight w:val="0"/>
          <w:marTop w:val="0"/>
          <w:marBottom w:val="0"/>
          <w:divBdr>
            <w:top w:val="none" w:sz="0" w:space="0" w:color="auto"/>
            <w:left w:val="none" w:sz="0" w:space="0" w:color="auto"/>
            <w:bottom w:val="none" w:sz="0" w:space="0" w:color="auto"/>
            <w:right w:val="none" w:sz="0" w:space="0" w:color="auto"/>
          </w:divBdr>
          <w:divsChild>
            <w:div w:id="937983613">
              <w:marLeft w:val="0"/>
              <w:marRight w:val="0"/>
              <w:marTop w:val="0"/>
              <w:marBottom w:val="0"/>
              <w:divBdr>
                <w:top w:val="none" w:sz="0" w:space="0" w:color="auto"/>
                <w:left w:val="none" w:sz="0" w:space="0" w:color="auto"/>
                <w:bottom w:val="none" w:sz="0" w:space="0" w:color="auto"/>
                <w:right w:val="none" w:sz="0" w:space="0" w:color="auto"/>
              </w:divBdr>
            </w:div>
          </w:divsChild>
        </w:div>
        <w:div w:id="1171218122">
          <w:marLeft w:val="0"/>
          <w:marRight w:val="0"/>
          <w:marTop w:val="0"/>
          <w:marBottom w:val="0"/>
          <w:divBdr>
            <w:top w:val="none" w:sz="0" w:space="0" w:color="auto"/>
            <w:left w:val="none" w:sz="0" w:space="0" w:color="auto"/>
            <w:bottom w:val="none" w:sz="0" w:space="0" w:color="auto"/>
            <w:right w:val="none" w:sz="0" w:space="0" w:color="auto"/>
          </w:divBdr>
          <w:divsChild>
            <w:div w:id="6825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35148163">
      <w:bodyDiv w:val="1"/>
      <w:marLeft w:val="0"/>
      <w:marRight w:val="0"/>
      <w:marTop w:val="0"/>
      <w:marBottom w:val="0"/>
      <w:divBdr>
        <w:top w:val="none" w:sz="0" w:space="0" w:color="auto"/>
        <w:left w:val="none" w:sz="0" w:space="0" w:color="auto"/>
        <w:bottom w:val="none" w:sz="0" w:space="0" w:color="auto"/>
        <w:right w:val="none" w:sz="0" w:space="0" w:color="auto"/>
      </w:divBdr>
      <w:divsChild>
        <w:div w:id="359597844">
          <w:marLeft w:val="0"/>
          <w:marRight w:val="0"/>
          <w:marTop w:val="0"/>
          <w:marBottom w:val="0"/>
          <w:divBdr>
            <w:top w:val="none" w:sz="0" w:space="0" w:color="auto"/>
            <w:left w:val="none" w:sz="0" w:space="0" w:color="auto"/>
            <w:bottom w:val="none" w:sz="0" w:space="0" w:color="auto"/>
            <w:right w:val="none" w:sz="0" w:space="0" w:color="auto"/>
          </w:divBdr>
          <w:divsChild>
            <w:div w:id="1694378551">
              <w:marLeft w:val="0"/>
              <w:marRight w:val="0"/>
              <w:marTop w:val="0"/>
              <w:marBottom w:val="0"/>
              <w:divBdr>
                <w:top w:val="none" w:sz="0" w:space="0" w:color="auto"/>
                <w:left w:val="none" w:sz="0" w:space="0" w:color="auto"/>
                <w:bottom w:val="none" w:sz="0" w:space="0" w:color="auto"/>
                <w:right w:val="none" w:sz="0" w:space="0" w:color="auto"/>
              </w:divBdr>
            </w:div>
          </w:divsChild>
        </w:div>
        <w:div w:id="550725102">
          <w:marLeft w:val="0"/>
          <w:marRight w:val="0"/>
          <w:marTop w:val="0"/>
          <w:marBottom w:val="0"/>
          <w:divBdr>
            <w:top w:val="none" w:sz="0" w:space="0" w:color="auto"/>
            <w:left w:val="none" w:sz="0" w:space="0" w:color="auto"/>
            <w:bottom w:val="none" w:sz="0" w:space="0" w:color="auto"/>
            <w:right w:val="none" w:sz="0" w:space="0" w:color="auto"/>
          </w:divBdr>
        </w:div>
      </w:divsChild>
    </w:div>
    <w:div w:id="165369395">
      <w:bodyDiv w:val="1"/>
      <w:marLeft w:val="0"/>
      <w:marRight w:val="0"/>
      <w:marTop w:val="0"/>
      <w:marBottom w:val="0"/>
      <w:divBdr>
        <w:top w:val="none" w:sz="0" w:space="0" w:color="auto"/>
        <w:left w:val="none" w:sz="0" w:space="0" w:color="auto"/>
        <w:bottom w:val="none" w:sz="0" w:space="0" w:color="auto"/>
        <w:right w:val="none" w:sz="0" w:space="0" w:color="auto"/>
      </w:divBdr>
      <w:divsChild>
        <w:div w:id="1651597690">
          <w:marLeft w:val="0"/>
          <w:marRight w:val="0"/>
          <w:marTop w:val="0"/>
          <w:marBottom w:val="0"/>
          <w:divBdr>
            <w:top w:val="none" w:sz="0" w:space="0" w:color="auto"/>
            <w:left w:val="none" w:sz="0" w:space="0" w:color="auto"/>
            <w:bottom w:val="none" w:sz="0" w:space="0" w:color="auto"/>
            <w:right w:val="none" w:sz="0" w:space="0" w:color="auto"/>
          </w:divBdr>
          <w:divsChild>
            <w:div w:id="256863252">
              <w:marLeft w:val="0"/>
              <w:marRight w:val="0"/>
              <w:marTop w:val="0"/>
              <w:marBottom w:val="0"/>
              <w:divBdr>
                <w:top w:val="none" w:sz="0" w:space="0" w:color="auto"/>
                <w:left w:val="none" w:sz="0" w:space="0" w:color="auto"/>
                <w:bottom w:val="none" w:sz="0" w:space="0" w:color="auto"/>
                <w:right w:val="none" w:sz="0" w:space="0" w:color="auto"/>
              </w:divBdr>
            </w:div>
          </w:divsChild>
        </w:div>
        <w:div w:id="1766226155">
          <w:marLeft w:val="0"/>
          <w:marRight w:val="0"/>
          <w:marTop w:val="0"/>
          <w:marBottom w:val="0"/>
          <w:divBdr>
            <w:top w:val="none" w:sz="0" w:space="0" w:color="auto"/>
            <w:left w:val="none" w:sz="0" w:space="0" w:color="auto"/>
            <w:bottom w:val="none" w:sz="0" w:space="0" w:color="auto"/>
            <w:right w:val="none" w:sz="0" w:space="0" w:color="auto"/>
          </w:divBdr>
          <w:divsChild>
            <w:div w:id="8568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3833674">
      <w:bodyDiv w:val="1"/>
      <w:marLeft w:val="0"/>
      <w:marRight w:val="0"/>
      <w:marTop w:val="0"/>
      <w:marBottom w:val="0"/>
      <w:divBdr>
        <w:top w:val="none" w:sz="0" w:space="0" w:color="auto"/>
        <w:left w:val="none" w:sz="0" w:space="0" w:color="auto"/>
        <w:bottom w:val="none" w:sz="0" w:space="0" w:color="auto"/>
        <w:right w:val="none" w:sz="0" w:space="0" w:color="auto"/>
      </w:divBdr>
      <w:divsChild>
        <w:div w:id="1686322792">
          <w:marLeft w:val="0"/>
          <w:marRight w:val="0"/>
          <w:marTop w:val="0"/>
          <w:marBottom w:val="0"/>
          <w:divBdr>
            <w:top w:val="none" w:sz="0" w:space="0" w:color="auto"/>
            <w:left w:val="none" w:sz="0" w:space="0" w:color="auto"/>
            <w:bottom w:val="none" w:sz="0" w:space="0" w:color="auto"/>
            <w:right w:val="none" w:sz="0" w:space="0" w:color="auto"/>
          </w:divBdr>
          <w:divsChild>
            <w:div w:id="899904596">
              <w:marLeft w:val="0"/>
              <w:marRight w:val="0"/>
              <w:marTop w:val="0"/>
              <w:marBottom w:val="0"/>
              <w:divBdr>
                <w:top w:val="none" w:sz="0" w:space="0" w:color="auto"/>
                <w:left w:val="none" w:sz="0" w:space="0" w:color="auto"/>
                <w:bottom w:val="none" w:sz="0" w:space="0" w:color="auto"/>
                <w:right w:val="none" w:sz="0" w:space="0" w:color="auto"/>
              </w:divBdr>
            </w:div>
          </w:divsChild>
        </w:div>
        <w:div w:id="1762529104">
          <w:marLeft w:val="0"/>
          <w:marRight w:val="0"/>
          <w:marTop w:val="0"/>
          <w:marBottom w:val="0"/>
          <w:divBdr>
            <w:top w:val="none" w:sz="0" w:space="0" w:color="auto"/>
            <w:left w:val="none" w:sz="0" w:space="0" w:color="auto"/>
            <w:bottom w:val="none" w:sz="0" w:space="0" w:color="auto"/>
            <w:right w:val="none" w:sz="0" w:space="0" w:color="auto"/>
          </w:divBdr>
          <w:divsChild>
            <w:div w:id="692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2561214">
      <w:bodyDiv w:val="1"/>
      <w:marLeft w:val="0"/>
      <w:marRight w:val="0"/>
      <w:marTop w:val="0"/>
      <w:marBottom w:val="0"/>
      <w:divBdr>
        <w:top w:val="none" w:sz="0" w:space="0" w:color="auto"/>
        <w:left w:val="none" w:sz="0" w:space="0" w:color="auto"/>
        <w:bottom w:val="none" w:sz="0" w:space="0" w:color="auto"/>
        <w:right w:val="none" w:sz="0" w:space="0" w:color="auto"/>
      </w:divBdr>
      <w:divsChild>
        <w:div w:id="1602568319">
          <w:marLeft w:val="0"/>
          <w:marRight w:val="0"/>
          <w:marTop w:val="0"/>
          <w:marBottom w:val="0"/>
          <w:divBdr>
            <w:top w:val="none" w:sz="0" w:space="0" w:color="auto"/>
            <w:left w:val="none" w:sz="0" w:space="0" w:color="auto"/>
            <w:bottom w:val="none" w:sz="0" w:space="0" w:color="auto"/>
            <w:right w:val="none" w:sz="0" w:space="0" w:color="auto"/>
          </w:divBdr>
          <w:divsChild>
            <w:div w:id="1072968870">
              <w:marLeft w:val="0"/>
              <w:marRight w:val="0"/>
              <w:marTop w:val="0"/>
              <w:marBottom w:val="0"/>
              <w:divBdr>
                <w:top w:val="none" w:sz="0" w:space="0" w:color="auto"/>
                <w:left w:val="none" w:sz="0" w:space="0" w:color="auto"/>
                <w:bottom w:val="none" w:sz="0" w:space="0" w:color="auto"/>
                <w:right w:val="none" w:sz="0" w:space="0" w:color="auto"/>
              </w:divBdr>
            </w:div>
          </w:divsChild>
        </w:div>
        <w:div w:id="497385131">
          <w:marLeft w:val="0"/>
          <w:marRight w:val="0"/>
          <w:marTop w:val="0"/>
          <w:marBottom w:val="0"/>
          <w:divBdr>
            <w:top w:val="none" w:sz="0" w:space="0" w:color="auto"/>
            <w:left w:val="none" w:sz="0" w:space="0" w:color="auto"/>
            <w:bottom w:val="none" w:sz="0" w:space="0" w:color="auto"/>
            <w:right w:val="none" w:sz="0" w:space="0" w:color="auto"/>
          </w:divBdr>
          <w:divsChild>
            <w:div w:id="14393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41999214">
      <w:bodyDiv w:val="1"/>
      <w:marLeft w:val="0"/>
      <w:marRight w:val="0"/>
      <w:marTop w:val="0"/>
      <w:marBottom w:val="0"/>
      <w:divBdr>
        <w:top w:val="none" w:sz="0" w:space="0" w:color="auto"/>
        <w:left w:val="none" w:sz="0" w:space="0" w:color="auto"/>
        <w:bottom w:val="none" w:sz="0" w:space="0" w:color="auto"/>
        <w:right w:val="none" w:sz="0" w:space="0" w:color="auto"/>
      </w:divBdr>
      <w:divsChild>
        <w:div w:id="1795634783">
          <w:marLeft w:val="0"/>
          <w:marRight w:val="0"/>
          <w:marTop w:val="0"/>
          <w:marBottom w:val="0"/>
          <w:divBdr>
            <w:top w:val="none" w:sz="0" w:space="0" w:color="auto"/>
            <w:left w:val="none" w:sz="0" w:space="0" w:color="auto"/>
            <w:bottom w:val="none" w:sz="0" w:space="0" w:color="auto"/>
            <w:right w:val="none" w:sz="0" w:space="0" w:color="auto"/>
          </w:divBdr>
          <w:divsChild>
            <w:div w:id="406919923">
              <w:marLeft w:val="0"/>
              <w:marRight w:val="0"/>
              <w:marTop w:val="0"/>
              <w:marBottom w:val="0"/>
              <w:divBdr>
                <w:top w:val="none" w:sz="0" w:space="0" w:color="auto"/>
                <w:left w:val="none" w:sz="0" w:space="0" w:color="auto"/>
                <w:bottom w:val="none" w:sz="0" w:space="0" w:color="auto"/>
                <w:right w:val="none" w:sz="0" w:space="0" w:color="auto"/>
              </w:divBdr>
            </w:div>
          </w:divsChild>
        </w:div>
        <w:div w:id="1864635751">
          <w:marLeft w:val="0"/>
          <w:marRight w:val="0"/>
          <w:marTop w:val="0"/>
          <w:marBottom w:val="0"/>
          <w:divBdr>
            <w:top w:val="none" w:sz="0" w:space="0" w:color="auto"/>
            <w:left w:val="none" w:sz="0" w:space="0" w:color="auto"/>
            <w:bottom w:val="none" w:sz="0" w:space="0" w:color="auto"/>
            <w:right w:val="none" w:sz="0" w:space="0" w:color="auto"/>
          </w:divBdr>
          <w:divsChild>
            <w:div w:id="646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76537">
      <w:bodyDiv w:val="1"/>
      <w:marLeft w:val="0"/>
      <w:marRight w:val="0"/>
      <w:marTop w:val="0"/>
      <w:marBottom w:val="0"/>
      <w:divBdr>
        <w:top w:val="none" w:sz="0" w:space="0" w:color="auto"/>
        <w:left w:val="none" w:sz="0" w:space="0" w:color="auto"/>
        <w:bottom w:val="none" w:sz="0" w:space="0" w:color="auto"/>
        <w:right w:val="none" w:sz="0" w:space="0" w:color="auto"/>
      </w:divBdr>
      <w:divsChild>
        <w:div w:id="755058073">
          <w:marLeft w:val="0"/>
          <w:marRight w:val="0"/>
          <w:marTop w:val="0"/>
          <w:marBottom w:val="0"/>
          <w:divBdr>
            <w:top w:val="none" w:sz="0" w:space="0" w:color="auto"/>
            <w:left w:val="none" w:sz="0" w:space="0" w:color="auto"/>
            <w:bottom w:val="none" w:sz="0" w:space="0" w:color="auto"/>
            <w:right w:val="none" w:sz="0" w:space="0" w:color="auto"/>
          </w:divBdr>
          <w:divsChild>
            <w:div w:id="1018308352">
              <w:marLeft w:val="0"/>
              <w:marRight w:val="0"/>
              <w:marTop w:val="0"/>
              <w:marBottom w:val="0"/>
              <w:divBdr>
                <w:top w:val="none" w:sz="0" w:space="0" w:color="auto"/>
                <w:left w:val="none" w:sz="0" w:space="0" w:color="auto"/>
                <w:bottom w:val="none" w:sz="0" w:space="0" w:color="auto"/>
                <w:right w:val="none" w:sz="0" w:space="0" w:color="auto"/>
              </w:divBdr>
            </w:div>
          </w:divsChild>
        </w:div>
        <w:div w:id="1682584146">
          <w:marLeft w:val="0"/>
          <w:marRight w:val="0"/>
          <w:marTop w:val="0"/>
          <w:marBottom w:val="0"/>
          <w:divBdr>
            <w:top w:val="none" w:sz="0" w:space="0" w:color="auto"/>
            <w:left w:val="none" w:sz="0" w:space="0" w:color="auto"/>
            <w:bottom w:val="none" w:sz="0" w:space="0" w:color="auto"/>
            <w:right w:val="none" w:sz="0" w:space="0" w:color="auto"/>
          </w:divBdr>
          <w:divsChild>
            <w:div w:id="7530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67674189">
      <w:bodyDiv w:val="1"/>
      <w:marLeft w:val="0"/>
      <w:marRight w:val="0"/>
      <w:marTop w:val="0"/>
      <w:marBottom w:val="0"/>
      <w:divBdr>
        <w:top w:val="none" w:sz="0" w:space="0" w:color="auto"/>
        <w:left w:val="none" w:sz="0" w:space="0" w:color="auto"/>
        <w:bottom w:val="none" w:sz="0" w:space="0" w:color="auto"/>
        <w:right w:val="none" w:sz="0" w:space="0" w:color="auto"/>
      </w:divBdr>
      <w:divsChild>
        <w:div w:id="664169062">
          <w:marLeft w:val="0"/>
          <w:marRight w:val="0"/>
          <w:marTop w:val="0"/>
          <w:marBottom w:val="0"/>
          <w:divBdr>
            <w:top w:val="none" w:sz="0" w:space="0" w:color="auto"/>
            <w:left w:val="none" w:sz="0" w:space="0" w:color="auto"/>
            <w:bottom w:val="none" w:sz="0" w:space="0" w:color="auto"/>
            <w:right w:val="none" w:sz="0" w:space="0" w:color="auto"/>
          </w:divBdr>
          <w:divsChild>
            <w:div w:id="1755592375">
              <w:marLeft w:val="0"/>
              <w:marRight w:val="0"/>
              <w:marTop w:val="0"/>
              <w:marBottom w:val="0"/>
              <w:divBdr>
                <w:top w:val="none" w:sz="0" w:space="0" w:color="auto"/>
                <w:left w:val="none" w:sz="0" w:space="0" w:color="auto"/>
                <w:bottom w:val="none" w:sz="0" w:space="0" w:color="auto"/>
                <w:right w:val="none" w:sz="0" w:space="0" w:color="auto"/>
              </w:divBdr>
            </w:div>
          </w:divsChild>
        </w:div>
        <w:div w:id="1353343804">
          <w:marLeft w:val="0"/>
          <w:marRight w:val="0"/>
          <w:marTop w:val="0"/>
          <w:marBottom w:val="0"/>
          <w:divBdr>
            <w:top w:val="none" w:sz="0" w:space="0" w:color="auto"/>
            <w:left w:val="none" w:sz="0" w:space="0" w:color="auto"/>
            <w:bottom w:val="none" w:sz="0" w:space="0" w:color="auto"/>
            <w:right w:val="none" w:sz="0" w:space="0" w:color="auto"/>
          </w:divBdr>
          <w:divsChild>
            <w:div w:id="361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73013123">
      <w:bodyDiv w:val="1"/>
      <w:marLeft w:val="0"/>
      <w:marRight w:val="0"/>
      <w:marTop w:val="0"/>
      <w:marBottom w:val="0"/>
      <w:divBdr>
        <w:top w:val="none" w:sz="0" w:space="0" w:color="auto"/>
        <w:left w:val="none" w:sz="0" w:space="0" w:color="auto"/>
        <w:bottom w:val="none" w:sz="0" w:space="0" w:color="auto"/>
        <w:right w:val="none" w:sz="0" w:space="0" w:color="auto"/>
      </w:divBdr>
    </w:div>
    <w:div w:id="593167527">
      <w:bodyDiv w:val="1"/>
      <w:marLeft w:val="0"/>
      <w:marRight w:val="0"/>
      <w:marTop w:val="0"/>
      <w:marBottom w:val="0"/>
      <w:divBdr>
        <w:top w:val="none" w:sz="0" w:space="0" w:color="auto"/>
        <w:left w:val="none" w:sz="0" w:space="0" w:color="auto"/>
        <w:bottom w:val="none" w:sz="0" w:space="0" w:color="auto"/>
        <w:right w:val="none" w:sz="0" w:space="0" w:color="auto"/>
      </w:divBdr>
      <w:divsChild>
        <w:div w:id="1034235367">
          <w:marLeft w:val="0"/>
          <w:marRight w:val="0"/>
          <w:marTop w:val="0"/>
          <w:marBottom w:val="0"/>
          <w:divBdr>
            <w:top w:val="none" w:sz="0" w:space="0" w:color="auto"/>
            <w:left w:val="none" w:sz="0" w:space="0" w:color="auto"/>
            <w:bottom w:val="none" w:sz="0" w:space="0" w:color="auto"/>
            <w:right w:val="none" w:sz="0" w:space="0" w:color="auto"/>
          </w:divBdr>
          <w:divsChild>
            <w:div w:id="151802370">
              <w:marLeft w:val="0"/>
              <w:marRight w:val="0"/>
              <w:marTop w:val="0"/>
              <w:marBottom w:val="0"/>
              <w:divBdr>
                <w:top w:val="none" w:sz="0" w:space="0" w:color="auto"/>
                <w:left w:val="none" w:sz="0" w:space="0" w:color="auto"/>
                <w:bottom w:val="none" w:sz="0" w:space="0" w:color="auto"/>
                <w:right w:val="none" w:sz="0" w:space="0" w:color="auto"/>
              </w:divBdr>
            </w:div>
          </w:divsChild>
        </w:div>
        <w:div w:id="11078831">
          <w:marLeft w:val="0"/>
          <w:marRight w:val="0"/>
          <w:marTop w:val="0"/>
          <w:marBottom w:val="0"/>
          <w:divBdr>
            <w:top w:val="none" w:sz="0" w:space="0" w:color="auto"/>
            <w:left w:val="none" w:sz="0" w:space="0" w:color="auto"/>
            <w:bottom w:val="none" w:sz="0" w:space="0" w:color="auto"/>
            <w:right w:val="none" w:sz="0" w:space="0" w:color="auto"/>
          </w:divBdr>
          <w:divsChild>
            <w:div w:id="2265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9818">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01495386">
      <w:bodyDiv w:val="1"/>
      <w:marLeft w:val="0"/>
      <w:marRight w:val="0"/>
      <w:marTop w:val="0"/>
      <w:marBottom w:val="0"/>
      <w:divBdr>
        <w:top w:val="none" w:sz="0" w:space="0" w:color="auto"/>
        <w:left w:val="none" w:sz="0" w:space="0" w:color="auto"/>
        <w:bottom w:val="none" w:sz="0" w:space="0" w:color="auto"/>
        <w:right w:val="none" w:sz="0" w:space="0" w:color="auto"/>
      </w:divBdr>
    </w:div>
    <w:div w:id="630986395">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5446995">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2878230">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20177191">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39862750">
      <w:bodyDiv w:val="1"/>
      <w:marLeft w:val="0"/>
      <w:marRight w:val="0"/>
      <w:marTop w:val="0"/>
      <w:marBottom w:val="0"/>
      <w:divBdr>
        <w:top w:val="none" w:sz="0" w:space="0" w:color="auto"/>
        <w:left w:val="none" w:sz="0" w:space="0" w:color="auto"/>
        <w:bottom w:val="none" w:sz="0" w:space="0" w:color="auto"/>
        <w:right w:val="none" w:sz="0" w:space="0" w:color="auto"/>
      </w:divBdr>
      <w:divsChild>
        <w:div w:id="464323911">
          <w:marLeft w:val="0"/>
          <w:marRight w:val="0"/>
          <w:marTop w:val="0"/>
          <w:marBottom w:val="0"/>
          <w:divBdr>
            <w:top w:val="none" w:sz="0" w:space="0" w:color="auto"/>
            <w:left w:val="none" w:sz="0" w:space="0" w:color="auto"/>
            <w:bottom w:val="none" w:sz="0" w:space="0" w:color="auto"/>
            <w:right w:val="none" w:sz="0" w:space="0" w:color="auto"/>
          </w:divBdr>
          <w:divsChild>
            <w:div w:id="1136803451">
              <w:marLeft w:val="0"/>
              <w:marRight w:val="0"/>
              <w:marTop w:val="0"/>
              <w:marBottom w:val="0"/>
              <w:divBdr>
                <w:top w:val="none" w:sz="0" w:space="0" w:color="auto"/>
                <w:left w:val="none" w:sz="0" w:space="0" w:color="auto"/>
                <w:bottom w:val="none" w:sz="0" w:space="0" w:color="auto"/>
                <w:right w:val="none" w:sz="0" w:space="0" w:color="auto"/>
              </w:divBdr>
            </w:div>
          </w:divsChild>
        </w:div>
        <w:div w:id="108011780">
          <w:marLeft w:val="0"/>
          <w:marRight w:val="0"/>
          <w:marTop w:val="0"/>
          <w:marBottom w:val="0"/>
          <w:divBdr>
            <w:top w:val="none" w:sz="0" w:space="0" w:color="auto"/>
            <w:left w:val="none" w:sz="0" w:space="0" w:color="auto"/>
            <w:bottom w:val="none" w:sz="0" w:space="0" w:color="auto"/>
            <w:right w:val="none" w:sz="0" w:space="0" w:color="auto"/>
          </w:divBdr>
          <w:divsChild>
            <w:div w:id="1265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09009119">
      <w:bodyDiv w:val="1"/>
      <w:marLeft w:val="0"/>
      <w:marRight w:val="0"/>
      <w:marTop w:val="0"/>
      <w:marBottom w:val="0"/>
      <w:divBdr>
        <w:top w:val="none" w:sz="0" w:space="0" w:color="auto"/>
        <w:left w:val="none" w:sz="0" w:space="0" w:color="auto"/>
        <w:bottom w:val="none" w:sz="0" w:space="0" w:color="auto"/>
        <w:right w:val="none" w:sz="0" w:space="0" w:color="auto"/>
      </w:divBdr>
      <w:divsChild>
        <w:div w:id="1349256630">
          <w:marLeft w:val="0"/>
          <w:marRight w:val="0"/>
          <w:marTop w:val="0"/>
          <w:marBottom w:val="0"/>
          <w:divBdr>
            <w:top w:val="none" w:sz="0" w:space="0" w:color="auto"/>
            <w:left w:val="none" w:sz="0" w:space="0" w:color="auto"/>
            <w:bottom w:val="none" w:sz="0" w:space="0" w:color="auto"/>
            <w:right w:val="none" w:sz="0" w:space="0" w:color="auto"/>
          </w:divBdr>
          <w:divsChild>
            <w:div w:id="695809550">
              <w:marLeft w:val="0"/>
              <w:marRight w:val="0"/>
              <w:marTop w:val="0"/>
              <w:marBottom w:val="0"/>
              <w:divBdr>
                <w:top w:val="none" w:sz="0" w:space="0" w:color="auto"/>
                <w:left w:val="none" w:sz="0" w:space="0" w:color="auto"/>
                <w:bottom w:val="none" w:sz="0" w:space="0" w:color="auto"/>
                <w:right w:val="none" w:sz="0" w:space="0" w:color="auto"/>
              </w:divBdr>
            </w:div>
          </w:divsChild>
        </w:div>
        <w:div w:id="533077065">
          <w:marLeft w:val="0"/>
          <w:marRight w:val="0"/>
          <w:marTop w:val="0"/>
          <w:marBottom w:val="0"/>
          <w:divBdr>
            <w:top w:val="none" w:sz="0" w:space="0" w:color="auto"/>
            <w:left w:val="none" w:sz="0" w:space="0" w:color="auto"/>
            <w:bottom w:val="none" w:sz="0" w:space="0" w:color="auto"/>
            <w:right w:val="none" w:sz="0" w:space="0" w:color="auto"/>
          </w:divBdr>
          <w:divsChild>
            <w:div w:id="3564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2844467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46547349">
      <w:bodyDiv w:val="1"/>
      <w:marLeft w:val="0"/>
      <w:marRight w:val="0"/>
      <w:marTop w:val="0"/>
      <w:marBottom w:val="0"/>
      <w:divBdr>
        <w:top w:val="none" w:sz="0" w:space="0" w:color="auto"/>
        <w:left w:val="none" w:sz="0" w:space="0" w:color="auto"/>
        <w:bottom w:val="none" w:sz="0" w:space="0" w:color="auto"/>
        <w:right w:val="none" w:sz="0" w:space="0" w:color="auto"/>
      </w:divBdr>
      <w:divsChild>
        <w:div w:id="1026713718">
          <w:marLeft w:val="0"/>
          <w:marRight w:val="0"/>
          <w:marTop w:val="0"/>
          <w:marBottom w:val="0"/>
          <w:divBdr>
            <w:top w:val="none" w:sz="0" w:space="0" w:color="auto"/>
            <w:left w:val="none" w:sz="0" w:space="0" w:color="auto"/>
            <w:bottom w:val="none" w:sz="0" w:space="0" w:color="auto"/>
            <w:right w:val="none" w:sz="0" w:space="0" w:color="auto"/>
          </w:divBdr>
          <w:divsChild>
            <w:div w:id="382409311">
              <w:marLeft w:val="0"/>
              <w:marRight w:val="0"/>
              <w:marTop w:val="0"/>
              <w:marBottom w:val="0"/>
              <w:divBdr>
                <w:top w:val="none" w:sz="0" w:space="0" w:color="auto"/>
                <w:left w:val="none" w:sz="0" w:space="0" w:color="auto"/>
                <w:bottom w:val="none" w:sz="0" w:space="0" w:color="auto"/>
                <w:right w:val="none" w:sz="0" w:space="0" w:color="auto"/>
              </w:divBdr>
            </w:div>
          </w:divsChild>
        </w:div>
        <w:div w:id="1654094454">
          <w:marLeft w:val="0"/>
          <w:marRight w:val="0"/>
          <w:marTop w:val="0"/>
          <w:marBottom w:val="0"/>
          <w:divBdr>
            <w:top w:val="none" w:sz="0" w:space="0" w:color="auto"/>
            <w:left w:val="none" w:sz="0" w:space="0" w:color="auto"/>
            <w:bottom w:val="none" w:sz="0" w:space="0" w:color="auto"/>
            <w:right w:val="none" w:sz="0" w:space="0" w:color="auto"/>
          </w:divBdr>
          <w:divsChild>
            <w:div w:id="6341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6183928">
      <w:bodyDiv w:val="1"/>
      <w:marLeft w:val="0"/>
      <w:marRight w:val="0"/>
      <w:marTop w:val="0"/>
      <w:marBottom w:val="0"/>
      <w:divBdr>
        <w:top w:val="none" w:sz="0" w:space="0" w:color="auto"/>
        <w:left w:val="none" w:sz="0" w:space="0" w:color="auto"/>
        <w:bottom w:val="none" w:sz="0" w:space="0" w:color="auto"/>
        <w:right w:val="none" w:sz="0" w:space="0" w:color="auto"/>
      </w:divBdr>
      <w:divsChild>
        <w:div w:id="1122069154">
          <w:marLeft w:val="0"/>
          <w:marRight w:val="0"/>
          <w:marTop w:val="0"/>
          <w:marBottom w:val="0"/>
          <w:divBdr>
            <w:top w:val="none" w:sz="0" w:space="0" w:color="auto"/>
            <w:left w:val="none" w:sz="0" w:space="0" w:color="auto"/>
            <w:bottom w:val="none" w:sz="0" w:space="0" w:color="auto"/>
            <w:right w:val="none" w:sz="0" w:space="0" w:color="auto"/>
          </w:divBdr>
          <w:divsChild>
            <w:div w:id="430703995">
              <w:marLeft w:val="0"/>
              <w:marRight w:val="0"/>
              <w:marTop w:val="0"/>
              <w:marBottom w:val="0"/>
              <w:divBdr>
                <w:top w:val="none" w:sz="0" w:space="0" w:color="auto"/>
                <w:left w:val="none" w:sz="0" w:space="0" w:color="auto"/>
                <w:bottom w:val="none" w:sz="0" w:space="0" w:color="auto"/>
                <w:right w:val="none" w:sz="0" w:space="0" w:color="auto"/>
              </w:divBdr>
            </w:div>
          </w:divsChild>
        </w:div>
        <w:div w:id="1101143711">
          <w:marLeft w:val="0"/>
          <w:marRight w:val="0"/>
          <w:marTop w:val="0"/>
          <w:marBottom w:val="0"/>
          <w:divBdr>
            <w:top w:val="none" w:sz="0" w:space="0" w:color="auto"/>
            <w:left w:val="none" w:sz="0" w:space="0" w:color="auto"/>
            <w:bottom w:val="none" w:sz="0" w:space="0" w:color="auto"/>
            <w:right w:val="none" w:sz="0" w:space="0" w:color="auto"/>
          </w:divBdr>
          <w:divsChild>
            <w:div w:id="18681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5160359">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56415434">
      <w:bodyDiv w:val="1"/>
      <w:marLeft w:val="0"/>
      <w:marRight w:val="0"/>
      <w:marTop w:val="0"/>
      <w:marBottom w:val="0"/>
      <w:divBdr>
        <w:top w:val="none" w:sz="0" w:space="0" w:color="auto"/>
        <w:left w:val="none" w:sz="0" w:space="0" w:color="auto"/>
        <w:bottom w:val="none" w:sz="0" w:space="0" w:color="auto"/>
        <w:right w:val="none" w:sz="0" w:space="0" w:color="auto"/>
      </w:divBdr>
      <w:divsChild>
        <w:div w:id="555823583">
          <w:marLeft w:val="0"/>
          <w:marRight w:val="0"/>
          <w:marTop w:val="0"/>
          <w:marBottom w:val="0"/>
          <w:divBdr>
            <w:top w:val="none" w:sz="0" w:space="0" w:color="auto"/>
            <w:left w:val="none" w:sz="0" w:space="0" w:color="auto"/>
            <w:bottom w:val="none" w:sz="0" w:space="0" w:color="auto"/>
            <w:right w:val="none" w:sz="0" w:space="0" w:color="auto"/>
          </w:divBdr>
          <w:divsChild>
            <w:div w:id="1470973988">
              <w:marLeft w:val="0"/>
              <w:marRight w:val="0"/>
              <w:marTop w:val="0"/>
              <w:marBottom w:val="0"/>
              <w:divBdr>
                <w:top w:val="none" w:sz="0" w:space="0" w:color="auto"/>
                <w:left w:val="none" w:sz="0" w:space="0" w:color="auto"/>
                <w:bottom w:val="none" w:sz="0" w:space="0" w:color="auto"/>
                <w:right w:val="none" w:sz="0" w:space="0" w:color="auto"/>
              </w:divBdr>
            </w:div>
          </w:divsChild>
        </w:div>
        <w:div w:id="55050288">
          <w:marLeft w:val="0"/>
          <w:marRight w:val="0"/>
          <w:marTop w:val="0"/>
          <w:marBottom w:val="0"/>
          <w:divBdr>
            <w:top w:val="none" w:sz="0" w:space="0" w:color="auto"/>
            <w:left w:val="none" w:sz="0" w:space="0" w:color="auto"/>
            <w:bottom w:val="none" w:sz="0" w:space="0" w:color="auto"/>
            <w:right w:val="none" w:sz="0" w:space="0" w:color="auto"/>
          </w:divBdr>
          <w:divsChild>
            <w:div w:id="15089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64706265">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86863389">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02878997">
      <w:bodyDiv w:val="1"/>
      <w:marLeft w:val="0"/>
      <w:marRight w:val="0"/>
      <w:marTop w:val="0"/>
      <w:marBottom w:val="0"/>
      <w:divBdr>
        <w:top w:val="none" w:sz="0" w:space="0" w:color="auto"/>
        <w:left w:val="none" w:sz="0" w:space="0" w:color="auto"/>
        <w:bottom w:val="none" w:sz="0" w:space="0" w:color="auto"/>
        <w:right w:val="none" w:sz="0" w:space="0" w:color="auto"/>
      </w:divBdr>
      <w:divsChild>
        <w:div w:id="778571706">
          <w:marLeft w:val="0"/>
          <w:marRight w:val="0"/>
          <w:marTop w:val="0"/>
          <w:marBottom w:val="0"/>
          <w:divBdr>
            <w:top w:val="none" w:sz="0" w:space="0" w:color="auto"/>
            <w:left w:val="none" w:sz="0" w:space="0" w:color="auto"/>
            <w:bottom w:val="none" w:sz="0" w:space="0" w:color="auto"/>
            <w:right w:val="none" w:sz="0" w:space="0" w:color="auto"/>
          </w:divBdr>
          <w:divsChild>
            <w:div w:id="1335958394">
              <w:marLeft w:val="0"/>
              <w:marRight w:val="0"/>
              <w:marTop w:val="0"/>
              <w:marBottom w:val="0"/>
              <w:divBdr>
                <w:top w:val="none" w:sz="0" w:space="0" w:color="auto"/>
                <w:left w:val="none" w:sz="0" w:space="0" w:color="auto"/>
                <w:bottom w:val="none" w:sz="0" w:space="0" w:color="auto"/>
                <w:right w:val="none" w:sz="0" w:space="0" w:color="auto"/>
              </w:divBdr>
            </w:div>
          </w:divsChild>
        </w:div>
        <w:div w:id="165874427">
          <w:marLeft w:val="0"/>
          <w:marRight w:val="0"/>
          <w:marTop w:val="0"/>
          <w:marBottom w:val="0"/>
          <w:divBdr>
            <w:top w:val="none" w:sz="0" w:space="0" w:color="auto"/>
            <w:left w:val="none" w:sz="0" w:space="0" w:color="auto"/>
            <w:bottom w:val="none" w:sz="0" w:space="0" w:color="auto"/>
            <w:right w:val="none" w:sz="0" w:space="0" w:color="auto"/>
          </w:divBdr>
          <w:divsChild>
            <w:div w:id="17800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7439">
      <w:bodyDiv w:val="1"/>
      <w:marLeft w:val="0"/>
      <w:marRight w:val="0"/>
      <w:marTop w:val="0"/>
      <w:marBottom w:val="0"/>
      <w:divBdr>
        <w:top w:val="none" w:sz="0" w:space="0" w:color="auto"/>
        <w:left w:val="none" w:sz="0" w:space="0" w:color="auto"/>
        <w:bottom w:val="none" w:sz="0" w:space="0" w:color="auto"/>
        <w:right w:val="none" w:sz="0" w:space="0" w:color="auto"/>
      </w:divBdr>
      <w:divsChild>
        <w:div w:id="324864201">
          <w:marLeft w:val="0"/>
          <w:marRight w:val="0"/>
          <w:marTop w:val="0"/>
          <w:marBottom w:val="0"/>
          <w:divBdr>
            <w:top w:val="none" w:sz="0" w:space="0" w:color="auto"/>
            <w:left w:val="none" w:sz="0" w:space="0" w:color="auto"/>
            <w:bottom w:val="none" w:sz="0" w:space="0" w:color="auto"/>
            <w:right w:val="none" w:sz="0" w:space="0" w:color="auto"/>
          </w:divBdr>
          <w:divsChild>
            <w:div w:id="745303492">
              <w:marLeft w:val="0"/>
              <w:marRight w:val="0"/>
              <w:marTop w:val="0"/>
              <w:marBottom w:val="0"/>
              <w:divBdr>
                <w:top w:val="none" w:sz="0" w:space="0" w:color="auto"/>
                <w:left w:val="none" w:sz="0" w:space="0" w:color="auto"/>
                <w:bottom w:val="none" w:sz="0" w:space="0" w:color="auto"/>
                <w:right w:val="none" w:sz="0" w:space="0" w:color="auto"/>
              </w:divBdr>
            </w:div>
          </w:divsChild>
        </w:div>
        <w:div w:id="1251741732">
          <w:marLeft w:val="0"/>
          <w:marRight w:val="0"/>
          <w:marTop w:val="0"/>
          <w:marBottom w:val="0"/>
          <w:divBdr>
            <w:top w:val="none" w:sz="0" w:space="0" w:color="auto"/>
            <w:left w:val="none" w:sz="0" w:space="0" w:color="auto"/>
            <w:bottom w:val="none" w:sz="0" w:space="0" w:color="auto"/>
            <w:right w:val="none" w:sz="0" w:space="0" w:color="auto"/>
          </w:divBdr>
          <w:divsChild>
            <w:div w:id="5733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0305240">
      <w:bodyDiv w:val="1"/>
      <w:marLeft w:val="0"/>
      <w:marRight w:val="0"/>
      <w:marTop w:val="0"/>
      <w:marBottom w:val="0"/>
      <w:divBdr>
        <w:top w:val="none" w:sz="0" w:space="0" w:color="auto"/>
        <w:left w:val="none" w:sz="0" w:space="0" w:color="auto"/>
        <w:bottom w:val="none" w:sz="0" w:space="0" w:color="auto"/>
        <w:right w:val="none" w:sz="0" w:space="0" w:color="auto"/>
      </w:divBdr>
    </w:div>
    <w:div w:id="1375620358">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0859781">
      <w:bodyDiv w:val="1"/>
      <w:marLeft w:val="0"/>
      <w:marRight w:val="0"/>
      <w:marTop w:val="0"/>
      <w:marBottom w:val="0"/>
      <w:divBdr>
        <w:top w:val="none" w:sz="0" w:space="0" w:color="auto"/>
        <w:left w:val="none" w:sz="0" w:space="0" w:color="auto"/>
        <w:bottom w:val="none" w:sz="0" w:space="0" w:color="auto"/>
        <w:right w:val="none" w:sz="0" w:space="0" w:color="auto"/>
      </w:divBdr>
      <w:divsChild>
        <w:div w:id="1786540610">
          <w:marLeft w:val="0"/>
          <w:marRight w:val="0"/>
          <w:marTop w:val="0"/>
          <w:marBottom w:val="0"/>
          <w:divBdr>
            <w:top w:val="none" w:sz="0" w:space="0" w:color="auto"/>
            <w:left w:val="none" w:sz="0" w:space="0" w:color="auto"/>
            <w:bottom w:val="none" w:sz="0" w:space="0" w:color="auto"/>
            <w:right w:val="none" w:sz="0" w:space="0" w:color="auto"/>
          </w:divBdr>
          <w:divsChild>
            <w:div w:id="1616598855">
              <w:marLeft w:val="0"/>
              <w:marRight w:val="0"/>
              <w:marTop w:val="0"/>
              <w:marBottom w:val="0"/>
              <w:divBdr>
                <w:top w:val="none" w:sz="0" w:space="0" w:color="auto"/>
                <w:left w:val="none" w:sz="0" w:space="0" w:color="auto"/>
                <w:bottom w:val="none" w:sz="0" w:space="0" w:color="auto"/>
                <w:right w:val="none" w:sz="0" w:space="0" w:color="auto"/>
              </w:divBdr>
            </w:div>
          </w:divsChild>
        </w:div>
        <w:div w:id="1172792376">
          <w:marLeft w:val="0"/>
          <w:marRight w:val="0"/>
          <w:marTop w:val="0"/>
          <w:marBottom w:val="0"/>
          <w:divBdr>
            <w:top w:val="none" w:sz="0" w:space="0" w:color="auto"/>
            <w:left w:val="none" w:sz="0" w:space="0" w:color="auto"/>
            <w:bottom w:val="none" w:sz="0" w:space="0" w:color="auto"/>
            <w:right w:val="none" w:sz="0" w:space="0" w:color="auto"/>
          </w:divBdr>
          <w:divsChild>
            <w:div w:id="19944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863464">
      <w:bodyDiv w:val="1"/>
      <w:marLeft w:val="0"/>
      <w:marRight w:val="0"/>
      <w:marTop w:val="0"/>
      <w:marBottom w:val="0"/>
      <w:divBdr>
        <w:top w:val="none" w:sz="0" w:space="0" w:color="auto"/>
        <w:left w:val="none" w:sz="0" w:space="0" w:color="auto"/>
        <w:bottom w:val="none" w:sz="0" w:space="0" w:color="auto"/>
        <w:right w:val="none" w:sz="0" w:space="0" w:color="auto"/>
      </w:divBdr>
      <w:divsChild>
        <w:div w:id="1082798151">
          <w:marLeft w:val="0"/>
          <w:marRight w:val="0"/>
          <w:marTop w:val="0"/>
          <w:marBottom w:val="0"/>
          <w:divBdr>
            <w:top w:val="none" w:sz="0" w:space="0" w:color="auto"/>
            <w:left w:val="none" w:sz="0" w:space="0" w:color="auto"/>
            <w:bottom w:val="none" w:sz="0" w:space="0" w:color="auto"/>
            <w:right w:val="none" w:sz="0" w:space="0" w:color="auto"/>
          </w:divBdr>
          <w:divsChild>
            <w:div w:id="1467896125">
              <w:marLeft w:val="0"/>
              <w:marRight w:val="0"/>
              <w:marTop w:val="0"/>
              <w:marBottom w:val="0"/>
              <w:divBdr>
                <w:top w:val="none" w:sz="0" w:space="0" w:color="auto"/>
                <w:left w:val="none" w:sz="0" w:space="0" w:color="auto"/>
                <w:bottom w:val="none" w:sz="0" w:space="0" w:color="auto"/>
                <w:right w:val="none" w:sz="0" w:space="0" w:color="auto"/>
              </w:divBdr>
            </w:div>
          </w:divsChild>
        </w:div>
        <w:div w:id="1764060753">
          <w:marLeft w:val="0"/>
          <w:marRight w:val="0"/>
          <w:marTop w:val="0"/>
          <w:marBottom w:val="0"/>
          <w:divBdr>
            <w:top w:val="none" w:sz="0" w:space="0" w:color="auto"/>
            <w:left w:val="none" w:sz="0" w:space="0" w:color="auto"/>
            <w:bottom w:val="none" w:sz="0" w:space="0" w:color="auto"/>
            <w:right w:val="none" w:sz="0" w:space="0" w:color="auto"/>
          </w:divBdr>
          <w:divsChild>
            <w:div w:id="3994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32234980">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65582810">
      <w:bodyDiv w:val="1"/>
      <w:marLeft w:val="0"/>
      <w:marRight w:val="0"/>
      <w:marTop w:val="0"/>
      <w:marBottom w:val="0"/>
      <w:divBdr>
        <w:top w:val="none" w:sz="0" w:space="0" w:color="auto"/>
        <w:left w:val="none" w:sz="0" w:space="0" w:color="auto"/>
        <w:bottom w:val="none" w:sz="0" w:space="0" w:color="auto"/>
        <w:right w:val="none" w:sz="0" w:space="0" w:color="auto"/>
      </w:divBdr>
      <w:divsChild>
        <w:div w:id="978264306">
          <w:marLeft w:val="0"/>
          <w:marRight w:val="0"/>
          <w:marTop w:val="0"/>
          <w:marBottom w:val="0"/>
          <w:divBdr>
            <w:top w:val="none" w:sz="0" w:space="0" w:color="auto"/>
            <w:left w:val="none" w:sz="0" w:space="0" w:color="auto"/>
            <w:bottom w:val="none" w:sz="0" w:space="0" w:color="auto"/>
            <w:right w:val="none" w:sz="0" w:space="0" w:color="auto"/>
          </w:divBdr>
          <w:divsChild>
            <w:div w:id="1488551052">
              <w:marLeft w:val="0"/>
              <w:marRight w:val="0"/>
              <w:marTop w:val="0"/>
              <w:marBottom w:val="0"/>
              <w:divBdr>
                <w:top w:val="none" w:sz="0" w:space="0" w:color="auto"/>
                <w:left w:val="none" w:sz="0" w:space="0" w:color="auto"/>
                <w:bottom w:val="none" w:sz="0" w:space="0" w:color="auto"/>
                <w:right w:val="none" w:sz="0" w:space="0" w:color="auto"/>
              </w:divBdr>
            </w:div>
          </w:divsChild>
        </w:div>
        <w:div w:id="1517036816">
          <w:marLeft w:val="0"/>
          <w:marRight w:val="0"/>
          <w:marTop w:val="0"/>
          <w:marBottom w:val="0"/>
          <w:divBdr>
            <w:top w:val="none" w:sz="0" w:space="0" w:color="auto"/>
            <w:left w:val="none" w:sz="0" w:space="0" w:color="auto"/>
            <w:bottom w:val="none" w:sz="0" w:space="0" w:color="auto"/>
            <w:right w:val="none" w:sz="0" w:space="0" w:color="auto"/>
          </w:divBdr>
          <w:divsChild>
            <w:div w:id="1717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4848">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489982168">
      <w:bodyDiv w:val="1"/>
      <w:marLeft w:val="0"/>
      <w:marRight w:val="0"/>
      <w:marTop w:val="0"/>
      <w:marBottom w:val="0"/>
      <w:divBdr>
        <w:top w:val="none" w:sz="0" w:space="0" w:color="auto"/>
        <w:left w:val="none" w:sz="0" w:space="0" w:color="auto"/>
        <w:bottom w:val="none" w:sz="0" w:space="0" w:color="auto"/>
        <w:right w:val="none" w:sz="0" w:space="0" w:color="auto"/>
      </w:divBdr>
      <w:divsChild>
        <w:div w:id="1121680823">
          <w:marLeft w:val="0"/>
          <w:marRight w:val="0"/>
          <w:marTop w:val="0"/>
          <w:marBottom w:val="0"/>
          <w:divBdr>
            <w:top w:val="none" w:sz="0" w:space="0" w:color="auto"/>
            <w:left w:val="none" w:sz="0" w:space="0" w:color="auto"/>
            <w:bottom w:val="none" w:sz="0" w:space="0" w:color="auto"/>
            <w:right w:val="none" w:sz="0" w:space="0" w:color="auto"/>
          </w:divBdr>
          <w:divsChild>
            <w:div w:id="996347173">
              <w:marLeft w:val="0"/>
              <w:marRight w:val="0"/>
              <w:marTop w:val="0"/>
              <w:marBottom w:val="0"/>
              <w:divBdr>
                <w:top w:val="none" w:sz="0" w:space="0" w:color="auto"/>
                <w:left w:val="none" w:sz="0" w:space="0" w:color="auto"/>
                <w:bottom w:val="none" w:sz="0" w:space="0" w:color="auto"/>
                <w:right w:val="none" w:sz="0" w:space="0" w:color="auto"/>
              </w:divBdr>
            </w:div>
          </w:divsChild>
        </w:div>
        <w:div w:id="2093162010">
          <w:marLeft w:val="0"/>
          <w:marRight w:val="0"/>
          <w:marTop w:val="0"/>
          <w:marBottom w:val="0"/>
          <w:divBdr>
            <w:top w:val="none" w:sz="0" w:space="0" w:color="auto"/>
            <w:left w:val="none" w:sz="0" w:space="0" w:color="auto"/>
            <w:bottom w:val="none" w:sz="0" w:space="0" w:color="auto"/>
            <w:right w:val="none" w:sz="0" w:space="0" w:color="auto"/>
          </w:divBdr>
          <w:divsChild>
            <w:div w:id="19490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01987316">
      <w:bodyDiv w:val="1"/>
      <w:marLeft w:val="0"/>
      <w:marRight w:val="0"/>
      <w:marTop w:val="0"/>
      <w:marBottom w:val="0"/>
      <w:divBdr>
        <w:top w:val="none" w:sz="0" w:space="0" w:color="auto"/>
        <w:left w:val="none" w:sz="0" w:space="0" w:color="auto"/>
        <w:bottom w:val="none" w:sz="0" w:space="0" w:color="auto"/>
        <w:right w:val="none" w:sz="0" w:space="0" w:color="auto"/>
      </w:divBdr>
    </w:div>
    <w:div w:id="1608780125">
      <w:bodyDiv w:val="1"/>
      <w:marLeft w:val="0"/>
      <w:marRight w:val="0"/>
      <w:marTop w:val="0"/>
      <w:marBottom w:val="0"/>
      <w:divBdr>
        <w:top w:val="none" w:sz="0" w:space="0" w:color="auto"/>
        <w:left w:val="none" w:sz="0" w:space="0" w:color="auto"/>
        <w:bottom w:val="none" w:sz="0" w:space="0" w:color="auto"/>
        <w:right w:val="none" w:sz="0" w:space="0" w:color="auto"/>
      </w:divBdr>
      <w:divsChild>
        <w:div w:id="957562201">
          <w:marLeft w:val="0"/>
          <w:marRight w:val="0"/>
          <w:marTop w:val="0"/>
          <w:marBottom w:val="0"/>
          <w:divBdr>
            <w:top w:val="none" w:sz="0" w:space="0" w:color="auto"/>
            <w:left w:val="none" w:sz="0" w:space="0" w:color="auto"/>
            <w:bottom w:val="none" w:sz="0" w:space="0" w:color="auto"/>
            <w:right w:val="none" w:sz="0" w:space="0" w:color="auto"/>
          </w:divBdr>
          <w:divsChild>
            <w:div w:id="1802378110">
              <w:marLeft w:val="0"/>
              <w:marRight w:val="0"/>
              <w:marTop w:val="0"/>
              <w:marBottom w:val="0"/>
              <w:divBdr>
                <w:top w:val="none" w:sz="0" w:space="0" w:color="auto"/>
                <w:left w:val="none" w:sz="0" w:space="0" w:color="auto"/>
                <w:bottom w:val="none" w:sz="0" w:space="0" w:color="auto"/>
                <w:right w:val="none" w:sz="0" w:space="0" w:color="auto"/>
              </w:divBdr>
            </w:div>
          </w:divsChild>
        </w:div>
        <w:div w:id="165216485">
          <w:marLeft w:val="0"/>
          <w:marRight w:val="0"/>
          <w:marTop w:val="0"/>
          <w:marBottom w:val="0"/>
          <w:divBdr>
            <w:top w:val="none" w:sz="0" w:space="0" w:color="auto"/>
            <w:left w:val="none" w:sz="0" w:space="0" w:color="auto"/>
            <w:bottom w:val="none" w:sz="0" w:space="0" w:color="auto"/>
            <w:right w:val="none" w:sz="0" w:space="0" w:color="auto"/>
          </w:divBdr>
          <w:divsChild>
            <w:div w:id="4251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6853">
      <w:bodyDiv w:val="1"/>
      <w:marLeft w:val="0"/>
      <w:marRight w:val="0"/>
      <w:marTop w:val="0"/>
      <w:marBottom w:val="0"/>
      <w:divBdr>
        <w:top w:val="none" w:sz="0" w:space="0" w:color="auto"/>
        <w:left w:val="none" w:sz="0" w:space="0" w:color="auto"/>
        <w:bottom w:val="none" w:sz="0" w:space="0" w:color="auto"/>
        <w:right w:val="none" w:sz="0" w:space="0" w:color="auto"/>
      </w:divBdr>
    </w:div>
    <w:div w:id="1638532929">
      <w:bodyDiv w:val="1"/>
      <w:marLeft w:val="0"/>
      <w:marRight w:val="0"/>
      <w:marTop w:val="0"/>
      <w:marBottom w:val="0"/>
      <w:divBdr>
        <w:top w:val="none" w:sz="0" w:space="0" w:color="auto"/>
        <w:left w:val="none" w:sz="0" w:space="0" w:color="auto"/>
        <w:bottom w:val="none" w:sz="0" w:space="0" w:color="auto"/>
        <w:right w:val="none" w:sz="0" w:space="0" w:color="auto"/>
      </w:divBdr>
      <w:divsChild>
        <w:div w:id="357318457">
          <w:marLeft w:val="0"/>
          <w:marRight w:val="0"/>
          <w:marTop w:val="0"/>
          <w:marBottom w:val="0"/>
          <w:divBdr>
            <w:top w:val="none" w:sz="0" w:space="0" w:color="auto"/>
            <w:left w:val="none" w:sz="0" w:space="0" w:color="auto"/>
            <w:bottom w:val="none" w:sz="0" w:space="0" w:color="auto"/>
            <w:right w:val="none" w:sz="0" w:space="0" w:color="auto"/>
          </w:divBdr>
          <w:divsChild>
            <w:div w:id="301036032">
              <w:marLeft w:val="0"/>
              <w:marRight w:val="0"/>
              <w:marTop w:val="0"/>
              <w:marBottom w:val="0"/>
              <w:divBdr>
                <w:top w:val="none" w:sz="0" w:space="0" w:color="auto"/>
                <w:left w:val="none" w:sz="0" w:space="0" w:color="auto"/>
                <w:bottom w:val="none" w:sz="0" w:space="0" w:color="auto"/>
                <w:right w:val="none" w:sz="0" w:space="0" w:color="auto"/>
              </w:divBdr>
            </w:div>
          </w:divsChild>
        </w:div>
        <w:div w:id="270014515">
          <w:marLeft w:val="0"/>
          <w:marRight w:val="0"/>
          <w:marTop w:val="0"/>
          <w:marBottom w:val="0"/>
          <w:divBdr>
            <w:top w:val="none" w:sz="0" w:space="0" w:color="auto"/>
            <w:left w:val="none" w:sz="0" w:space="0" w:color="auto"/>
            <w:bottom w:val="none" w:sz="0" w:space="0" w:color="auto"/>
            <w:right w:val="none" w:sz="0" w:space="0" w:color="auto"/>
          </w:divBdr>
          <w:divsChild>
            <w:div w:id="20712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2760623">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2869771">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206816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69319148">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8445715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1997295382">
      <w:bodyDiv w:val="1"/>
      <w:marLeft w:val="0"/>
      <w:marRight w:val="0"/>
      <w:marTop w:val="0"/>
      <w:marBottom w:val="0"/>
      <w:divBdr>
        <w:top w:val="none" w:sz="0" w:space="0" w:color="auto"/>
        <w:left w:val="none" w:sz="0" w:space="0" w:color="auto"/>
        <w:bottom w:val="none" w:sz="0" w:space="0" w:color="auto"/>
        <w:right w:val="none" w:sz="0" w:space="0" w:color="auto"/>
      </w:divBdr>
      <w:divsChild>
        <w:div w:id="1624266817">
          <w:marLeft w:val="0"/>
          <w:marRight w:val="0"/>
          <w:marTop w:val="0"/>
          <w:marBottom w:val="0"/>
          <w:divBdr>
            <w:top w:val="none" w:sz="0" w:space="0" w:color="auto"/>
            <w:left w:val="none" w:sz="0" w:space="0" w:color="auto"/>
            <w:bottom w:val="none" w:sz="0" w:space="0" w:color="auto"/>
            <w:right w:val="none" w:sz="0" w:space="0" w:color="auto"/>
          </w:divBdr>
          <w:divsChild>
            <w:div w:id="1939747949">
              <w:marLeft w:val="0"/>
              <w:marRight w:val="0"/>
              <w:marTop w:val="0"/>
              <w:marBottom w:val="0"/>
              <w:divBdr>
                <w:top w:val="none" w:sz="0" w:space="0" w:color="auto"/>
                <w:left w:val="none" w:sz="0" w:space="0" w:color="auto"/>
                <w:bottom w:val="none" w:sz="0" w:space="0" w:color="auto"/>
                <w:right w:val="none" w:sz="0" w:space="0" w:color="auto"/>
              </w:divBdr>
            </w:div>
          </w:divsChild>
        </w:div>
        <w:div w:id="1217086161">
          <w:marLeft w:val="0"/>
          <w:marRight w:val="0"/>
          <w:marTop w:val="0"/>
          <w:marBottom w:val="0"/>
          <w:divBdr>
            <w:top w:val="none" w:sz="0" w:space="0" w:color="auto"/>
            <w:left w:val="none" w:sz="0" w:space="0" w:color="auto"/>
            <w:bottom w:val="none" w:sz="0" w:space="0" w:color="auto"/>
            <w:right w:val="none" w:sz="0" w:space="0" w:color="auto"/>
          </w:divBdr>
          <w:divsChild>
            <w:div w:id="17587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224">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08820041">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3898082">
      <w:bodyDiv w:val="1"/>
      <w:marLeft w:val="0"/>
      <w:marRight w:val="0"/>
      <w:marTop w:val="0"/>
      <w:marBottom w:val="0"/>
      <w:divBdr>
        <w:top w:val="none" w:sz="0" w:space="0" w:color="auto"/>
        <w:left w:val="none" w:sz="0" w:space="0" w:color="auto"/>
        <w:bottom w:val="none" w:sz="0" w:space="0" w:color="auto"/>
        <w:right w:val="none" w:sz="0" w:space="0" w:color="auto"/>
      </w:divBdr>
      <w:divsChild>
        <w:div w:id="2146701432">
          <w:marLeft w:val="0"/>
          <w:marRight w:val="0"/>
          <w:marTop w:val="0"/>
          <w:marBottom w:val="0"/>
          <w:divBdr>
            <w:top w:val="none" w:sz="0" w:space="0" w:color="auto"/>
            <w:left w:val="none" w:sz="0" w:space="0" w:color="auto"/>
            <w:bottom w:val="none" w:sz="0" w:space="0" w:color="auto"/>
            <w:right w:val="none" w:sz="0" w:space="0" w:color="auto"/>
          </w:divBdr>
          <w:divsChild>
            <w:div w:id="452670651">
              <w:marLeft w:val="0"/>
              <w:marRight w:val="0"/>
              <w:marTop w:val="0"/>
              <w:marBottom w:val="0"/>
              <w:divBdr>
                <w:top w:val="none" w:sz="0" w:space="0" w:color="auto"/>
                <w:left w:val="none" w:sz="0" w:space="0" w:color="auto"/>
                <w:bottom w:val="none" w:sz="0" w:space="0" w:color="auto"/>
                <w:right w:val="none" w:sz="0" w:space="0" w:color="auto"/>
              </w:divBdr>
            </w:div>
          </w:divsChild>
        </w:div>
        <w:div w:id="1390954901">
          <w:marLeft w:val="0"/>
          <w:marRight w:val="0"/>
          <w:marTop w:val="0"/>
          <w:marBottom w:val="0"/>
          <w:divBdr>
            <w:top w:val="none" w:sz="0" w:space="0" w:color="auto"/>
            <w:left w:val="none" w:sz="0" w:space="0" w:color="auto"/>
            <w:bottom w:val="none" w:sz="0" w:space="0" w:color="auto"/>
            <w:right w:val="none" w:sz="0" w:space="0" w:color="auto"/>
          </w:divBdr>
        </w:div>
      </w:divsChild>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29868351">
      <w:bodyDiv w:val="1"/>
      <w:marLeft w:val="0"/>
      <w:marRight w:val="0"/>
      <w:marTop w:val="0"/>
      <w:marBottom w:val="0"/>
      <w:divBdr>
        <w:top w:val="none" w:sz="0" w:space="0" w:color="auto"/>
        <w:left w:val="none" w:sz="0" w:space="0" w:color="auto"/>
        <w:bottom w:val="none" w:sz="0" w:space="0" w:color="auto"/>
        <w:right w:val="none" w:sz="0" w:space="0" w:color="auto"/>
      </w:divBdr>
    </w:div>
    <w:div w:id="2035766891">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84140834">
      <w:bodyDiv w:val="1"/>
      <w:marLeft w:val="0"/>
      <w:marRight w:val="0"/>
      <w:marTop w:val="0"/>
      <w:marBottom w:val="0"/>
      <w:divBdr>
        <w:top w:val="none" w:sz="0" w:space="0" w:color="auto"/>
        <w:left w:val="none" w:sz="0" w:space="0" w:color="auto"/>
        <w:bottom w:val="none" w:sz="0" w:space="0" w:color="auto"/>
        <w:right w:val="none" w:sz="0" w:space="0" w:color="auto"/>
      </w:divBdr>
      <w:divsChild>
        <w:div w:id="536893158">
          <w:marLeft w:val="0"/>
          <w:marRight w:val="0"/>
          <w:marTop w:val="0"/>
          <w:marBottom w:val="0"/>
          <w:divBdr>
            <w:top w:val="none" w:sz="0" w:space="0" w:color="auto"/>
            <w:left w:val="none" w:sz="0" w:space="0" w:color="auto"/>
            <w:bottom w:val="none" w:sz="0" w:space="0" w:color="auto"/>
            <w:right w:val="none" w:sz="0" w:space="0" w:color="auto"/>
          </w:divBdr>
          <w:divsChild>
            <w:div w:id="960841740">
              <w:marLeft w:val="0"/>
              <w:marRight w:val="0"/>
              <w:marTop w:val="0"/>
              <w:marBottom w:val="0"/>
              <w:divBdr>
                <w:top w:val="none" w:sz="0" w:space="0" w:color="auto"/>
                <w:left w:val="none" w:sz="0" w:space="0" w:color="auto"/>
                <w:bottom w:val="none" w:sz="0" w:space="0" w:color="auto"/>
                <w:right w:val="none" w:sz="0" w:space="0" w:color="auto"/>
              </w:divBdr>
            </w:div>
          </w:divsChild>
        </w:div>
        <w:div w:id="443232436">
          <w:marLeft w:val="0"/>
          <w:marRight w:val="0"/>
          <w:marTop w:val="0"/>
          <w:marBottom w:val="0"/>
          <w:divBdr>
            <w:top w:val="none" w:sz="0" w:space="0" w:color="auto"/>
            <w:left w:val="none" w:sz="0" w:space="0" w:color="auto"/>
            <w:bottom w:val="none" w:sz="0" w:space="0" w:color="auto"/>
            <w:right w:val="none" w:sz="0" w:space="0" w:color="auto"/>
          </w:divBdr>
          <w:divsChild>
            <w:div w:id="11482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20642666">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50A5F"/>
    <w:rsid w:val="000568F1"/>
    <w:rsid w:val="00060B25"/>
    <w:rsid w:val="00077004"/>
    <w:rsid w:val="000877AD"/>
    <w:rsid w:val="000C0DB2"/>
    <w:rsid w:val="00163FCC"/>
    <w:rsid w:val="001742BD"/>
    <w:rsid w:val="001A438D"/>
    <w:rsid w:val="001B1B88"/>
    <w:rsid w:val="00222196"/>
    <w:rsid w:val="00240F38"/>
    <w:rsid w:val="002547DC"/>
    <w:rsid w:val="00266E53"/>
    <w:rsid w:val="00290491"/>
    <w:rsid w:val="002B3904"/>
    <w:rsid w:val="00355F79"/>
    <w:rsid w:val="00357C41"/>
    <w:rsid w:val="00362D60"/>
    <w:rsid w:val="00364DBC"/>
    <w:rsid w:val="00380289"/>
    <w:rsid w:val="00393AC0"/>
    <w:rsid w:val="003B3A8E"/>
    <w:rsid w:val="00453FAC"/>
    <w:rsid w:val="004559F1"/>
    <w:rsid w:val="004567A0"/>
    <w:rsid w:val="00470752"/>
    <w:rsid w:val="00477395"/>
    <w:rsid w:val="004B2B1B"/>
    <w:rsid w:val="004C2E61"/>
    <w:rsid w:val="004D2CF1"/>
    <w:rsid w:val="004D433F"/>
    <w:rsid w:val="0050207F"/>
    <w:rsid w:val="00512734"/>
    <w:rsid w:val="00553229"/>
    <w:rsid w:val="00555397"/>
    <w:rsid w:val="00577247"/>
    <w:rsid w:val="005A6CD6"/>
    <w:rsid w:val="005B6685"/>
    <w:rsid w:val="005D1E80"/>
    <w:rsid w:val="005D45F3"/>
    <w:rsid w:val="00685AC8"/>
    <w:rsid w:val="00696BE8"/>
    <w:rsid w:val="006A2ED4"/>
    <w:rsid w:val="00766E25"/>
    <w:rsid w:val="0078154B"/>
    <w:rsid w:val="00812DB6"/>
    <w:rsid w:val="00827DA6"/>
    <w:rsid w:val="0083006B"/>
    <w:rsid w:val="00884F47"/>
    <w:rsid w:val="00891491"/>
    <w:rsid w:val="00894DB2"/>
    <w:rsid w:val="008B2542"/>
    <w:rsid w:val="008C6FA9"/>
    <w:rsid w:val="008F040E"/>
    <w:rsid w:val="008F75ED"/>
    <w:rsid w:val="009B2429"/>
    <w:rsid w:val="00A0159E"/>
    <w:rsid w:val="00A11DDF"/>
    <w:rsid w:val="00A1613A"/>
    <w:rsid w:val="00A41C68"/>
    <w:rsid w:val="00A4547A"/>
    <w:rsid w:val="00AB7DC2"/>
    <w:rsid w:val="00AD2885"/>
    <w:rsid w:val="00AE564C"/>
    <w:rsid w:val="00AE739B"/>
    <w:rsid w:val="00B6319B"/>
    <w:rsid w:val="00B8240A"/>
    <w:rsid w:val="00B82756"/>
    <w:rsid w:val="00B91A2A"/>
    <w:rsid w:val="00BB45FD"/>
    <w:rsid w:val="00CE49D1"/>
    <w:rsid w:val="00CE7B84"/>
    <w:rsid w:val="00D45117"/>
    <w:rsid w:val="00D46099"/>
    <w:rsid w:val="00D92B2D"/>
    <w:rsid w:val="00D97781"/>
    <w:rsid w:val="00DD54D1"/>
    <w:rsid w:val="00E070F9"/>
    <w:rsid w:val="00E413C9"/>
    <w:rsid w:val="00E804E9"/>
    <w:rsid w:val="00E91B82"/>
    <w:rsid w:val="00EE24FB"/>
    <w:rsid w:val="00F404F3"/>
    <w:rsid w:val="00F50B8F"/>
    <w:rsid w:val="00F66B65"/>
    <w:rsid w:val="00F70786"/>
    <w:rsid w:val="00F70788"/>
    <w:rsid w:val="00FB5F64"/>
    <w:rsid w:val="00FE06E1"/>
    <w:rsid w:val="00FE1092"/>
    <w:rsid w:val="00FF1E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3B8A9-9E18-429C-B8F2-A4CCD585F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29ADA-E55D-4A29-BD43-A38CC0D6039E}">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21907e44-c885-4190-82ed-bb8a63b8a28a"/>
    <ds:schemaRef ds:uri="67e1db73-ac97-4842-acda-8d436d9fa6ab"/>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Personal and Social Capability Levels A to D – comparison of curriculums</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and Social Capability Levels A to D – comparison of curriculums</dc:title>
  <dc:creator>Georgina Garner</dc:creator>
  <cp:keywords>capabilities, curriculum, Victorian</cp:keywords>
  <dc:description>16 December 2025</dc:description>
  <cp:lastModifiedBy>Georgina Garner</cp:lastModifiedBy>
  <cp:revision>64</cp:revision>
  <cp:lastPrinted>2024-02-13T04:57:00Z</cp:lastPrinted>
  <dcterms:created xsi:type="dcterms:W3CDTF">2025-10-06T04:36:00Z</dcterms:created>
  <dcterms:modified xsi:type="dcterms:W3CDTF">2026-01-07T04:53:00Z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lcf76f155ced4ddcb4097134ff3c332f">
    <vt:lpwstr/>
  </property>
  <property fmtid="{D5CDD505-2E9C-101B-9397-08002B2CF9AE}" pid="9" name="TaxCatchAll">
    <vt:lpwstr/>
  </property>
</Properties>
</file>