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112EA5" w:rsidR="00F4525C" w:rsidP="00112EA5" w:rsidRDefault="00CC01D8" w14:paraId="30FAB9E2" w14:textId="0FF388E8">
          <w:pPr>
            <w:pStyle w:val="VCAADocumenttitle"/>
          </w:pPr>
          <w:r w:rsidRPr="00112EA5">
            <w:t>Personal and Social Capability</w:t>
          </w:r>
          <w:r w:rsidRPr="00112EA5" w:rsidR="000A1E02">
            <w:t xml:space="preserve"> </w:t>
          </w:r>
          <w:r w:rsidRPr="00112EA5" w:rsidR="002C0619">
            <w:t xml:space="preserve">Levels </w:t>
          </w:r>
          <w:r w:rsidRPr="00112EA5" w:rsidR="00916C17">
            <w:t>9</w:t>
          </w:r>
          <w:r w:rsidRPr="00112EA5" w:rsidR="002C0619">
            <w:t xml:space="preserve"> and </w:t>
          </w:r>
          <w:r w:rsidRPr="00112EA5" w:rsidR="00916C17">
            <w:t xml:space="preserve">10 </w:t>
          </w:r>
          <w:r w:rsidRPr="00112EA5" w:rsidR="00112EA5">
            <w:t xml:space="preserve">curriculum area </w:t>
          </w:r>
          <w:r w:rsidRPr="00112EA5" w:rsidR="007777D6">
            <w:t>map</w:t>
          </w:r>
          <w:r w:rsidRPr="00112EA5" w:rsidR="003E1316">
            <w:t xml:space="preserve"> – template</w:t>
          </w:r>
        </w:p>
      </w:sdtContent>
    </w:sdt>
    <w:bookmarkEnd w:displacedByCustomXml="prev" w:id="0"/>
    <w:p w:rsidR="00112EA5" w:rsidP="007B3118" w:rsidRDefault="00112EA5" w14:paraId="35A8C77D" w14:textId="77777777">
      <w:pPr>
        <w:pStyle w:val="VCAAbody"/>
        <w:rPr>
          <w:b/>
          <w:bCs/>
          <w:noProof/>
        </w:rPr>
        <w:sectPr w:rsidR="00112EA5" w:rsidSect="00112EA5">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147" w:gutter="0"/>
          <w:cols w:space="710"/>
          <w:titlePg/>
          <w:docGrid w:linePitch="360"/>
        </w:sectPr>
      </w:pPr>
    </w:p>
    <w:p w:rsidR="007449D7" w:rsidP="007449D7" w:rsidRDefault="007449D7" w14:paraId="712CC102"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7449D7" w:rsidP="007449D7" w:rsidRDefault="007449D7" w14:paraId="5CF564D5" w14:textId="77777777">
      <w:pPr>
        <w:pStyle w:val="Heading1"/>
      </w:pPr>
      <w:r>
        <w:t xml:space="preserve">Instructions </w:t>
      </w:r>
    </w:p>
    <w:p w:rsidRPr="00B36201" w:rsidR="00670385" w:rsidP="00670385" w:rsidRDefault="00670385" w14:paraId="44200437"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670385" w:rsidP="00670385" w:rsidRDefault="00670385" w14:paraId="1B4E8D8C"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670385" w:rsidP="00670385" w:rsidRDefault="00670385" w14:paraId="2F98E5FD"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670385" w:rsidP="00670385" w:rsidRDefault="00670385" w14:paraId="17BBE23F"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007449D7" w:rsidP="00670385" w:rsidRDefault="00670385" w14:paraId="55AD2150" w14:textId="1DE33B5E">
      <w:pPr>
        <w:pStyle w:val="VCAAbody"/>
        <w:spacing w:before="240" w:after="0"/>
      </w:pPr>
      <w:r w:rsidRPr="00B36201">
        <w:rPr>
          <w:b/>
          <w:bCs/>
          <w:lang w:val="en-AU"/>
        </w:rPr>
        <w:t>Hint:</w:t>
      </w:r>
      <w:r w:rsidRPr="00B36201">
        <w:rPr>
          <w:lang w:val="en-AU"/>
        </w:rPr>
        <w:t xml:space="preserve"> Use your completed curriculum area map to start populating or updating your </w:t>
      </w:r>
      <w:r w:rsidRPr="00B36201">
        <w:rPr>
          <w:b/>
          <w:bCs/>
          <w:color w:val="0072AA" w:themeColor="accent1" w:themeShade="BF"/>
          <w:lang w:val="en-AU"/>
        </w:rPr>
        <w:t>curriculum area plan</w:t>
      </w:r>
      <w:r w:rsidRPr="00B36201">
        <w:rPr>
          <w:lang w:val="en-AU"/>
        </w:rPr>
        <w:t>.</w:t>
      </w: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F7934" w14:paraId="2E2CFDD8" w14:textId="6627EBE7">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AF29CC" w:rsidTr="00D540B5" w14:paraId="3CFC628D" w14:textId="77777777">
        <w:tc>
          <w:tcPr>
            <w:tcW w:w="11623" w:type="dxa"/>
          </w:tcPr>
          <w:p w:rsidRPr="000A1E02" w:rsidR="00AF29CC" w:rsidP="00A4687C" w:rsidRDefault="00DC35BF" w14:paraId="497D4FE9" w14:textId="25124F07">
            <w:pPr>
              <w:pStyle w:val="VCAAtablecondensed"/>
              <w:numPr>
                <w:ilvl w:val="0"/>
                <w:numId w:val="10"/>
              </w:numPr>
              <w:rPr>
                <w:noProof/>
              </w:rPr>
            </w:pPr>
            <w:r w:rsidRPr="00DC35BF">
              <w:rPr>
                <w:noProof/>
              </w:rPr>
              <w:t>By the end of Level 10, students analyse and evaluate emotional complexity in personal and social contexts from different perspectives.</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676F898A" w14:textId="2E90C38C">
                <w:pPr>
                  <w:pStyle w:val="VCAAbody"/>
                  <w:jc w:val="center"/>
                </w:pPr>
                <w:r>
                  <w:rPr>
                    <w:rFonts w:hint="eastAsia" w:ascii="MS Gothic" w:hAnsi="MS Gothic" w:eastAsia="MS Gothic"/>
                  </w:rPr>
                  <w:t>☐</w:t>
                </w:r>
              </w:p>
            </w:tc>
          </w:sdtContent>
        </w:sdt>
      </w:tr>
      <w:tr w:rsidRPr="00202DEA" w:rsidR="00AF29CC" w:rsidTr="00D540B5" w14:paraId="76527EDB" w14:textId="77777777">
        <w:tc>
          <w:tcPr>
            <w:tcW w:w="11623" w:type="dxa"/>
          </w:tcPr>
          <w:p w:rsidRPr="000A1E02" w:rsidR="00AF29CC" w:rsidP="00A4687C" w:rsidRDefault="00DC35BF" w14:paraId="395D98E2" w14:textId="5BE345AB">
            <w:pPr>
              <w:pStyle w:val="VCAAtablecondensed"/>
              <w:numPr>
                <w:ilvl w:val="0"/>
                <w:numId w:val="10"/>
              </w:numPr>
              <w:rPr>
                <w:noProof/>
                <w:lang w:val="en-AU"/>
              </w:rPr>
            </w:pPr>
            <w:r w:rsidRPr="00DC35BF">
              <w:rPr>
                <w:noProof/>
                <w:lang w:val="en-AU"/>
              </w:rPr>
              <w:t>They analyse a range of ways to support themselves and others, make selections and adaptations and justify their decisions, taking into consideration other perspectives, enablers and barriers, as appropriate to different needs and contexts.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BB62FE" w14:paraId="56BEF1E3" w14:textId="759F0DC5">
                <w:pPr>
                  <w:pStyle w:val="VCAAbody"/>
                  <w:jc w:val="center"/>
                </w:pPr>
                <w:r>
                  <w:rPr>
                    <w:rFonts w:hint="eastAsia" w:ascii="MS Gothic" w:hAnsi="MS Gothic" w:eastAsia="MS Gothic"/>
                  </w:rPr>
                  <w:t>☐</w:t>
                </w:r>
              </w:p>
            </w:tc>
          </w:sdtContent>
        </w:sdt>
      </w:tr>
      <w:tr w:rsidRPr="00202DEA" w:rsidR="00112EA5" w:rsidTr="00D540B5" w14:paraId="1A8D5B8D" w14:textId="77777777">
        <w:tc>
          <w:tcPr>
            <w:tcW w:w="11623" w:type="dxa"/>
          </w:tcPr>
          <w:p w:rsidRPr="00DC35BF" w:rsidR="00112EA5" w:rsidP="00112EA5" w:rsidRDefault="00112EA5" w14:paraId="5E0FD50D" w14:textId="68EBEE40">
            <w:pPr>
              <w:pStyle w:val="VCAAtablecondensed"/>
              <w:numPr>
                <w:ilvl w:val="0"/>
                <w:numId w:val="10"/>
              </w:numPr>
              <w:rPr>
                <w:noProof/>
                <w:lang w:val="en-AU"/>
              </w:rPr>
            </w:pPr>
            <w:r w:rsidRPr="00DC35BF">
              <w:rPr>
                <w:noProof/>
                <w:lang w:val="en-AU"/>
              </w:rPr>
              <w:t>They identify, analyse and reflect on strategies for responding to challenges and for supporting independence and responsible decision-making, considering personal and social enablers of and barriers to success, and making adaptations.</w:t>
            </w:r>
          </w:p>
        </w:tc>
        <w:sdt>
          <w:sdtPr>
            <w:id w:val="172684445"/>
            <w15:color w:val="00CCFF"/>
            <w14:checkbox>
              <w14:checked w14:val="0"/>
              <w14:checkedState w14:val="00FC" w14:font="Wingdings"/>
              <w14:uncheckedState w14:val="2610" w14:font="MS Gothic"/>
            </w14:checkbox>
          </w:sdtPr>
          <w:sdtEndPr/>
          <w:sdtContent>
            <w:tc>
              <w:tcPr>
                <w:tcW w:w="567" w:type="dxa"/>
              </w:tcPr>
              <w:p w:rsidR="00112EA5" w:rsidP="00112EA5" w:rsidRDefault="00112EA5" w14:paraId="206D4218" w14:textId="2D056A0E">
                <w:pPr>
                  <w:pStyle w:val="VCAAbody"/>
                  <w:jc w:val="center"/>
                </w:pPr>
                <w:r>
                  <w:rPr>
                    <w:rFonts w:hint="eastAsia" w:ascii="MS Gothic" w:hAnsi="MS Gothic" w:eastAsia="MS Gothic"/>
                  </w:rPr>
                  <w:t>☐</w:t>
                </w:r>
              </w:p>
            </w:tc>
          </w:sdtContent>
        </w:sdt>
      </w:tr>
      <w:tr w:rsidRPr="00202DEA" w:rsidR="00112EA5" w:rsidTr="00D540B5" w14:paraId="1813DBB0" w14:textId="77777777">
        <w:tc>
          <w:tcPr>
            <w:tcW w:w="11623" w:type="dxa"/>
          </w:tcPr>
          <w:p w:rsidRPr="00DC35BF" w:rsidR="00112EA5" w:rsidP="00112EA5" w:rsidRDefault="00112EA5" w14:paraId="68FB7432" w14:textId="261AF5CD">
            <w:pPr>
              <w:pStyle w:val="VCAAtablecondensed"/>
              <w:numPr>
                <w:ilvl w:val="0"/>
                <w:numId w:val="10"/>
              </w:numPr>
              <w:rPr>
                <w:noProof/>
                <w:lang w:val="en-AU"/>
              </w:rPr>
            </w:pPr>
            <w:r w:rsidRPr="00DC35BF">
              <w:rPr>
                <w:noProof/>
              </w:rPr>
              <w:t>Students analyse different perspectives on social issues and the benefits and challenges involved in engaging with different perspectives.</w:t>
            </w:r>
          </w:p>
        </w:tc>
        <w:sdt>
          <w:sdtPr>
            <w:id w:val="-2021382809"/>
            <w15:color w:val="00CCFF"/>
            <w14:checkbox>
              <w14:checked w14:val="0"/>
              <w14:checkedState w14:val="00FC" w14:font="Wingdings"/>
              <w14:uncheckedState w14:val="2610" w14:font="MS Gothic"/>
            </w14:checkbox>
          </w:sdtPr>
          <w:sdtEndPr/>
          <w:sdtContent>
            <w:tc>
              <w:tcPr>
                <w:tcW w:w="567" w:type="dxa"/>
              </w:tcPr>
              <w:p w:rsidRPr="00BB62FE" w:rsidR="00112EA5" w:rsidP="00112EA5" w:rsidRDefault="00112EA5" w14:paraId="11A59362" w14:textId="19B1108A">
                <w:pPr>
                  <w:pStyle w:val="VCAAbody"/>
                  <w:jc w:val="center"/>
                  <w:rPr>
                    <w:rFonts w:ascii="Segoe UI Symbol" w:hAnsi="Segoe UI Symbol" w:cs="Segoe UI Symbol"/>
                  </w:rPr>
                </w:pPr>
                <w:r>
                  <w:rPr>
                    <w:rFonts w:hint="eastAsia" w:ascii="MS Gothic" w:hAnsi="MS Gothic" w:eastAsia="MS Gothic"/>
                  </w:rPr>
                  <w:t>☐</w:t>
                </w:r>
              </w:p>
            </w:tc>
          </w:sdtContent>
        </w:sdt>
      </w:tr>
      <w:tr w:rsidRPr="00202DEA" w:rsidR="00112EA5" w:rsidTr="00D540B5" w14:paraId="79752EB3" w14:textId="77777777">
        <w:tc>
          <w:tcPr>
            <w:tcW w:w="11623" w:type="dxa"/>
          </w:tcPr>
          <w:p w:rsidRPr="00DC35BF" w:rsidR="00112EA5" w:rsidP="00112EA5" w:rsidRDefault="00112EA5" w14:paraId="4BCEBEA6" w14:textId="73547C88">
            <w:pPr>
              <w:pStyle w:val="VCAAtablecondensed"/>
              <w:numPr>
                <w:ilvl w:val="0"/>
                <w:numId w:val="10"/>
              </w:numPr>
              <w:rPr>
                <w:noProof/>
                <w:lang w:val="en-AU"/>
              </w:rPr>
            </w:pPr>
            <w:r w:rsidRPr="00DC35BF">
              <w:rPr>
                <w:noProof/>
                <w:lang w:val="en-AU"/>
              </w:rPr>
              <w:t>They explain the importance of respecting diversity and analyse the challenges involved, considering factors that influence the acceptance of diversity.</w:t>
            </w:r>
          </w:p>
        </w:tc>
        <w:sdt>
          <w:sdtPr>
            <w:id w:val="1906870284"/>
            <w15:color w:val="00CCFF"/>
            <w14:checkbox>
              <w14:checked w14:val="0"/>
              <w14:checkedState w14:val="00FC" w14:font="Wingdings"/>
              <w14:uncheckedState w14:val="2610" w14:font="MS Gothic"/>
            </w14:checkbox>
          </w:sdtPr>
          <w:sdtEndPr/>
          <w:sdtContent>
            <w:tc>
              <w:tcPr>
                <w:tcW w:w="567" w:type="dxa"/>
              </w:tcPr>
              <w:p w:rsidRPr="00BB62FE" w:rsidR="00112EA5" w:rsidP="00112EA5" w:rsidRDefault="00112EA5" w14:paraId="5574B5F4" w14:textId="454C5E4C">
                <w:pPr>
                  <w:pStyle w:val="VCAAbody"/>
                  <w:jc w:val="center"/>
                  <w:rPr>
                    <w:rFonts w:ascii="Segoe UI Symbol" w:hAnsi="Segoe UI Symbol" w:cs="Segoe UI Symbol"/>
                  </w:rPr>
                </w:pPr>
                <w:r>
                  <w:rPr>
                    <w:rFonts w:hint="eastAsia" w:ascii="MS Gothic" w:hAnsi="MS Gothic" w:eastAsia="MS Gothic"/>
                  </w:rPr>
                  <w:t>☐</w:t>
                </w:r>
              </w:p>
            </w:tc>
          </w:sdtContent>
        </w:sdt>
      </w:tr>
      <w:tr w:rsidRPr="00202DEA" w:rsidR="00112EA5" w:rsidTr="00D540B5" w14:paraId="4FD7170E" w14:textId="77777777">
        <w:tc>
          <w:tcPr>
            <w:tcW w:w="11623" w:type="dxa"/>
          </w:tcPr>
          <w:p w:rsidRPr="00DC35BF" w:rsidR="00112EA5" w:rsidP="00112EA5" w:rsidRDefault="00112EA5" w14:paraId="67A48597" w14:textId="0B3A5D0E">
            <w:pPr>
              <w:pStyle w:val="VCAAtablecondensed"/>
              <w:numPr>
                <w:ilvl w:val="0"/>
                <w:numId w:val="10"/>
              </w:numPr>
              <w:rPr>
                <w:noProof/>
                <w:lang w:val="en-AU"/>
              </w:rPr>
            </w:pPr>
            <w:r w:rsidRPr="00DC35BF">
              <w:rPr>
                <w:noProof/>
                <w:lang w:val="en-AU"/>
              </w:rPr>
              <w:t>Students analyse and evaluate strategies for being respectful of diversity and for managing competing rights and responsibilities in different contexts, considering factors that influence the ability to experience respectful personal and group relationships.</w:t>
            </w:r>
          </w:p>
        </w:tc>
        <w:sdt>
          <w:sdtPr>
            <w:id w:val="999615602"/>
            <w15:color w:val="00CCFF"/>
            <w14:checkbox>
              <w14:checked w14:val="0"/>
              <w14:checkedState w14:val="00FC" w14:font="Wingdings"/>
              <w14:uncheckedState w14:val="2610" w14:font="MS Gothic"/>
            </w14:checkbox>
          </w:sdtPr>
          <w:sdtEndPr/>
          <w:sdtContent>
            <w:tc>
              <w:tcPr>
                <w:tcW w:w="567" w:type="dxa"/>
              </w:tcPr>
              <w:p w:rsidRPr="00BB62FE" w:rsidR="00112EA5" w:rsidP="00112EA5" w:rsidRDefault="00112EA5" w14:paraId="2DA5E1E0" w14:textId="1B3FC5BA">
                <w:pPr>
                  <w:pStyle w:val="VCAAbody"/>
                  <w:jc w:val="center"/>
                  <w:rPr>
                    <w:rFonts w:ascii="Segoe UI Symbol" w:hAnsi="Segoe UI Symbol" w:cs="Segoe UI Symbol"/>
                  </w:rPr>
                </w:pPr>
                <w:r>
                  <w:rPr>
                    <w:rFonts w:hint="eastAsia" w:ascii="MS Gothic" w:hAnsi="MS Gothic" w:eastAsia="MS Gothic"/>
                  </w:rPr>
                  <w:t>☐</w:t>
                </w:r>
              </w:p>
            </w:tc>
          </w:sdtContent>
        </w:sdt>
      </w:tr>
      <w:tr w:rsidRPr="00202DEA" w:rsidR="00112EA5" w:rsidTr="00D540B5" w14:paraId="51FCBA59" w14:textId="77777777">
        <w:tc>
          <w:tcPr>
            <w:tcW w:w="11623" w:type="dxa"/>
          </w:tcPr>
          <w:p w:rsidRPr="00DC35BF" w:rsidR="00112EA5" w:rsidP="00112EA5" w:rsidRDefault="00112EA5" w14:paraId="42DD3E3E" w14:textId="591087EC">
            <w:pPr>
              <w:pStyle w:val="VCAAtablecondensed"/>
              <w:numPr>
                <w:ilvl w:val="0"/>
                <w:numId w:val="10"/>
              </w:numPr>
              <w:rPr>
                <w:noProof/>
                <w:lang w:val="en-AU"/>
              </w:rPr>
            </w:pPr>
            <w:r w:rsidRPr="00DC35BF">
              <w:rPr>
                <w:noProof/>
                <w:lang w:val="en-AU"/>
              </w:rPr>
              <w:t>Students identify opportunities for collaboration and explain the characteristics of an effective team in different contexts.</w:t>
            </w:r>
          </w:p>
        </w:tc>
        <w:sdt>
          <w:sdtPr>
            <w:id w:val="-249437010"/>
            <w15:color w:val="00CCFF"/>
            <w14:checkbox>
              <w14:checked w14:val="0"/>
              <w14:checkedState w14:val="00FC" w14:font="Wingdings"/>
              <w14:uncheckedState w14:val="2610" w14:font="MS Gothic"/>
            </w14:checkbox>
          </w:sdtPr>
          <w:sdtEndPr/>
          <w:sdtContent>
            <w:tc>
              <w:tcPr>
                <w:tcW w:w="567" w:type="dxa"/>
              </w:tcPr>
              <w:p w:rsidRPr="00BB62FE" w:rsidR="00112EA5" w:rsidP="00112EA5" w:rsidRDefault="00112EA5" w14:paraId="3CA99D1A" w14:textId="2119C1F4">
                <w:pPr>
                  <w:pStyle w:val="VCAAbody"/>
                  <w:jc w:val="center"/>
                  <w:rPr>
                    <w:rFonts w:ascii="Segoe UI Symbol" w:hAnsi="Segoe UI Symbol" w:cs="Segoe UI Symbol"/>
                  </w:rPr>
                </w:pPr>
                <w:r>
                  <w:rPr>
                    <w:rFonts w:hint="eastAsia" w:ascii="MS Gothic" w:hAnsi="MS Gothic" w:eastAsia="MS Gothic"/>
                  </w:rPr>
                  <w:t>☐</w:t>
                </w:r>
              </w:p>
            </w:tc>
          </w:sdtContent>
        </w:sdt>
      </w:tr>
      <w:tr w:rsidRPr="00202DEA" w:rsidR="00112EA5" w:rsidTr="00D540B5" w14:paraId="77C85FFC" w14:textId="77777777">
        <w:tc>
          <w:tcPr>
            <w:tcW w:w="11623" w:type="dxa"/>
          </w:tcPr>
          <w:p w:rsidRPr="00DC35BF" w:rsidR="00112EA5" w:rsidP="00112EA5" w:rsidRDefault="00112EA5" w14:paraId="074EE751" w14:textId="6A3B5E85">
            <w:pPr>
              <w:pStyle w:val="VCAAtablecondensed"/>
              <w:numPr>
                <w:ilvl w:val="0"/>
                <w:numId w:val="10"/>
              </w:numPr>
              <w:rPr>
                <w:noProof/>
                <w:lang w:val="en-AU"/>
              </w:rPr>
            </w:pPr>
            <w:r w:rsidRPr="00DC35BF">
              <w:rPr>
                <w:noProof/>
                <w:lang w:val="en-AU"/>
              </w:rPr>
              <w:t>They analyse and apply strategies for constructing teams, managing and evaluating team performance, and making recommendations for improvements, considering the perspectives of others.</w:t>
            </w:r>
          </w:p>
        </w:tc>
        <w:sdt>
          <w:sdtPr>
            <w:id w:val="-396126282"/>
            <w15:color w:val="00CCFF"/>
            <w14:checkbox>
              <w14:checked w14:val="0"/>
              <w14:checkedState w14:val="00FC" w14:font="Wingdings"/>
              <w14:uncheckedState w14:val="2610" w14:font="MS Gothic"/>
            </w14:checkbox>
          </w:sdtPr>
          <w:sdtEndPr/>
          <w:sdtContent>
            <w:tc>
              <w:tcPr>
                <w:tcW w:w="567" w:type="dxa"/>
              </w:tcPr>
              <w:p w:rsidRPr="00BB62FE" w:rsidR="00112EA5" w:rsidP="00112EA5" w:rsidRDefault="00112EA5" w14:paraId="790CB6A9" w14:textId="40AB428E">
                <w:pPr>
                  <w:pStyle w:val="VCAAbody"/>
                  <w:jc w:val="center"/>
                  <w:rPr>
                    <w:rFonts w:ascii="Segoe UI Symbol" w:hAnsi="Segoe UI Symbol" w:cs="Segoe UI Symbol"/>
                  </w:rPr>
                </w:pPr>
                <w:r>
                  <w:rPr>
                    <w:rFonts w:hint="eastAsia" w:ascii="MS Gothic" w:hAnsi="MS Gothic" w:eastAsia="MS Gothic"/>
                  </w:rPr>
                  <w:t>☐</w:t>
                </w:r>
              </w:p>
            </w:tc>
          </w:sdtContent>
        </w:sdt>
      </w:tr>
    </w:tbl>
    <w:p w:rsidR="0002706C" w:rsidP="00680C66" w:rsidRDefault="0002706C" w14:paraId="05BBD1BF"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02706C" w:rsidP="0002706C" w:rsidRDefault="0002706C" w14:paraId="1F3D9C92" w14:textId="77777777">
      <w:pPr>
        <w:pStyle w:val="VCAAbody"/>
        <w:spacing w:before="0" w:after="0"/>
        <w:rPr>
          <w:noProof/>
          <w:sz w:val="8"/>
          <w:szCs w:val="8"/>
        </w:rPr>
      </w:pPr>
    </w:p>
    <w:p w:rsidRPr="003622A3" w:rsidR="0002706C" w:rsidP="0002706C" w:rsidRDefault="0002706C" w14:paraId="19AC556C" w14:textId="77777777">
      <w:pPr>
        <w:pStyle w:val="VCAAbody"/>
        <w:spacing w:before="0" w:after="0"/>
        <w:rPr>
          <w:noProof/>
          <w:sz w:val="8"/>
          <w:szCs w:val="8"/>
        </w:rPr>
        <w:sectPr w:rsidRPr="003622A3" w:rsidR="0002706C" w:rsidSect="00302753">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147" w:gutter="0"/>
          <w:cols w:equalWidth="0" w:space="710" w:num="2">
            <w:col w:w="10036" w:space="710"/>
            <w:col w:w="11934"/>
          </w:cols>
          <w:titlePg/>
          <w:docGrid w:linePitch="360"/>
        </w:sect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2"/>
        <w:gridCol w:w="1496"/>
        <w:gridCol w:w="1831"/>
        <w:gridCol w:w="1833"/>
        <w:gridCol w:w="1831"/>
        <w:gridCol w:w="1833"/>
        <w:gridCol w:w="1833"/>
        <w:gridCol w:w="1833"/>
        <w:gridCol w:w="1833"/>
        <w:gridCol w:w="1831"/>
        <w:gridCol w:w="1831"/>
        <w:gridCol w:w="1833"/>
      </w:tblGrid>
      <w:tr w:rsidRPr="003A2384" w:rsidR="00CC01D8" w:rsidTr="009B2CF6" w14:paraId="066260DE" w14:textId="77777777">
        <w:tc>
          <w:tcPr>
            <w:tcW w:w="2595" w:type="dxa"/>
            <w:tcBorders>
              <w:top w:val="nil"/>
              <w:left w:val="nil"/>
              <w:bottom w:val="nil"/>
            </w:tcBorders>
          </w:tcPr>
          <w:p w:rsidRPr="00E0242B" w:rsidR="00CC01D8" w:rsidP="003A31BB" w:rsidRDefault="00CC01D8" w14:paraId="14317B5A" w14:textId="77777777">
            <w:pPr>
              <w:pStyle w:val="VCAAbody"/>
              <w:rPr>
                <w:rFonts w:ascii="Arial Narrow" w:hAnsi="Arial Narrow"/>
                <w:noProof/>
                <w:szCs w:val="20"/>
              </w:rPr>
            </w:pPr>
            <w:bookmarkStart w:name="_Hlk181012405" w:id="1"/>
            <w:bookmarkStart w:name="_Hlk179967097" w:id="2"/>
          </w:p>
        </w:tc>
        <w:tc>
          <w:tcPr>
            <w:tcW w:w="1356" w:type="dxa"/>
            <w:shd w:val="clear" w:color="auto" w:fill="0072AA" w:themeFill="accent1" w:themeFillShade="BF"/>
          </w:tcPr>
          <w:p w:rsidRPr="00E0242B" w:rsidR="00CC01D8" w:rsidP="003A31BB" w:rsidRDefault="00CC01D8" w14:paraId="4955FA4B"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6606" w:type="dxa"/>
            <w:gridSpan w:val="10"/>
            <w:shd w:val="clear" w:color="auto" w:fill="F2F2F2" w:themeFill="background1" w:themeFillShade="F2"/>
          </w:tcPr>
          <w:p w:rsidR="00CC01D8" w:rsidP="003A31BB" w:rsidRDefault="00CC01D8" w14:paraId="1D69FED8" w14:textId="48B66C66">
            <w:pPr>
              <w:pStyle w:val="VCAAbody"/>
              <w:jc w:val="center"/>
              <w:rPr>
                <w:rFonts w:ascii="Arial Narrow" w:hAnsi="Arial Narrow"/>
                <w:b/>
                <w:bCs/>
                <w:noProof/>
                <w:szCs w:val="20"/>
              </w:rPr>
            </w:pPr>
            <w:r>
              <w:rPr>
                <w:rFonts w:ascii="Arial Narrow" w:hAnsi="Arial Narrow"/>
                <w:b/>
                <w:bCs/>
                <w:noProof/>
                <w:szCs w:val="20"/>
              </w:rPr>
              <w:t>Self-</w:t>
            </w:r>
            <w:r w:rsidR="00BD5517">
              <w:rPr>
                <w:rFonts w:ascii="Arial Narrow" w:hAnsi="Arial Narrow"/>
                <w:b/>
                <w:bCs/>
                <w:noProof/>
                <w:szCs w:val="20"/>
              </w:rPr>
              <w:t>a</w:t>
            </w:r>
            <w:r>
              <w:rPr>
                <w:rFonts w:ascii="Arial Narrow" w:hAnsi="Arial Narrow"/>
                <w:b/>
                <w:bCs/>
                <w:noProof/>
                <w:szCs w:val="20"/>
              </w:rPr>
              <w:t>wareness and Management</w:t>
            </w:r>
          </w:p>
        </w:tc>
      </w:tr>
      <w:tr w:rsidRPr="003A2384" w:rsidR="00CC01D8" w:rsidTr="009B2CF6" w14:paraId="6E803D22" w14:textId="77777777">
        <w:tc>
          <w:tcPr>
            <w:tcW w:w="2595" w:type="dxa"/>
            <w:tcBorders>
              <w:top w:val="nil"/>
              <w:left w:val="nil"/>
              <w:bottom w:val="nil"/>
            </w:tcBorders>
          </w:tcPr>
          <w:p w:rsidRPr="00E0242B" w:rsidR="00CC01D8" w:rsidP="003A31BB" w:rsidRDefault="00CC01D8" w14:paraId="38E09405" w14:textId="77777777">
            <w:pPr>
              <w:pStyle w:val="VCAAbody"/>
              <w:rPr>
                <w:rFonts w:ascii="Arial Narrow" w:hAnsi="Arial Narrow"/>
                <w:noProof/>
                <w:szCs w:val="20"/>
              </w:rPr>
            </w:pPr>
          </w:p>
        </w:tc>
        <w:tc>
          <w:tcPr>
            <w:tcW w:w="1356" w:type="dxa"/>
            <w:shd w:val="clear" w:color="auto" w:fill="0072AA" w:themeFill="accent1" w:themeFillShade="BF"/>
          </w:tcPr>
          <w:p w:rsidRPr="00E0242B" w:rsidR="00CC01D8" w:rsidP="003A31BB" w:rsidRDefault="00CC01D8" w14:paraId="1A9B47EE" w14:textId="6CEA7D04">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Sub-strand</w:t>
            </w:r>
          </w:p>
        </w:tc>
        <w:tc>
          <w:tcPr>
            <w:tcW w:w="6642" w:type="dxa"/>
            <w:gridSpan w:val="4"/>
            <w:shd w:val="clear" w:color="auto" w:fill="F2F2F2" w:themeFill="background1" w:themeFillShade="F2"/>
          </w:tcPr>
          <w:p w:rsidR="00CC01D8" w:rsidP="003A31BB" w:rsidRDefault="00CC01D8" w14:paraId="0E1BA80B" w14:textId="6A00E2C7">
            <w:pPr>
              <w:pStyle w:val="VCAAbody"/>
              <w:jc w:val="center"/>
              <w:rPr>
                <w:rFonts w:ascii="Arial Narrow" w:hAnsi="Arial Narrow"/>
                <w:b/>
                <w:bCs/>
                <w:noProof/>
                <w:szCs w:val="20"/>
              </w:rPr>
            </w:pPr>
            <w:r>
              <w:rPr>
                <w:rFonts w:ascii="Arial Narrow" w:hAnsi="Arial Narrow"/>
                <w:b/>
                <w:bCs/>
                <w:noProof/>
                <w:szCs w:val="20"/>
              </w:rPr>
              <w:t>Emotional awareness and management</w:t>
            </w:r>
          </w:p>
        </w:tc>
        <w:tc>
          <w:tcPr>
            <w:tcW w:w="9964" w:type="dxa"/>
            <w:gridSpan w:val="6"/>
            <w:shd w:val="clear" w:color="auto" w:fill="F2F2F2" w:themeFill="background1" w:themeFillShade="F2"/>
          </w:tcPr>
          <w:p w:rsidR="00CC01D8" w:rsidP="003A31BB" w:rsidRDefault="00CC01D8" w14:paraId="573384F3" w14:textId="516DBB71">
            <w:pPr>
              <w:pStyle w:val="VCAAbody"/>
              <w:jc w:val="center"/>
              <w:rPr>
                <w:rFonts w:ascii="Arial Narrow" w:hAnsi="Arial Narrow"/>
                <w:b/>
                <w:bCs/>
                <w:noProof/>
                <w:szCs w:val="20"/>
              </w:rPr>
            </w:pPr>
            <w:r>
              <w:rPr>
                <w:rFonts w:ascii="Arial Narrow" w:hAnsi="Arial Narrow"/>
                <w:b/>
                <w:bCs/>
                <w:noProof/>
                <w:szCs w:val="20"/>
              </w:rPr>
              <w:t>Self-efficacy and sense of purpose</w:t>
            </w:r>
          </w:p>
        </w:tc>
      </w:tr>
      <w:tr w:rsidRPr="003A2384" w:rsidR="00156A5E" w:rsidTr="009B2CF6" w14:paraId="27A94B3B" w14:textId="77777777">
        <w:tc>
          <w:tcPr>
            <w:tcW w:w="2595" w:type="dxa"/>
            <w:tcBorders>
              <w:top w:val="nil"/>
              <w:left w:val="nil"/>
            </w:tcBorders>
          </w:tcPr>
          <w:p w:rsidRPr="00E0242B" w:rsidR="00156A5E" w:rsidP="003A31BB" w:rsidRDefault="00156A5E" w14:paraId="072AD834" w14:textId="77777777">
            <w:pPr>
              <w:pStyle w:val="VCAAbody"/>
              <w:rPr>
                <w:rFonts w:ascii="Arial Narrow" w:hAnsi="Arial Narrow"/>
                <w:noProof/>
                <w:szCs w:val="20"/>
              </w:rPr>
            </w:pPr>
          </w:p>
        </w:tc>
        <w:tc>
          <w:tcPr>
            <w:tcW w:w="1356" w:type="dxa"/>
            <w:shd w:val="clear" w:color="auto" w:fill="0072AA" w:themeFill="accent1" w:themeFillShade="BF"/>
          </w:tcPr>
          <w:p w:rsidRPr="00E0242B" w:rsidR="00156A5E" w:rsidP="003A31BB" w:rsidRDefault="00156A5E" w14:paraId="11B4F52C"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321" w:type="dxa"/>
            <w:gridSpan w:val="2"/>
          </w:tcPr>
          <w:p w:rsidRPr="00DC35BF" w:rsidR="00DC35BF" w:rsidP="009B2CF6" w:rsidRDefault="00DC35BF" w14:paraId="1725FBC7" w14:textId="77777777">
            <w:pPr>
              <w:pStyle w:val="VCAAtabletextnarrow"/>
              <w:rPr>
                <w:noProof/>
                <w:lang w:val="en-AU"/>
              </w:rPr>
            </w:pPr>
            <w:r w:rsidRPr="00DC35BF">
              <w:rPr>
                <w:noProof/>
                <w:lang w:val="en-AU"/>
              </w:rPr>
              <w:t>ways to analyse and evaluate emotional complexity in different contexts and from different perspectives</w:t>
            </w:r>
          </w:p>
          <w:p w:rsidRPr="00E0242B" w:rsidR="00156A5E" w:rsidP="009B2CF6" w:rsidRDefault="00DC35BF" w14:paraId="1888C46E" w14:textId="47394731">
            <w:pPr>
              <w:pStyle w:val="VCAAtabletextnarrow"/>
              <w:rPr>
                <w:noProof/>
                <w:lang w:val="en-AU"/>
              </w:rPr>
            </w:pPr>
            <w:r w:rsidRPr="00DC35BF">
              <w:rPr>
                <w:noProof/>
                <w:lang w:val="en-AU"/>
              </w:rPr>
              <w:t>VC2CP10S01</w:t>
            </w:r>
          </w:p>
        </w:tc>
        <w:tc>
          <w:tcPr>
            <w:tcW w:w="3321" w:type="dxa"/>
            <w:gridSpan w:val="2"/>
          </w:tcPr>
          <w:p w:rsidRPr="00DC35BF" w:rsidR="00DC35BF" w:rsidP="009B2CF6" w:rsidRDefault="00DC35BF" w14:paraId="2E51D26D" w14:textId="77777777">
            <w:pPr>
              <w:pStyle w:val="VCAAtabletextnarrow"/>
              <w:rPr>
                <w:noProof/>
              </w:rPr>
            </w:pPr>
            <w:r w:rsidRPr="00DC35BF">
              <w:rPr>
                <w:noProof/>
              </w:rPr>
              <w:t>when and how to identify and use help-seeking and other productive coping strategies suited to different contexts; strategies for providing peer support, peer referral and empathetic communication in different contexts</w:t>
            </w:r>
          </w:p>
          <w:p w:rsidRPr="00E0242B" w:rsidR="00156A5E" w:rsidP="009B2CF6" w:rsidRDefault="00DC35BF" w14:paraId="44E3CD89" w14:textId="3B2AEFB1">
            <w:pPr>
              <w:pStyle w:val="VCAAtabletextnarrow"/>
              <w:rPr>
                <w:noProof/>
              </w:rPr>
            </w:pPr>
            <w:r w:rsidRPr="00DC35BF">
              <w:rPr>
                <w:noProof/>
              </w:rPr>
              <w:t>VC2CP10S02</w:t>
            </w:r>
          </w:p>
        </w:tc>
        <w:tc>
          <w:tcPr>
            <w:tcW w:w="3322" w:type="dxa"/>
            <w:gridSpan w:val="2"/>
          </w:tcPr>
          <w:p w:rsidRPr="00DC35BF" w:rsidR="00DC35BF" w:rsidP="009B2CF6" w:rsidRDefault="00DC35BF" w14:paraId="06F721B8" w14:textId="7E8CE68F">
            <w:pPr>
              <w:pStyle w:val="VCAAtabletextnarrow"/>
            </w:pPr>
            <w:r w:rsidRPr="00DC35BF">
              <w:t>strategies for reflecting on, using and further developing personal strengths to support themselves and others in challenging contexts; strategies for connecting personal strengths and interests to plan for the future</w:t>
            </w:r>
          </w:p>
          <w:p w:rsidRPr="00E0242B" w:rsidR="00156A5E" w:rsidP="009B2CF6" w:rsidRDefault="00DC35BF" w14:paraId="243574F5" w14:textId="51D54A36">
            <w:pPr>
              <w:pStyle w:val="VCAAtabletextnarrow"/>
              <w:rPr>
                <w:noProof/>
                <w:lang w:val="en-AU"/>
              </w:rPr>
            </w:pPr>
            <w:r w:rsidRPr="00DC35BF">
              <w:t>VC2CP10S03</w:t>
            </w:r>
          </w:p>
        </w:tc>
        <w:tc>
          <w:tcPr>
            <w:tcW w:w="3321" w:type="dxa"/>
            <w:gridSpan w:val="2"/>
          </w:tcPr>
          <w:p w:rsidRPr="00DC35BF" w:rsidR="00DC35BF" w:rsidP="009B2CF6" w:rsidRDefault="00DC35BF" w14:paraId="24C81BDA" w14:textId="77777777">
            <w:pPr>
              <w:pStyle w:val="VCAAtabletextnarrow"/>
              <w:rPr>
                <w:noProof/>
                <w:lang w:val="en-AU"/>
              </w:rPr>
            </w:pPr>
            <w:r w:rsidRPr="00DC35BF">
              <w:rPr>
                <w:noProof/>
                <w:lang w:val="en-AU"/>
              </w:rPr>
              <w:t>how to identify and adapt strategies for improving confidence, adaptability and perseverance in response to challenges in different contexts, considering personal and social enablers and barriers</w:t>
            </w:r>
          </w:p>
          <w:p w:rsidRPr="008778F0" w:rsidR="00156A5E" w:rsidP="009B2CF6" w:rsidRDefault="00DC35BF" w14:paraId="439B88A6" w14:textId="7948A9A7">
            <w:pPr>
              <w:pStyle w:val="VCAAtabletextnarrow"/>
              <w:rPr>
                <w:noProof/>
                <w:lang w:val="en-AU"/>
              </w:rPr>
            </w:pPr>
            <w:r w:rsidRPr="00DC35BF">
              <w:rPr>
                <w:noProof/>
                <w:lang w:val="en-AU"/>
              </w:rPr>
              <w:t>VC2CP10S04</w:t>
            </w:r>
          </w:p>
        </w:tc>
        <w:tc>
          <w:tcPr>
            <w:tcW w:w="3321" w:type="dxa"/>
            <w:gridSpan w:val="2"/>
          </w:tcPr>
          <w:p w:rsidRPr="00DC35BF" w:rsidR="00DC35BF" w:rsidP="009B2CF6" w:rsidRDefault="00DC35BF" w14:paraId="40B66DFD" w14:textId="77777777">
            <w:pPr>
              <w:pStyle w:val="VCAAtabletextnarrow"/>
              <w:rPr>
                <w:noProof/>
                <w:lang w:val="en-AU"/>
              </w:rPr>
            </w:pPr>
            <w:r w:rsidRPr="00DC35BF">
              <w:rPr>
                <w:noProof/>
                <w:lang w:val="en-AU"/>
              </w:rPr>
              <w:t>the significance of individual responsibility and adaptability in decision-making when completing challenging tasks and planning for the future</w:t>
            </w:r>
          </w:p>
          <w:p w:rsidRPr="008778F0" w:rsidR="00156A5E" w:rsidP="009B2CF6" w:rsidRDefault="00DC35BF" w14:paraId="6F9E517E" w14:textId="557D8C37">
            <w:pPr>
              <w:pStyle w:val="VCAAtabletextnarrow"/>
              <w:rPr>
                <w:noProof/>
                <w:lang w:val="en-AU"/>
              </w:rPr>
            </w:pPr>
            <w:r w:rsidRPr="00DC35BF">
              <w:rPr>
                <w:noProof/>
                <w:lang w:val="en-AU"/>
              </w:rPr>
              <w:t>VC2CP10S05</w:t>
            </w:r>
          </w:p>
        </w:tc>
      </w:tr>
      <w:tr w:rsidRPr="003622A3" w:rsidR="00156A5E" w:rsidTr="009B2CF6" w14:paraId="2A2E85BF" w14:textId="77777777">
        <w:tc>
          <w:tcPr>
            <w:tcW w:w="2595" w:type="dxa"/>
            <w:shd w:val="clear" w:color="auto" w:fill="0072AA" w:themeFill="accent1" w:themeFillShade="BF"/>
          </w:tcPr>
          <w:p w:rsidRPr="003622A3" w:rsidR="00156A5E" w:rsidP="003A31BB" w:rsidRDefault="00156A5E" w14:paraId="24B7E509"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156A5E" w:rsidP="003A31BB" w:rsidRDefault="00156A5E" w14:paraId="3DDA5280" w14:textId="0226BAF3">
            <w:pPr>
              <w:pStyle w:val="VCAAtablecondensedheading"/>
              <w:jc w:val="center"/>
              <w:rPr>
                <w:b/>
                <w:bCs/>
                <w:noProof/>
                <w:color w:val="FFFFFF" w:themeColor="background1"/>
              </w:rPr>
            </w:pPr>
            <w:r w:rsidRPr="48C5B887">
              <w:rPr>
                <w:b/>
                <w:bCs/>
                <w:noProof/>
                <w:color w:val="FFFFFF" w:themeColor="background1"/>
              </w:rPr>
              <w:t>Semester</w:t>
            </w:r>
            <w:r w:rsidR="009B2CF6">
              <w:rPr>
                <w:b/>
                <w:bCs/>
                <w:noProof/>
                <w:color w:val="FFFFFF" w:themeColor="background1"/>
              </w:rPr>
              <w:t>, y</w:t>
            </w:r>
            <w:r w:rsidRPr="48C5B887">
              <w:rPr>
                <w:b/>
                <w:bCs/>
                <w:noProof/>
                <w:color w:val="FFFFFF" w:themeColor="background1"/>
              </w:rPr>
              <w:t>ear</w:t>
            </w:r>
          </w:p>
        </w:tc>
        <w:tc>
          <w:tcPr>
            <w:tcW w:w="1660" w:type="dxa"/>
            <w:shd w:val="clear" w:color="auto" w:fill="0072AA" w:themeFill="accent1" w:themeFillShade="BF"/>
          </w:tcPr>
          <w:p w:rsidRPr="003622A3" w:rsidR="00156A5E" w:rsidP="003A31BB" w:rsidRDefault="00156A5E" w14:paraId="7B9BD63B"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24769E8E"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156A5E" w:rsidP="003A31BB" w:rsidRDefault="00156A5E" w14:paraId="75AD70A5"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19C75996" w14:textId="77777777">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rsidRPr="003622A3" w:rsidR="00156A5E" w:rsidP="003A31BB" w:rsidRDefault="00156A5E" w14:paraId="0FC49BD9"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049B8AD5" w14:textId="77777777">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rsidRPr="003622A3" w:rsidR="00156A5E" w:rsidP="003A31BB" w:rsidRDefault="00156A5E" w14:paraId="5E29CD4B"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156A5E" w:rsidP="003A31BB" w:rsidRDefault="00156A5E" w14:paraId="04B58DC4"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8778F0" w:rsidR="00156A5E" w:rsidP="003A31BB" w:rsidRDefault="00156A5E" w14:paraId="440C51AC" w14:textId="77777777">
            <w:pPr>
              <w:pStyle w:val="VCAAtablecondensedheading"/>
              <w:jc w:val="center"/>
              <w:rPr>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8778F0" w:rsidR="00156A5E" w:rsidP="003A31BB" w:rsidRDefault="00156A5E" w14:paraId="27A6198A"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156A5E" w:rsidTr="009B2CF6" w14:paraId="4777B288" w14:textId="77777777">
        <w:tc>
          <w:tcPr>
            <w:tcW w:w="2595" w:type="dxa"/>
            <w:shd w:val="clear" w:color="auto" w:fill="FFFFFF" w:themeFill="background1"/>
          </w:tcPr>
          <w:p w:rsidRPr="00B174D1" w:rsidR="00156A5E" w:rsidP="003A31BB" w:rsidRDefault="00156A5E" w14:paraId="55CDB638" w14:textId="058E3621">
            <w:pPr>
              <w:pStyle w:val="VCAAtablecondensed"/>
              <w:rPr>
                <w:b/>
                <w:bCs/>
              </w:rPr>
            </w:pPr>
          </w:p>
        </w:tc>
        <w:tc>
          <w:tcPr>
            <w:tcW w:w="1356" w:type="dxa"/>
            <w:shd w:val="clear" w:color="auto" w:fill="FFFFFF" w:themeFill="background1"/>
          </w:tcPr>
          <w:p w:rsidRPr="00B174D1" w:rsidR="00156A5E" w:rsidP="003A31BB" w:rsidRDefault="00156A5E" w14:paraId="4FD46746" w14:textId="69DAAF91">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A4687C" w14:paraId="228AB59C" w14:textId="3394B8DD">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4C0804" w:rsidRDefault="00156A5E" w14:paraId="3E65D898"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4331E87"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826FCAF"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A4687C" w14:paraId="2AB87EAC" w14:textId="73B3D71C">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02E04FB3"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A4687C" w14:paraId="725E36E1" w14:textId="439B68EA">
                <w:pPr>
                  <w:pStyle w:val="VCAAtablecondensed"/>
                  <w:jc w:val="center"/>
                  <w:rPr>
                    <w:noProof/>
                  </w:rPr>
                </w:pPr>
                <w:r>
                  <w:rPr>
                    <w:rFonts w:hint="eastAsia" w:ascii="MS Gothic" w:hAnsi="MS Gothic" w:eastAsia="MS Gothic"/>
                  </w:rPr>
                  <w:t>☐</w:t>
                </w:r>
              </w:p>
            </w:tc>
          </w:sdtContent>
        </w:sdt>
        <w:tc>
          <w:tcPr>
            <w:tcW w:w="1660" w:type="dxa"/>
          </w:tcPr>
          <w:p w:rsidRPr="00B174D1" w:rsidR="00156A5E" w:rsidP="003A31BB" w:rsidRDefault="00156A5E" w14:paraId="236C4011" w14:textId="77777777">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0AE28CFE"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3047A452" w14:textId="77777777">
            <w:pPr>
              <w:pStyle w:val="VCAAtablecondensed"/>
              <w:jc w:val="center"/>
              <w:rPr>
                <w:noProof/>
              </w:rPr>
            </w:pPr>
          </w:p>
        </w:tc>
      </w:tr>
      <w:tr w:rsidRPr="003622A3" w:rsidR="00156A5E" w:rsidTr="009B2CF6" w14:paraId="2635F2B8" w14:textId="77777777">
        <w:tc>
          <w:tcPr>
            <w:tcW w:w="2595" w:type="dxa"/>
            <w:shd w:val="clear" w:color="auto" w:fill="FFFFFF" w:themeFill="background1"/>
          </w:tcPr>
          <w:p w:rsidRPr="00B174D1" w:rsidR="00156A5E" w:rsidP="003A31BB" w:rsidRDefault="00156A5E" w14:paraId="5608F5F4" w14:textId="69E1273D">
            <w:pPr>
              <w:pStyle w:val="VCAAtablecondensed"/>
              <w:rPr>
                <w:b/>
                <w:bCs/>
              </w:rPr>
            </w:pPr>
          </w:p>
        </w:tc>
        <w:tc>
          <w:tcPr>
            <w:tcW w:w="1356" w:type="dxa"/>
            <w:shd w:val="clear" w:color="auto" w:fill="FFFFFF" w:themeFill="background1"/>
          </w:tcPr>
          <w:p w:rsidRPr="00B174D1" w:rsidR="00156A5E" w:rsidP="003A31BB" w:rsidRDefault="00156A5E" w14:paraId="30D076B8" w14:textId="1511E093">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A4687C" w14:paraId="48674BF5" w14:textId="2B6AE97D">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3DD9CB0C"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A4687C" w14:paraId="674F6B6A" w14:textId="7DA518DE">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6CD8BC76"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156A5E" w14:paraId="51C2FDD7"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40910E6D"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17E345F7"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04FFCA75" w14:textId="77777777">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A4687C" w14:paraId="6406A70B" w14:textId="756D6586">
                <w:pPr>
                  <w:pStyle w:val="VCAAtablecondensed"/>
                  <w:jc w:val="center"/>
                  <w:rPr>
                    <w:noProof/>
                  </w:rPr>
                </w:pPr>
                <w:r>
                  <w:rPr>
                    <w:rFonts w:hint="eastAsia" w:ascii="MS Gothic" w:hAnsi="MS Gothic" w:eastAsia="MS Gothic"/>
                  </w:rPr>
                  <w:t>☐</w:t>
                </w:r>
              </w:p>
            </w:tc>
          </w:sdtContent>
        </w:sdt>
        <w:tc>
          <w:tcPr>
            <w:tcW w:w="1661" w:type="dxa"/>
          </w:tcPr>
          <w:p w:rsidRPr="008778F0" w:rsidR="00156A5E" w:rsidP="003A31BB" w:rsidRDefault="00156A5E" w14:paraId="6E434834" w14:textId="77777777">
            <w:pPr>
              <w:pStyle w:val="VCAAtablecondensed"/>
              <w:jc w:val="center"/>
              <w:rPr>
                <w:noProof/>
              </w:rPr>
            </w:pPr>
          </w:p>
        </w:tc>
      </w:tr>
      <w:tr w:rsidRPr="003622A3" w:rsidR="00156A5E" w:rsidTr="009B2CF6" w14:paraId="6456D2B0" w14:textId="77777777">
        <w:tc>
          <w:tcPr>
            <w:tcW w:w="2595" w:type="dxa"/>
            <w:shd w:val="clear" w:color="auto" w:fill="FFFFFF" w:themeFill="background1"/>
          </w:tcPr>
          <w:p w:rsidRPr="00B174D1" w:rsidR="00156A5E" w:rsidP="003A31BB" w:rsidRDefault="00156A5E" w14:paraId="7EAD522F" w14:textId="77777777">
            <w:pPr>
              <w:pStyle w:val="VCAAtablecondensed"/>
              <w:rPr>
                <w:b/>
                <w:bCs/>
              </w:rPr>
            </w:pPr>
          </w:p>
        </w:tc>
        <w:tc>
          <w:tcPr>
            <w:tcW w:w="1356" w:type="dxa"/>
            <w:shd w:val="clear" w:color="auto" w:fill="FFFFFF" w:themeFill="background1"/>
          </w:tcPr>
          <w:p w:rsidRPr="00B174D1" w:rsidR="00156A5E" w:rsidP="003A31BB" w:rsidRDefault="00156A5E" w14:paraId="5A36D101"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03FCFDFD"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BA89899"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DF2D636"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810AB09"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156A5E" w14:paraId="127E54CF"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3884931"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6E6C94EB"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5699FD72" w14:textId="77777777">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6C9CE4D7"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5A03F18F" w14:textId="77777777">
            <w:pPr>
              <w:pStyle w:val="VCAAtablecondensed"/>
              <w:jc w:val="center"/>
              <w:rPr>
                <w:noProof/>
              </w:rPr>
            </w:pPr>
          </w:p>
        </w:tc>
      </w:tr>
      <w:tr w:rsidRPr="003622A3" w:rsidR="00156A5E" w:rsidTr="009B2CF6" w14:paraId="147BBE36" w14:textId="77777777">
        <w:tc>
          <w:tcPr>
            <w:tcW w:w="2595" w:type="dxa"/>
            <w:shd w:val="clear" w:color="auto" w:fill="FFFFFF" w:themeFill="background1"/>
          </w:tcPr>
          <w:p w:rsidRPr="00B174D1" w:rsidR="00156A5E" w:rsidP="003A31BB" w:rsidRDefault="00156A5E" w14:paraId="71DD9EAC" w14:textId="77777777">
            <w:pPr>
              <w:pStyle w:val="VCAAtablecondensed"/>
              <w:rPr>
                <w:b/>
                <w:bCs/>
              </w:rPr>
            </w:pPr>
          </w:p>
        </w:tc>
        <w:tc>
          <w:tcPr>
            <w:tcW w:w="1356" w:type="dxa"/>
            <w:shd w:val="clear" w:color="auto" w:fill="FFFFFF" w:themeFill="background1"/>
          </w:tcPr>
          <w:p w:rsidRPr="00B174D1" w:rsidR="00156A5E" w:rsidP="003A31BB" w:rsidRDefault="00156A5E" w14:paraId="5E1D2C89"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0426DF2"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F809F27"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74666485"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72B3BDA"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156A5E" w14:paraId="70A3E5A5"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AADE7C5"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5CA16215"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363CA096" w14:textId="77777777">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4EE975FB"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6D5FEFB4" w14:textId="77777777">
            <w:pPr>
              <w:pStyle w:val="VCAAtablecondensed"/>
              <w:jc w:val="center"/>
              <w:rPr>
                <w:noProof/>
              </w:rPr>
            </w:pPr>
          </w:p>
        </w:tc>
      </w:tr>
      <w:tr w:rsidRPr="003622A3" w:rsidR="00156A5E" w:rsidTr="009B2CF6" w14:paraId="2E37FCF1" w14:textId="77777777">
        <w:tc>
          <w:tcPr>
            <w:tcW w:w="2595" w:type="dxa"/>
            <w:shd w:val="clear" w:color="auto" w:fill="FFFFFF" w:themeFill="background1"/>
          </w:tcPr>
          <w:p w:rsidRPr="00B174D1" w:rsidR="00156A5E" w:rsidP="003A31BB" w:rsidRDefault="00156A5E" w14:paraId="6A3CCDCB" w14:textId="77777777">
            <w:pPr>
              <w:pStyle w:val="VCAAtablecondensed"/>
              <w:rPr>
                <w:b/>
                <w:bCs/>
              </w:rPr>
            </w:pPr>
          </w:p>
        </w:tc>
        <w:tc>
          <w:tcPr>
            <w:tcW w:w="1356" w:type="dxa"/>
            <w:shd w:val="clear" w:color="auto" w:fill="FFFFFF" w:themeFill="background1"/>
          </w:tcPr>
          <w:p w:rsidRPr="00B174D1" w:rsidR="00156A5E" w:rsidP="003A31BB" w:rsidRDefault="00156A5E" w14:paraId="39AFDD15"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AC13D88"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2624825"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1F76A70F"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5F3A858"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156A5E" w14:paraId="0F8DECCC"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2C203C2"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78170569"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2637887A" w14:textId="77777777">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3B7B898F"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0D59199B" w14:textId="77777777">
            <w:pPr>
              <w:pStyle w:val="VCAAtablecondensed"/>
              <w:jc w:val="center"/>
              <w:rPr>
                <w:noProof/>
              </w:rPr>
            </w:pPr>
          </w:p>
        </w:tc>
      </w:tr>
      <w:tr w:rsidRPr="003622A3" w:rsidR="00156A5E" w:rsidTr="009B2CF6" w14:paraId="281F05EA" w14:textId="77777777">
        <w:tc>
          <w:tcPr>
            <w:tcW w:w="2595" w:type="dxa"/>
            <w:shd w:val="clear" w:color="auto" w:fill="FFFFFF" w:themeFill="background1"/>
          </w:tcPr>
          <w:p w:rsidRPr="00B174D1" w:rsidR="00156A5E" w:rsidP="003A31BB" w:rsidRDefault="00156A5E" w14:paraId="34EF74C8" w14:textId="77777777">
            <w:pPr>
              <w:pStyle w:val="VCAAtablecondensed"/>
              <w:rPr>
                <w:b/>
                <w:bCs/>
              </w:rPr>
            </w:pPr>
          </w:p>
        </w:tc>
        <w:tc>
          <w:tcPr>
            <w:tcW w:w="1356" w:type="dxa"/>
            <w:shd w:val="clear" w:color="auto" w:fill="FFFFFF" w:themeFill="background1"/>
          </w:tcPr>
          <w:p w:rsidRPr="00B174D1" w:rsidR="00156A5E" w:rsidP="003A31BB" w:rsidRDefault="00156A5E" w14:paraId="615FDE38"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5DCE1B6"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75CBD503"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7B7C263"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4FA911D4"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661" w:type="dxa"/>
                <w:shd w:val="clear" w:color="auto" w:fill="FFFFFF" w:themeFill="background1"/>
              </w:tcPr>
              <w:p w:rsidRPr="00B174D1" w:rsidR="00156A5E" w:rsidP="003A31BB" w:rsidRDefault="00156A5E" w14:paraId="241DBEE5"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431189B"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0A89BBBE"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60F41BCC" w14:textId="77777777">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0FDB4EA8"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6B654BEF" w14:textId="77777777">
            <w:pPr>
              <w:pStyle w:val="VCAAtablecondensed"/>
              <w:jc w:val="center"/>
              <w:rPr>
                <w:noProof/>
              </w:rPr>
            </w:pPr>
          </w:p>
        </w:tc>
      </w:tr>
      <w:tr w:rsidRPr="003622A3" w:rsidR="00156A5E" w:rsidTr="009B2CF6" w14:paraId="2FD4B85D" w14:textId="77777777">
        <w:trPr>
          <w:trHeight w:val="788"/>
        </w:trPr>
        <w:tc>
          <w:tcPr>
            <w:tcW w:w="2595" w:type="dxa"/>
            <w:shd w:val="clear" w:color="auto" w:fill="FFFFFF" w:themeFill="background1"/>
          </w:tcPr>
          <w:p w:rsidRPr="00B174D1" w:rsidR="00156A5E" w:rsidP="003A31BB" w:rsidRDefault="00156A5E" w14:paraId="49329FAC" w14:textId="77777777">
            <w:pPr>
              <w:pStyle w:val="VCAAtablecondensed"/>
              <w:rPr>
                <w:b/>
                <w:bCs/>
              </w:rPr>
            </w:pPr>
            <w:r>
              <w:rPr>
                <w:b/>
                <w:bCs/>
              </w:rPr>
              <w:t>Comments, notes, actions</w:t>
            </w:r>
          </w:p>
        </w:tc>
        <w:tc>
          <w:tcPr>
            <w:tcW w:w="17962" w:type="dxa"/>
            <w:gridSpan w:val="11"/>
            <w:shd w:val="clear" w:color="auto" w:fill="FFFFFF" w:themeFill="background1"/>
          </w:tcPr>
          <w:p w:rsidRPr="008778F0" w:rsidR="00156A5E" w:rsidP="003A31BB" w:rsidRDefault="00156A5E" w14:paraId="36247622" w14:textId="77777777">
            <w:pPr>
              <w:pStyle w:val="VCAAtablecondensed"/>
              <w:jc w:val="center"/>
              <w:rPr>
                <w:noProof/>
              </w:rPr>
            </w:pPr>
          </w:p>
        </w:tc>
      </w:tr>
      <w:bookmarkEnd w:id="1"/>
    </w:tbl>
    <w:p w:rsidR="008C6884" w:rsidP="007B3F2B" w:rsidRDefault="008C6884" w14:paraId="4ABAB3A7" w14:textId="77777777">
      <w:pPr>
        <w:pStyle w:val="VCAAbody"/>
        <w:rPr>
          <w:noProof/>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6"/>
        <w:gridCol w:w="1496"/>
        <w:gridCol w:w="1831"/>
        <w:gridCol w:w="1832"/>
        <w:gridCol w:w="1832"/>
        <w:gridCol w:w="1832"/>
        <w:gridCol w:w="1832"/>
        <w:gridCol w:w="1831"/>
        <w:gridCol w:w="1832"/>
        <w:gridCol w:w="1832"/>
        <w:gridCol w:w="1832"/>
        <w:gridCol w:w="1832"/>
      </w:tblGrid>
      <w:tr w:rsidRPr="003A2384" w:rsidR="00A4687C" w:rsidTr="00C646BB" w14:paraId="5A647471" w14:textId="77777777">
        <w:tc>
          <w:tcPr>
            <w:tcW w:w="2866" w:type="dxa"/>
            <w:tcBorders>
              <w:top w:val="nil"/>
              <w:left w:val="nil"/>
              <w:bottom w:val="nil"/>
            </w:tcBorders>
          </w:tcPr>
          <w:p w:rsidRPr="00E0242B" w:rsidR="00A4687C" w:rsidP="00920ECB" w:rsidRDefault="00A4687C" w14:paraId="77974423" w14:textId="77777777">
            <w:pPr>
              <w:pStyle w:val="VCAAbody"/>
              <w:rPr>
                <w:rFonts w:ascii="Arial Narrow" w:hAnsi="Arial Narrow"/>
                <w:noProof/>
                <w:szCs w:val="20"/>
              </w:rPr>
            </w:pPr>
          </w:p>
        </w:tc>
        <w:tc>
          <w:tcPr>
            <w:tcW w:w="1496" w:type="dxa"/>
            <w:shd w:val="clear" w:color="auto" w:fill="0072AA" w:themeFill="accent1" w:themeFillShade="BF"/>
          </w:tcPr>
          <w:p w:rsidRPr="00E0242B" w:rsidR="00A4687C" w:rsidP="00920ECB" w:rsidRDefault="00A4687C" w14:paraId="011DDF24"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8318" w:type="dxa"/>
            <w:gridSpan w:val="10"/>
            <w:shd w:val="clear" w:color="auto" w:fill="F2F2F2" w:themeFill="background1" w:themeFillShade="F2"/>
          </w:tcPr>
          <w:p w:rsidR="00A4687C" w:rsidP="00920ECB" w:rsidRDefault="00A4687C" w14:paraId="5EBED7AA" w14:textId="7E14E537">
            <w:pPr>
              <w:pStyle w:val="VCAAbody"/>
              <w:jc w:val="center"/>
              <w:rPr>
                <w:rFonts w:ascii="Arial Narrow" w:hAnsi="Arial Narrow"/>
                <w:b/>
                <w:bCs/>
                <w:noProof/>
                <w:szCs w:val="20"/>
              </w:rPr>
            </w:pPr>
            <w:r>
              <w:rPr>
                <w:rFonts w:ascii="Arial Narrow" w:hAnsi="Arial Narrow"/>
                <w:b/>
                <w:bCs/>
                <w:noProof/>
                <w:szCs w:val="20"/>
              </w:rPr>
              <w:t>Social Awareness and Management</w:t>
            </w:r>
          </w:p>
        </w:tc>
      </w:tr>
      <w:tr w:rsidRPr="003A2384" w:rsidR="00A4687C" w:rsidTr="00C646BB" w14:paraId="6B046F06" w14:textId="77777777">
        <w:tc>
          <w:tcPr>
            <w:tcW w:w="2866" w:type="dxa"/>
            <w:tcBorders>
              <w:top w:val="nil"/>
              <w:left w:val="nil"/>
              <w:bottom w:val="nil"/>
            </w:tcBorders>
          </w:tcPr>
          <w:p w:rsidRPr="00E0242B" w:rsidR="00A4687C" w:rsidP="00920ECB" w:rsidRDefault="00A4687C" w14:paraId="5AD3EB2A" w14:textId="77777777">
            <w:pPr>
              <w:pStyle w:val="VCAAbody"/>
              <w:rPr>
                <w:rFonts w:ascii="Arial Narrow" w:hAnsi="Arial Narrow"/>
                <w:noProof/>
                <w:szCs w:val="20"/>
              </w:rPr>
            </w:pPr>
          </w:p>
        </w:tc>
        <w:tc>
          <w:tcPr>
            <w:tcW w:w="1496" w:type="dxa"/>
            <w:shd w:val="clear" w:color="auto" w:fill="0072AA" w:themeFill="accent1" w:themeFillShade="BF"/>
          </w:tcPr>
          <w:p w:rsidRPr="00E0242B" w:rsidR="00A4687C" w:rsidP="00920ECB" w:rsidRDefault="00A4687C" w14:paraId="0EF19B7A" w14:textId="77777777">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Sub-strand</w:t>
            </w:r>
          </w:p>
        </w:tc>
        <w:tc>
          <w:tcPr>
            <w:tcW w:w="10990" w:type="dxa"/>
            <w:gridSpan w:val="6"/>
            <w:shd w:val="clear" w:color="auto" w:fill="F2F2F2" w:themeFill="background1" w:themeFillShade="F2"/>
          </w:tcPr>
          <w:p w:rsidR="00A4687C" w:rsidP="00920ECB" w:rsidRDefault="00A4687C" w14:paraId="2EA841E6" w14:textId="63ED2795">
            <w:pPr>
              <w:pStyle w:val="VCAAbody"/>
              <w:jc w:val="center"/>
              <w:rPr>
                <w:rFonts w:ascii="Arial Narrow" w:hAnsi="Arial Narrow"/>
                <w:b/>
                <w:bCs/>
                <w:noProof/>
                <w:szCs w:val="20"/>
              </w:rPr>
            </w:pPr>
            <w:r>
              <w:rPr>
                <w:rFonts w:ascii="Arial Narrow" w:hAnsi="Arial Narrow"/>
                <w:b/>
                <w:bCs/>
                <w:noProof/>
                <w:szCs w:val="20"/>
              </w:rPr>
              <w:t>Relationships and diversity</w:t>
            </w:r>
          </w:p>
        </w:tc>
        <w:tc>
          <w:tcPr>
            <w:tcW w:w="7328" w:type="dxa"/>
            <w:gridSpan w:val="4"/>
            <w:shd w:val="clear" w:color="auto" w:fill="F2F2F2" w:themeFill="background1" w:themeFillShade="F2"/>
          </w:tcPr>
          <w:p w:rsidR="00A4687C" w:rsidP="00920ECB" w:rsidRDefault="00A4687C" w14:paraId="6E9526F5" w14:textId="013BAC17">
            <w:pPr>
              <w:pStyle w:val="VCAAbody"/>
              <w:jc w:val="center"/>
              <w:rPr>
                <w:rFonts w:ascii="Arial Narrow" w:hAnsi="Arial Narrow"/>
                <w:b/>
                <w:bCs/>
                <w:noProof/>
                <w:szCs w:val="20"/>
              </w:rPr>
            </w:pPr>
            <w:r>
              <w:rPr>
                <w:rFonts w:ascii="Arial Narrow" w:hAnsi="Arial Narrow"/>
                <w:b/>
                <w:bCs/>
                <w:noProof/>
                <w:szCs w:val="20"/>
              </w:rPr>
              <w:t>Collaboration</w:t>
            </w:r>
          </w:p>
        </w:tc>
      </w:tr>
      <w:tr w:rsidRPr="003A2384" w:rsidR="00CC01D8" w:rsidTr="00C646BB" w14:paraId="616EFBAD" w14:textId="77777777">
        <w:tc>
          <w:tcPr>
            <w:tcW w:w="2866" w:type="dxa"/>
            <w:tcBorders>
              <w:top w:val="nil"/>
              <w:left w:val="nil"/>
            </w:tcBorders>
          </w:tcPr>
          <w:p w:rsidRPr="00E0242B" w:rsidR="00CC01D8" w:rsidP="00920ECB" w:rsidRDefault="00CC01D8" w14:paraId="24243A48" w14:textId="77777777">
            <w:pPr>
              <w:pStyle w:val="VCAAbody"/>
              <w:rPr>
                <w:rFonts w:ascii="Arial Narrow" w:hAnsi="Arial Narrow"/>
                <w:noProof/>
                <w:szCs w:val="20"/>
              </w:rPr>
            </w:pPr>
          </w:p>
        </w:tc>
        <w:tc>
          <w:tcPr>
            <w:tcW w:w="1496" w:type="dxa"/>
            <w:shd w:val="clear" w:color="auto" w:fill="0072AA" w:themeFill="accent1" w:themeFillShade="BF"/>
          </w:tcPr>
          <w:p w:rsidRPr="00E0242B" w:rsidR="00CC01D8" w:rsidP="00920ECB" w:rsidRDefault="00CC01D8" w14:paraId="1CDCB4CD"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663" w:type="dxa"/>
            <w:gridSpan w:val="2"/>
          </w:tcPr>
          <w:p w:rsidRPr="00DC35BF" w:rsidR="00DC35BF" w:rsidP="008C6884" w:rsidRDefault="00DC35BF" w14:paraId="73B15FCC" w14:textId="77777777">
            <w:pPr>
              <w:pStyle w:val="VCAAtabletextnarrow"/>
              <w:rPr>
                <w:noProof/>
                <w:lang w:val="en-AU"/>
              </w:rPr>
            </w:pPr>
            <w:r w:rsidRPr="00DC35BF">
              <w:rPr>
                <w:noProof/>
                <w:lang w:val="en-AU"/>
              </w:rPr>
              <w:t>how divergent values and beliefs contribute to different perspectives on social issues; the benefits and challenges arising from different perspectives</w:t>
            </w:r>
          </w:p>
          <w:p w:rsidRPr="00E0242B" w:rsidR="00CC01D8" w:rsidP="008C6884" w:rsidRDefault="00DC35BF" w14:paraId="5A10CB60" w14:textId="18959721">
            <w:pPr>
              <w:pStyle w:val="VCAAtabletextnarrow"/>
              <w:rPr>
                <w:noProof/>
                <w:lang w:val="en-AU"/>
              </w:rPr>
            </w:pPr>
            <w:r w:rsidRPr="00DC35BF">
              <w:rPr>
                <w:noProof/>
                <w:lang w:val="en-AU"/>
              </w:rPr>
              <w:t>VC2CP10O01</w:t>
            </w:r>
          </w:p>
        </w:tc>
        <w:tc>
          <w:tcPr>
            <w:tcW w:w="3664" w:type="dxa"/>
            <w:gridSpan w:val="2"/>
          </w:tcPr>
          <w:p w:rsidRPr="00DC35BF" w:rsidR="00DC35BF" w:rsidP="008C6884" w:rsidRDefault="00DC35BF" w14:paraId="541B00E1" w14:textId="77777777">
            <w:pPr>
              <w:pStyle w:val="VCAAtabletextnarrow"/>
              <w:rPr>
                <w:noProof/>
              </w:rPr>
            </w:pPr>
            <w:r w:rsidRPr="00DC35BF">
              <w:rPr>
                <w:noProof/>
              </w:rPr>
              <w:t>barriers to and enablers of the acceptance of diversity, and how to evaluate strategies for being respectful of diversity; strategies for managing competing human rights and responsibilities</w:t>
            </w:r>
          </w:p>
          <w:p w:rsidRPr="00E0242B" w:rsidR="00CC01D8" w:rsidP="008C6884" w:rsidRDefault="00DC35BF" w14:paraId="515716D6" w14:textId="5FC06A2A">
            <w:pPr>
              <w:pStyle w:val="VCAAtabletextnarrow"/>
              <w:rPr>
                <w:noProof/>
              </w:rPr>
            </w:pPr>
            <w:r w:rsidRPr="00DC35BF">
              <w:rPr>
                <w:noProof/>
              </w:rPr>
              <w:t>VC2CP10O02</w:t>
            </w:r>
          </w:p>
        </w:tc>
        <w:tc>
          <w:tcPr>
            <w:tcW w:w="3663" w:type="dxa"/>
            <w:gridSpan w:val="2"/>
          </w:tcPr>
          <w:p w:rsidRPr="00DC35BF" w:rsidR="00DC35BF" w:rsidP="008C6884" w:rsidRDefault="00DC35BF" w14:paraId="6CAC7E4A" w14:textId="77777777">
            <w:pPr>
              <w:pStyle w:val="VCAAtabletextnarrow"/>
              <w:rPr>
                <w:noProof/>
                <w:lang w:val="en-AU"/>
              </w:rPr>
            </w:pPr>
            <w:r w:rsidRPr="00DC35BF">
              <w:rPr>
                <w:noProof/>
                <w:lang w:val="en-AU"/>
              </w:rPr>
              <w:t>personal, social and cultural factors that influence the ability to experience respectful personal and group relationships; the rights and responsibilities of individuals in relationships</w:t>
            </w:r>
          </w:p>
          <w:p w:rsidRPr="00E0242B" w:rsidR="00CC01D8" w:rsidP="008C6884" w:rsidRDefault="00DC35BF" w14:paraId="1513FE57" w14:textId="31C9C81B">
            <w:pPr>
              <w:pStyle w:val="VCAAtabletextnarrow"/>
              <w:rPr>
                <w:noProof/>
                <w:lang w:val="en-AU"/>
              </w:rPr>
            </w:pPr>
            <w:r w:rsidRPr="00DC35BF">
              <w:rPr>
                <w:noProof/>
                <w:lang w:val="en-AU"/>
              </w:rPr>
              <w:t>VC2CP10O03</w:t>
            </w:r>
          </w:p>
        </w:tc>
        <w:tc>
          <w:tcPr>
            <w:tcW w:w="3664" w:type="dxa"/>
            <w:gridSpan w:val="2"/>
          </w:tcPr>
          <w:p w:rsidRPr="00DC35BF" w:rsidR="00DC35BF" w:rsidP="008C6884" w:rsidRDefault="00DC35BF" w14:paraId="16CD7C08" w14:textId="77777777">
            <w:pPr>
              <w:pStyle w:val="VCAAtabletextnarrow"/>
              <w:rPr>
                <w:noProof/>
                <w:lang w:val="en-AU"/>
              </w:rPr>
            </w:pPr>
            <w:r w:rsidRPr="00DC35BF">
              <w:rPr>
                <w:noProof/>
                <w:lang w:val="en-AU"/>
              </w:rPr>
              <w:t>strategies for constructing and managing effective teams; when and how to evaluate collaboration and make recommendations for improvements</w:t>
            </w:r>
          </w:p>
          <w:p w:rsidRPr="008778F0" w:rsidR="00CC01D8" w:rsidP="008C6884" w:rsidRDefault="00DC35BF" w14:paraId="3B1106FA" w14:textId="238C98F8">
            <w:pPr>
              <w:pStyle w:val="VCAAtabletextnarrow"/>
              <w:rPr>
                <w:noProof/>
                <w:lang w:val="en-AU"/>
              </w:rPr>
            </w:pPr>
            <w:r w:rsidRPr="00DC35BF">
              <w:rPr>
                <w:noProof/>
                <w:lang w:val="en-AU"/>
              </w:rPr>
              <w:t>VC2CP10O04</w:t>
            </w:r>
          </w:p>
        </w:tc>
        <w:tc>
          <w:tcPr>
            <w:tcW w:w="3664" w:type="dxa"/>
            <w:gridSpan w:val="2"/>
          </w:tcPr>
          <w:p w:rsidRPr="00DC35BF" w:rsidR="00DC35BF" w:rsidP="008C6884" w:rsidRDefault="00DC35BF" w14:paraId="4ED00E35" w14:textId="77777777">
            <w:pPr>
              <w:pStyle w:val="VCAAtabletextnarrow"/>
              <w:rPr>
                <w:noProof/>
                <w:lang w:val="en-AU"/>
              </w:rPr>
            </w:pPr>
            <w:r w:rsidRPr="00DC35BF">
              <w:rPr>
                <w:noProof/>
                <w:lang w:val="en-AU"/>
              </w:rPr>
              <w:t>when and how to adapt skills and strategies to prevent, defuse or resolve conflict within and between groups in different contexts</w:t>
            </w:r>
          </w:p>
          <w:p w:rsidRPr="008778F0" w:rsidR="00CC01D8" w:rsidP="008C6884" w:rsidRDefault="00DC35BF" w14:paraId="17458794" w14:textId="78FD7E85">
            <w:pPr>
              <w:pStyle w:val="VCAAtabletextnarrow"/>
              <w:rPr>
                <w:noProof/>
                <w:lang w:val="en-AU"/>
              </w:rPr>
            </w:pPr>
            <w:r w:rsidRPr="00DC35BF">
              <w:rPr>
                <w:noProof/>
                <w:lang w:val="en-AU"/>
              </w:rPr>
              <w:t>VC2CP10O05</w:t>
            </w:r>
          </w:p>
        </w:tc>
      </w:tr>
      <w:tr w:rsidRPr="003622A3" w:rsidR="00CC01D8" w:rsidTr="00C646BB" w14:paraId="3188E2D2" w14:textId="77777777">
        <w:tc>
          <w:tcPr>
            <w:tcW w:w="2866" w:type="dxa"/>
            <w:shd w:val="clear" w:color="auto" w:fill="0072AA" w:themeFill="accent1" w:themeFillShade="BF"/>
          </w:tcPr>
          <w:p w:rsidRPr="003622A3" w:rsidR="00CC01D8" w:rsidP="00920ECB" w:rsidRDefault="00CC01D8" w14:paraId="79B9FD8D"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96" w:type="dxa"/>
            <w:shd w:val="clear" w:color="auto" w:fill="0072AA" w:themeFill="accent1" w:themeFillShade="BF"/>
          </w:tcPr>
          <w:p w:rsidRPr="003622A3" w:rsidR="00CC01D8" w:rsidP="00920ECB" w:rsidRDefault="00CC01D8" w14:paraId="6F410507" w14:textId="0AC68E09">
            <w:pPr>
              <w:pStyle w:val="VCAAtablecondensedheading"/>
              <w:jc w:val="center"/>
              <w:rPr>
                <w:b/>
                <w:bCs/>
                <w:noProof/>
                <w:color w:val="FFFFFF" w:themeColor="background1"/>
              </w:rPr>
            </w:pPr>
            <w:r w:rsidRPr="48C5B887">
              <w:rPr>
                <w:b/>
                <w:bCs/>
                <w:noProof/>
                <w:color w:val="FFFFFF" w:themeColor="background1"/>
              </w:rPr>
              <w:t>Semester</w:t>
            </w:r>
            <w:r w:rsidR="009B2CF6">
              <w:rPr>
                <w:b/>
                <w:bCs/>
                <w:noProof/>
                <w:color w:val="FFFFFF" w:themeColor="background1"/>
              </w:rPr>
              <w:t>, y</w:t>
            </w:r>
            <w:r w:rsidRPr="48C5B887">
              <w:rPr>
                <w:b/>
                <w:bCs/>
                <w:noProof/>
                <w:color w:val="FFFFFF" w:themeColor="background1"/>
              </w:rPr>
              <w:t>ear</w:t>
            </w:r>
          </w:p>
        </w:tc>
        <w:tc>
          <w:tcPr>
            <w:tcW w:w="1831" w:type="dxa"/>
            <w:shd w:val="clear" w:color="auto" w:fill="0072AA" w:themeFill="accent1" w:themeFillShade="BF"/>
          </w:tcPr>
          <w:p w:rsidRPr="003622A3" w:rsidR="00CC01D8" w:rsidP="00920ECB" w:rsidRDefault="00CC01D8" w14:paraId="2C6AD2A8"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CC01D8" w:rsidP="00920ECB" w:rsidRDefault="00CC01D8" w14:paraId="19204D47"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CC01D8" w:rsidP="00920ECB" w:rsidRDefault="00CC01D8" w14:paraId="074152E5"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CC01D8" w:rsidP="00920ECB" w:rsidRDefault="00CC01D8" w14:paraId="7015D436"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CC01D8" w:rsidP="00920ECB" w:rsidRDefault="00CC01D8" w14:paraId="107AFE3A" w14:textId="77777777">
            <w:pPr>
              <w:pStyle w:val="VCAAtablecondensedheading"/>
              <w:jc w:val="center"/>
              <w:rPr>
                <w:b/>
                <w:bCs/>
                <w:noProof/>
                <w:color w:val="FFFFFF" w:themeColor="background1"/>
              </w:rPr>
            </w:pPr>
            <w:r w:rsidRPr="003622A3">
              <w:rPr>
                <w:b/>
                <w:bCs/>
                <w:noProof/>
                <w:color w:val="FFFFFF" w:themeColor="background1"/>
              </w:rPr>
              <w:t>CD</w:t>
            </w:r>
          </w:p>
        </w:tc>
        <w:tc>
          <w:tcPr>
            <w:tcW w:w="1831" w:type="dxa"/>
            <w:shd w:val="clear" w:color="auto" w:fill="0072AA" w:themeFill="accent1" w:themeFillShade="BF"/>
          </w:tcPr>
          <w:p w:rsidRPr="003622A3" w:rsidR="00CC01D8" w:rsidP="00920ECB" w:rsidRDefault="00CC01D8" w14:paraId="5977AC0B"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CC01D8" w:rsidP="00920ECB" w:rsidRDefault="00CC01D8" w14:paraId="5F100BF1"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CC01D8" w:rsidP="00920ECB" w:rsidRDefault="00CC01D8" w14:paraId="05A7169D"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8778F0" w:rsidR="00CC01D8" w:rsidP="00920ECB" w:rsidRDefault="00CC01D8" w14:paraId="761B3463" w14:textId="77777777">
            <w:pPr>
              <w:pStyle w:val="VCAAtablecondensedheading"/>
              <w:jc w:val="center"/>
              <w:rPr>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8778F0" w:rsidR="00CC01D8" w:rsidP="00920ECB" w:rsidRDefault="00CC01D8" w14:paraId="0CB5B261"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CC01D8" w:rsidTr="00C646BB" w14:paraId="2E18A87E" w14:textId="77777777">
        <w:tc>
          <w:tcPr>
            <w:tcW w:w="2866" w:type="dxa"/>
            <w:shd w:val="clear" w:color="auto" w:fill="FFFFFF" w:themeFill="background1"/>
          </w:tcPr>
          <w:p w:rsidRPr="00B174D1" w:rsidR="00CC01D8" w:rsidP="00920ECB" w:rsidRDefault="00CC01D8" w14:paraId="6B7252E0" w14:textId="77777777">
            <w:pPr>
              <w:pStyle w:val="VCAAtablecondensed"/>
              <w:rPr>
                <w:b/>
                <w:bCs/>
              </w:rPr>
            </w:pPr>
          </w:p>
        </w:tc>
        <w:tc>
          <w:tcPr>
            <w:tcW w:w="1496" w:type="dxa"/>
            <w:shd w:val="clear" w:color="auto" w:fill="FFFFFF" w:themeFill="background1"/>
          </w:tcPr>
          <w:p w:rsidRPr="00B174D1" w:rsidR="00CC01D8" w:rsidP="00920ECB" w:rsidRDefault="00CC01D8" w14:paraId="1BE24B3F" w14:textId="77777777">
            <w:pPr>
              <w:pStyle w:val="VCAAtablecondensed"/>
              <w:jc w:val="center"/>
            </w:pPr>
          </w:p>
        </w:tc>
        <w:sdt>
          <w:sdtPr>
            <w:id w:val="-241103066"/>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055218" w14:paraId="536D6AB4" w14:textId="203414F9">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CC01D8" w:rsidP="009B2CF6" w:rsidRDefault="00CC01D8" w14:paraId="27A36BC9" w14:textId="77777777">
            <w:pPr>
              <w:pStyle w:val="VCAAtablecondensed"/>
              <w:jc w:val="center"/>
              <w:rPr>
                <w:noProof/>
              </w:rPr>
            </w:pPr>
          </w:p>
        </w:tc>
        <w:sdt>
          <w:sdtPr>
            <w:id w:val="2106228946"/>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436AC32E"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71CE8849" w14:textId="77777777">
            <w:pPr>
              <w:pStyle w:val="VCAAtablecondensed"/>
              <w:jc w:val="center"/>
              <w:rPr>
                <w:noProof/>
              </w:rPr>
            </w:pPr>
          </w:p>
        </w:tc>
        <w:sdt>
          <w:sdtPr>
            <w:id w:val="157007568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055218" w14:paraId="1B4F4ACA" w14:textId="32B040F3">
                <w:pPr>
                  <w:pStyle w:val="VCAAtablecondensed"/>
                  <w:jc w:val="center"/>
                  <w:rPr>
                    <w:noProof/>
                  </w:rPr>
                </w:pPr>
                <w:r>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4BF4DB02" w14:textId="77777777">
            <w:pPr>
              <w:pStyle w:val="VCAAtablecondensed"/>
              <w:jc w:val="center"/>
              <w:rPr>
                <w:noProof/>
              </w:rPr>
            </w:pPr>
          </w:p>
        </w:tc>
        <w:sdt>
          <w:sdtPr>
            <w:id w:val="1805573534"/>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055218" w14:paraId="0B82BB57" w14:textId="340FB197">
                <w:pPr>
                  <w:pStyle w:val="VCAAtablecondensed"/>
                  <w:jc w:val="center"/>
                  <w:rPr>
                    <w:noProof/>
                  </w:rPr>
                </w:pPr>
                <w:r>
                  <w:rPr>
                    <w:rFonts w:hint="eastAsia" w:ascii="MS Gothic" w:hAnsi="MS Gothic" w:eastAsia="MS Gothic"/>
                  </w:rPr>
                  <w:t>☐</w:t>
                </w:r>
              </w:p>
            </w:tc>
          </w:sdtContent>
        </w:sdt>
        <w:tc>
          <w:tcPr>
            <w:tcW w:w="1832" w:type="dxa"/>
          </w:tcPr>
          <w:p w:rsidRPr="00B174D1" w:rsidR="00CC01D8" w:rsidP="00920ECB" w:rsidRDefault="00CC01D8" w14:paraId="3159A364" w14:textId="77777777">
            <w:pPr>
              <w:pStyle w:val="VCAAtablecondensed"/>
              <w:jc w:val="center"/>
              <w:rPr>
                <w:noProof/>
              </w:rPr>
            </w:pPr>
          </w:p>
        </w:tc>
        <w:sdt>
          <w:sdtPr>
            <w:id w:val="1820300929"/>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CC01D8" w14:paraId="56DE024D"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C01D8" w:rsidP="00920ECB" w:rsidRDefault="00CC01D8" w14:paraId="1E0B2F0C" w14:textId="77777777">
            <w:pPr>
              <w:pStyle w:val="VCAAtablecondensed"/>
              <w:jc w:val="center"/>
              <w:rPr>
                <w:noProof/>
              </w:rPr>
            </w:pPr>
          </w:p>
        </w:tc>
      </w:tr>
      <w:tr w:rsidRPr="003622A3" w:rsidR="00CC01D8" w:rsidTr="00C646BB" w14:paraId="27177ECB" w14:textId="77777777">
        <w:tc>
          <w:tcPr>
            <w:tcW w:w="2866" w:type="dxa"/>
            <w:shd w:val="clear" w:color="auto" w:fill="FFFFFF" w:themeFill="background1"/>
          </w:tcPr>
          <w:p w:rsidRPr="00B174D1" w:rsidR="00CC01D8" w:rsidP="00920ECB" w:rsidRDefault="00CC01D8" w14:paraId="0304A80B" w14:textId="77777777">
            <w:pPr>
              <w:pStyle w:val="VCAAtablecondensed"/>
              <w:rPr>
                <w:b/>
                <w:bCs/>
              </w:rPr>
            </w:pPr>
          </w:p>
        </w:tc>
        <w:tc>
          <w:tcPr>
            <w:tcW w:w="1496" w:type="dxa"/>
            <w:shd w:val="clear" w:color="auto" w:fill="FFFFFF" w:themeFill="background1"/>
          </w:tcPr>
          <w:p w:rsidRPr="00B174D1" w:rsidR="00CC01D8" w:rsidP="00920ECB" w:rsidRDefault="00CC01D8" w14:paraId="64AF5F4C" w14:textId="77777777">
            <w:pPr>
              <w:pStyle w:val="VCAAtablecondensed"/>
              <w:jc w:val="center"/>
            </w:pPr>
          </w:p>
        </w:tc>
        <w:sdt>
          <w:sdtPr>
            <w:id w:val="1098530104"/>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CC01D8" w14:paraId="36E7D462"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76CB820C" w14:textId="77777777">
            <w:pPr>
              <w:pStyle w:val="VCAAtablecondensed"/>
              <w:jc w:val="center"/>
              <w:rPr>
                <w:noProof/>
              </w:rPr>
            </w:pPr>
          </w:p>
        </w:tc>
        <w:sdt>
          <w:sdtPr>
            <w:id w:val="-706417787"/>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055218" w14:paraId="78490D61" w14:textId="79682843">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2593285E" w14:textId="77777777">
            <w:pPr>
              <w:pStyle w:val="VCAAtablecondensed"/>
              <w:jc w:val="center"/>
              <w:rPr>
                <w:noProof/>
              </w:rPr>
            </w:pPr>
          </w:p>
        </w:tc>
        <w:sdt>
          <w:sdtPr>
            <w:id w:val="-1154058255"/>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198067CE"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6E1B1284" w14:textId="77777777">
            <w:pPr>
              <w:pStyle w:val="VCAAtablecondensed"/>
              <w:jc w:val="center"/>
              <w:rPr>
                <w:noProof/>
              </w:rPr>
            </w:pPr>
          </w:p>
        </w:tc>
        <w:sdt>
          <w:sdtPr>
            <w:id w:val="-1469979589"/>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CC01D8" w14:paraId="1FA23323"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C01D8" w:rsidP="00920ECB" w:rsidRDefault="00CC01D8" w14:paraId="2C908FD2" w14:textId="77777777">
            <w:pPr>
              <w:pStyle w:val="VCAAtablecondensed"/>
              <w:jc w:val="center"/>
              <w:rPr>
                <w:noProof/>
              </w:rPr>
            </w:pPr>
          </w:p>
        </w:tc>
        <w:sdt>
          <w:sdtPr>
            <w:id w:val="306674128"/>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055218" w14:paraId="40EA376B" w14:textId="3FB70712">
                <w:pPr>
                  <w:pStyle w:val="VCAAtablecondensed"/>
                  <w:jc w:val="center"/>
                  <w:rPr>
                    <w:noProof/>
                  </w:rPr>
                </w:pPr>
                <w:r>
                  <w:rPr>
                    <w:rFonts w:hint="eastAsia" w:ascii="MS Gothic" w:hAnsi="MS Gothic" w:eastAsia="MS Gothic"/>
                  </w:rPr>
                  <w:t>☐</w:t>
                </w:r>
              </w:p>
            </w:tc>
          </w:sdtContent>
        </w:sdt>
        <w:tc>
          <w:tcPr>
            <w:tcW w:w="1832" w:type="dxa"/>
          </w:tcPr>
          <w:p w:rsidRPr="008778F0" w:rsidR="00CC01D8" w:rsidP="00920ECB" w:rsidRDefault="00CC01D8" w14:paraId="745CCC53" w14:textId="77777777">
            <w:pPr>
              <w:pStyle w:val="VCAAtablecondensed"/>
              <w:jc w:val="center"/>
              <w:rPr>
                <w:noProof/>
              </w:rPr>
            </w:pPr>
          </w:p>
        </w:tc>
      </w:tr>
      <w:tr w:rsidRPr="003622A3" w:rsidR="00CC01D8" w:rsidTr="00C646BB" w14:paraId="1BBB48EC" w14:textId="77777777">
        <w:tc>
          <w:tcPr>
            <w:tcW w:w="2866" w:type="dxa"/>
            <w:shd w:val="clear" w:color="auto" w:fill="FFFFFF" w:themeFill="background1"/>
          </w:tcPr>
          <w:p w:rsidRPr="00B174D1" w:rsidR="00CC01D8" w:rsidP="00920ECB" w:rsidRDefault="00CC01D8" w14:paraId="4B68084A" w14:textId="77777777">
            <w:pPr>
              <w:pStyle w:val="VCAAtablecondensed"/>
              <w:rPr>
                <w:b/>
                <w:bCs/>
              </w:rPr>
            </w:pPr>
          </w:p>
        </w:tc>
        <w:tc>
          <w:tcPr>
            <w:tcW w:w="1496" w:type="dxa"/>
            <w:shd w:val="clear" w:color="auto" w:fill="FFFFFF" w:themeFill="background1"/>
          </w:tcPr>
          <w:p w:rsidRPr="00B174D1" w:rsidR="00CC01D8" w:rsidP="00920ECB" w:rsidRDefault="00CC01D8" w14:paraId="7112D0DA" w14:textId="77777777">
            <w:pPr>
              <w:pStyle w:val="VCAAtablecondensed"/>
              <w:jc w:val="center"/>
            </w:pPr>
          </w:p>
        </w:tc>
        <w:sdt>
          <w:sdtPr>
            <w:id w:val="1789395593"/>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CC01D8" w14:paraId="79E33074"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1BC6DCB0" w14:textId="77777777">
            <w:pPr>
              <w:pStyle w:val="VCAAtablecondensed"/>
              <w:jc w:val="center"/>
              <w:rPr>
                <w:noProof/>
              </w:rPr>
            </w:pPr>
          </w:p>
        </w:tc>
        <w:sdt>
          <w:sdtPr>
            <w:id w:val="-195639803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370CF9DF"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07DAA0C1" w14:textId="77777777">
            <w:pPr>
              <w:pStyle w:val="VCAAtablecondensed"/>
              <w:jc w:val="center"/>
              <w:rPr>
                <w:noProof/>
              </w:rPr>
            </w:pPr>
          </w:p>
        </w:tc>
        <w:sdt>
          <w:sdtPr>
            <w:id w:val="1093822054"/>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6955BD30"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1947D9AB" w14:textId="77777777">
            <w:pPr>
              <w:pStyle w:val="VCAAtablecondensed"/>
              <w:jc w:val="center"/>
              <w:rPr>
                <w:noProof/>
              </w:rPr>
            </w:pPr>
          </w:p>
        </w:tc>
        <w:sdt>
          <w:sdtPr>
            <w:id w:val="-1424329768"/>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CC01D8" w14:paraId="747638EE"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C01D8" w:rsidP="00920ECB" w:rsidRDefault="00CC01D8" w14:paraId="7672EB0F" w14:textId="77777777">
            <w:pPr>
              <w:pStyle w:val="VCAAtablecondensed"/>
              <w:jc w:val="center"/>
              <w:rPr>
                <w:noProof/>
              </w:rPr>
            </w:pPr>
          </w:p>
        </w:tc>
        <w:sdt>
          <w:sdtPr>
            <w:id w:val="1966073246"/>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CC01D8" w14:paraId="31B08E2B"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C01D8" w:rsidP="00920ECB" w:rsidRDefault="00CC01D8" w14:paraId="5D4ADADD" w14:textId="77777777">
            <w:pPr>
              <w:pStyle w:val="VCAAtablecondensed"/>
              <w:jc w:val="center"/>
              <w:rPr>
                <w:noProof/>
              </w:rPr>
            </w:pPr>
          </w:p>
        </w:tc>
      </w:tr>
      <w:tr w:rsidRPr="003622A3" w:rsidR="00CC01D8" w:rsidTr="00C646BB" w14:paraId="13A028A1" w14:textId="77777777">
        <w:tc>
          <w:tcPr>
            <w:tcW w:w="2866" w:type="dxa"/>
            <w:shd w:val="clear" w:color="auto" w:fill="FFFFFF" w:themeFill="background1"/>
          </w:tcPr>
          <w:p w:rsidRPr="00B174D1" w:rsidR="00CC01D8" w:rsidP="00920ECB" w:rsidRDefault="00CC01D8" w14:paraId="7AE94A24" w14:textId="77777777">
            <w:pPr>
              <w:pStyle w:val="VCAAtablecondensed"/>
              <w:rPr>
                <w:b/>
                <w:bCs/>
              </w:rPr>
            </w:pPr>
          </w:p>
        </w:tc>
        <w:tc>
          <w:tcPr>
            <w:tcW w:w="1496" w:type="dxa"/>
            <w:shd w:val="clear" w:color="auto" w:fill="FFFFFF" w:themeFill="background1"/>
          </w:tcPr>
          <w:p w:rsidRPr="00B174D1" w:rsidR="00CC01D8" w:rsidP="00920ECB" w:rsidRDefault="00CC01D8" w14:paraId="62CE410F" w14:textId="77777777">
            <w:pPr>
              <w:pStyle w:val="VCAAtablecondensed"/>
              <w:jc w:val="center"/>
            </w:pPr>
          </w:p>
        </w:tc>
        <w:sdt>
          <w:sdtPr>
            <w:id w:val="1167596100"/>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CC01D8" w14:paraId="1DA2D191"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0A4E577C" w14:textId="77777777">
            <w:pPr>
              <w:pStyle w:val="VCAAtablecondensed"/>
              <w:jc w:val="center"/>
              <w:rPr>
                <w:noProof/>
              </w:rPr>
            </w:pPr>
          </w:p>
        </w:tc>
        <w:sdt>
          <w:sdtPr>
            <w:id w:val="-9147656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7A7EDF2C"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7044A4DA" w14:textId="77777777">
            <w:pPr>
              <w:pStyle w:val="VCAAtablecondensed"/>
              <w:jc w:val="center"/>
              <w:rPr>
                <w:noProof/>
              </w:rPr>
            </w:pPr>
          </w:p>
        </w:tc>
        <w:sdt>
          <w:sdtPr>
            <w:id w:val="29842585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1475216E"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6C903188" w14:textId="77777777">
            <w:pPr>
              <w:pStyle w:val="VCAAtablecondensed"/>
              <w:jc w:val="center"/>
              <w:rPr>
                <w:noProof/>
              </w:rPr>
            </w:pPr>
          </w:p>
        </w:tc>
        <w:sdt>
          <w:sdtPr>
            <w:id w:val="-442225955"/>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CC01D8" w14:paraId="72C90D90"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C01D8" w:rsidP="00920ECB" w:rsidRDefault="00CC01D8" w14:paraId="261A4187" w14:textId="77777777">
            <w:pPr>
              <w:pStyle w:val="VCAAtablecondensed"/>
              <w:jc w:val="center"/>
              <w:rPr>
                <w:noProof/>
              </w:rPr>
            </w:pPr>
          </w:p>
        </w:tc>
        <w:sdt>
          <w:sdtPr>
            <w:id w:val="-1257666616"/>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CC01D8" w14:paraId="5850A764"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C01D8" w:rsidP="00920ECB" w:rsidRDefault="00CC01D8" w14:paraId="29328EE1" w14:textId="77777777">
            <w:pPr>
              <w:pStyle w:val="VCAAtablecondensed"/>
              <w:jc w:val="center"/>
              <w:rPr>
                <w:noProof/>
              </w:rPr>
            </w:pPr>
          </w:p>
        </w:tc>
      </w:tr>
      <w:tr w:rsidRPr="003622A3" w:rsidR="00CC01D8" w:rsidTr="00C646BB" w14:paraId="3F52C366" w14:textId="77777777">
        <w:tc>
          <w:tcPr>
            <w:tcW w:w="2866" w:type="dxa"/>
            <w:shd w:val="clear" w:color="auto" w:fill="FFFFFF" w:themeFill="background1"/>
          </w:tcPr>
          <w:p w:rsidRPr="00B174D1" w:rsidR="00CC01D8" w:rsidP="00920ECB" w:rsidRDefault="00CC01D8" w14:paraId="024368A2" w14:textId="77777777">
            <w:pPr>
              <w:pStyle w:val="VCAAtablecondensed"/>
              <w:rPr>
                <w:b/>
                <w:bCs/>
              </w:rPr>
            </w:pPr>
          </w:p>
        </w:tc>
        <w:tc>
          <w:tcPr>
            <w:tcW w:w="1496" w:type="dxa"/>
            <w:shd w:val="clear" w:color="auto" w:fill="FFFFFF" w:themeFill="background1"/>
          </w:tcPr>
          <w:p w:rsidRPr="00B174D1" w:rsidR="00CC01D8" w:rsidP="00920ECB" w:rsidRDefault="00CC01D8" w14:paraId="6F11AE8B" w14:textId="77777777">
            <w:pPr>
              <w:pStyle w:val="VCAAtablecondensed"/>
              <w:jc w:val="center"/>
            </w:pPr>
          </w:p>
        </w:tc>
        <w:sdt>
          <w:sdtPr>
            <w:id w:val="1338049760"/>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CC01D8" w14:paraId="14620456"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0F4D08C6" w14:textId="77777777">
            <w:pPr>
              <w:pStyle w:val="VCAAtablecondensed"/>
              <w:jc w:val="center"/>
              <w:rPr>
                <w:noProof/>
              </w:rPr>
            </w:pPr>
          </w:p>
        </w:tc>
        <w:sdt>
          <w:sdtPr>
            <w:id w:val="1320776936"/>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195649E1"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1E5D0E30" w14:textId="77777777">
            <w:pPr>
              <w:pStyle w:val="VCAAtablecondensed"/>
              <w:jc w:val="center"/>
              <w:rPr>
                <w:noProof/>
              </w:rPr>
            </w:pPr>
          </w:p>
        </w:tc>
        <w:sdt>
          <w:sdtPr>
            <w:id w:val="1221093822"/>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72F60BEB"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64343752" w14:textId="77777777">
            <w:pPr>
              <w:pStyle w:val="VCAAtablecondensed"/>
              <w:jc w:val="center"/>
              <w:rPr>
                <w:noProof/>
              </w:rPr>
            </w:pPr>
          </w:p>
        </w:tc>
        <w:sdt>
          <w:sdtPr>
            <w:id w:val="15824155"/>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CC01D8" w14:paraId="423B35DB"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C01D8" w:rsidP="00920ECB" w:rsidRDefault="00CC01D8" w14:paraId="748DF011" w14:textId="77777777">
            <w:pPr>
              <w:pStyle w:val="VCAAtablecondensed"/>
              <w:jc w:val="center"/>
              <w:rPr>
                <w:noProof/>
              </w:rPr>
            </w:pPr>
          </w:p>
        </w:tc>
        <w:sdt>
          <w:sdtPr>
            <w:id w:val="-621844542"/>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CC01D8" w14:paraId="043FB065"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C01D8" w:rsidP="00920ECB" w:rsidRDefault="00CC01D8" w14:paraId="1A5EBBAE" w14:textId="77777777">
            <w:pPr>
              <w:pStyle w:val="VCAAtablecondensed"/>
              <w:jc w:val="center"/>
              <w:rPr>
                <w:noProof/>
              </w:rPr>
            </w:pPr>
          </w:p>
        </w:tc>
      </w:tr>
      <w:tr w:rsidRPr="003622A3" w:rsidR="00CC01D8" w:rsidTr="00C646BB" w14:paraId="4596764E" w14:textId="77777777">
        <w:tc>
          <w:tcPr>
            <w:tcW w:w="2866" w:type="dxa"/>
            <w:shd w:val="clear" w:color="auto" w:fill="FFFFFF" w:themeFill="background1"/>
          </w:tcPr>
          <w:p w:rsidRPr="00B174D1" w:rsidR="00CC01D8" w:rsidP="00920ECB" w:rsidRDefault="00CC01D8" w14:paraId="651EFAF1" w14:textId="77777777">
            <w:pPr>
              <w:pStyle w:val="VCAAtablecondensed"/>
              <w:rPr>
                <w:b/>
                <w:bCs/>
              </w:rPr>
            </w:pPr>
          </w:p>
        </w:tc>
        <w:tc>
          <w:tcPr>
            <w:tcW w:w="1496" w:type="dxa"/>
            <w:shd w:val="clear" w:color="auto" w:fill="FFFFFF" w:themeFill="background1"/>
          </w:tcPr>
          <w:p w:rsidRPr="00B174D1" w:rsidR="00CC01D8" w:rsidP="00920ECB" w:rsidRDefault="00CC01D8" w14:paraId="708DD60D" w14:textId="77777777">
            <w:pPr>
              <w:pStyle w:val="VCAAtablecondensed"/>
              <w:jc w:val="center"/>
            </w:pPr>
          </w:p>
        </w:tc>
        <w:sdt>
          <w:sdtPr>
            <w:id w:val="-582604715"/>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C01D8" w:rsidP="00920ECB" w:rsidRDefault="00CC01D8" w14:paraId="0C599D26"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64EE67FC" w14:textId="77777777">
            <w:pPr>
              <w:pStyle w:val="VCAAtablecondensed"/>
              <w:jc w:val="center"/>
              <w:rPr>
                <w:noProof/>
              </w:rPr>
            </w:pPr>
          </w:p>
        </w:tc>
        <w:sdt>
          <w:sdtPr>
            <w:id w:val="-1600330563"/>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29181CB1"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C01D8" w:rsidP="00920ECB" w:rsidRDefault="00CC01D8" w14:paraId="1D118C98" w14:textId="77777777">
            <w:pPr>
              <w:pStyle w:val="VCAAtablecondensed"/>
              <w:jc w:val="center"/>
              <w:rPr>
                <w:noProof/>
              </w:rPr>
            </w:pPr>
          </w:p>
        </w:tc>
        <w:sdt>
          <w:sdtPr>
            <w:id w:val="-1680191254"/>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C01D8" w:rsidP="00920ECB" w:rsidRDefault="00CC01D8" w14:paraId="454B51F9"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C01D8" w:rsidP="00920ECB" w:rsidRDefault="00CC01D8" w14:paraId="7594A47B" w14:textId="77777777">
            <w:pPr>
              <w:pStyle w:val="VCAAtablecondensed"/>
              <w:jc w:val="center"/>
              <w:rPr>
                <w:noProof/>
              </w:rPr>
            </w:pPr>
          </w:p>
        </w:tc>
        <w:sdt>
          <w:sdtPr>
            <w:id w:val="1917362580"/>
            <w15:color w:val="00CCFF"/>
            <w14:checkbox>
              <w14:checked w14:val="0"/>
              <w14:checkedState w14:val="00FC" w14:font="Wingdings"/>
              <w14:uncheckedState w14:val="2610" w14:font="MS Gothic"/>
            </w14:checkbox>
          </w:sdtPr>
          <w:sdtEndPr/>
          <w:sdtContent>
            <w:tc>
              <w:tcPr>
                <w:tcW w:w="1832" w:type="dxa"/>
              </w:tcPr>
              <w:p w:rsidRPr="00B174D1" w:rsidR="00CC01D8" w:rsidP="00920ECB" w:rsidRDefault="00CC01D8" w14:paraId="6276F985"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C01D8" w:rsidP="00920ECB" w:rsidRDefault="00CC01D8" w14:paraId="094F4075" w14:textId="77777777">
            <w:pPr>
              <w:pStyle w:val="VCAAtablecondensed"/>
              <w:jc w:val="center"/>
              <w:rPr>
                <w:noProof/>
              </w:rPr>
            </w:pPr>
          </w:p>
        </w:tc>
        <w:sdt>
          <w:sdtPr>
            <w:id w:val="419451144"/>
            <w15:color w:val="00CCFF"/>
            <w14:checkbox>
              <w14:checked w14:val="0"/>
              <w14:checkedState w14:val="00FC" w14:font="Wingdings"/>
              <w14:uncheckedState w14:val="2610" w14:font="MS Gothic"/>
            </w14:checkbox>
          </w:sdtPr>
          <w:sdtEndPr/>
          <w:sdtContent>
            <w:tc>
              <w:tcPr>
                <w:tcW w:w="1832" w:type="dxa"/>
              </w:tcPr>
              <w:p w:rsidRPr="008778F0" w:rsidR="00CC01D8" w:rsidP="00920ECB" w:rsidRDefault="00CC01D8" w14:paraId="40687383"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C01D8" w:rsidP="00920ECB" w:rsidRDefault="00CC01D8" w14:paraId="02244C79" w14:textId="77777777">
            <w:pPr>
              <w:pStyle w:val="VCAAtablecondensed"/>
              <w:jc w:val="center"/>
              <w:rPr>
                <w:noProof/>
              </w:rPr>
            </w:pPr>
          </w:p>
        </w:tc>
      </w:tr>
      <w:tr w:rsidRPr="003622A3" w:rsidR="00CC01D8" w:rsidTr="00C646BB" w14:paraId="470C003F" w14:textId="77777777">
        <w:trPr>
          <w:trHeight w:val="788"/>
        </w:trPr>
        <w:tc>
          <w:tcPr>
            <w:tcW w:w="2866" w:type="dxa"/>
            <w:shd w:val="clear" w:color="auto" w:fill="FFFFFF" w:themeFill="background1"/>
          </w:tcPr>
          <w:p w:rsidRPr="00B174D1" w:rsidR="00CC01D8" w:rsidP="00920ECB" w:rsidRDefault="00CC01D8" w14:paraId="38455898" w14:textId="77777777">
            <w:pPr>
              <w:pStyle w:val="VCAAtablecondensed"/>
              <w:rPr>
                <w:b/>
                <w:bCs/>
              </w:rPr>
            </w:pPr>
            <w:r>
              <w:rPr>
                <w:b/>
                <w:bCs/>
              </w:rPr>
              <w:t>Comments, notes, actions</w:t>
            </w:r>
          </w:p>
        </w:tc>
        <w:tc>
          <w:tcPr>
            <w:tcW w:w="19814" w:type="dxa"/>
            <w:gridSpan w:val="11"/>
            <w:shd w:val="clear" w:color="auto" w:fill="FFFFFF" w:themeFill="background1"/>
          </w:tcPr>
          <w:p w:rsidRPr="008778F0" w:rsidR="00CC01D8" w:rsidP="00920ECB" w:rsidRDefault="00CC01D8" w14:paraId="576489EC" w14:textId="77777777">
            <w:pPr>
              <w:pStyle w:val="VCAAtablecondensed"/>
              <w:jc w:val="center"/>
              <w:rPr>
                <w:noProof/>
              </w:rPr>
            </w:pPr>
          </w:p>
        </w:tc>
      </w:tr>
    </w:tbl>
    <w:p w:rsidRPr="006E122B" w:rsidR="000A1E02" w:rsidP="006E122B" w:rsidRDefault="00CC01D8" w14:paraId="6C0DC8AE" w14:textId="38E88FE5">
      <w:pPr>
        <w:rPr>
          <w:rFonts w:ascii="Arial" w:hAnsi="Arial" w:cs="Arial"/>
          <w:noProof/>
          <w:color w:val="000000" w:themeColor="text1"/>
          <w:sz w:val="20"/>
        </w:rPr>
      </w:pPr>
      <w:r>
        <w:rPr>
          <w:noProof/>
        </w:rPr>
        <w:br w:type="page"/>
      </w:r>
    </w:p>
    <w:p w:rsidR="0078080F" w:rsidP="0078080F" w:rsidRDefault="0078080F" w14:paraId="77F0DD5F" w14:textId="77777777">
      <w:pPr>
        <w:pStyle w:val="VCAAbody"/>
        <w:rPr>
          <w:noProof/>
        </w:rPr>
        <w:sectPr w:rsidR="0078080F" w:rsidSect="007B3F2B">
          <w:headerReference w:type="default" r:id="rId19"/>
          <w:footerReference w:type="default" r:id="rId20"/>
          <w:headerReference w:type="first" r:id="rId21"/>
          <w:footerReference w:type="first" r:id="rId22"/>
          <w:type w:val="continuous"/>
          <w:pgSz w:w="23814" w:h="16839" w:orient="landscape" w:code="8"/>
          <w:pgMar w:top="1134" w:right="567" w:bottom="851" w:left="567" w:header="567" w:footer="147" w:gutter="0"/>
          <w:cols w:space="709"/>
          <w:titlePg/>
          <w:docGrid w:linePitch="360"/>
        </w:sectPr>
      </w:pPr>
    </w:p>
    <w:bookmarkEnd w:id="2"/>
    <w:p w:rsidR="006E122B" w:rsidP="006E122B" w:rsidRDefault="006E122B" w14:paraId="3FE07F17"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6E122B" w:rsidTr="005D3368" w14:paraId="7535AD12" w14:textId="77777777">
        <w:tc>
          <w:tcPr>
            <w:tcW w:w="2972" w:type="dxa"/>
            <w:shd w:val="clear" w:color="auto" w:fill="0072AA" w:themeFill="accent1" w:themeFillShade="BF"/>
          </w:tcPr>
          <w:p w:rsidRPr="00E0242B" w:rsidR="006E122B" w:rsidP="005D3368" w:rsidRDefault="006E122B" w14:paraId="22787724"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6E122B" w:rsidP="005D3368" w:rsidRDefault="006E122B" w14:paraId="027F5522"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rsidR="006E122B" w:rsidP="005D3368" w:rsidRDefault="006E122B" w14:paraId="69F19D8A"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6E122B" w:rsidTr="005D3368" w14:paraId="7C23829A" w14:textId="77777777">
        <w:tc>
          <w:tcPr>
            <w:tcW w:w="2972" w:type="dxa"/>
            <w:vAlign w:val="center"/>
          </w:tcPr>
          <w:p w:rsidRPr="00B174D1" w:rsidR="006E122B" w:rsidP="005D3368" w:rsidRDefault="006E122B" w14:paraId="273D78A3" w14:textId="77777777">
            <w:pPr>
              <w:pStyle w:val="VCAAtablecondensed"/>
              <w:rPr>
                <w:noProof/>
                <w:lang w:val="en-AU"/>
              </w:rPr>
            </w:pPr>
          </w:p>
        </w:tc>
        <w:tc>
          <w:tcPr>
            <w:tcW w:w="6521" w:type="dxa"/>
          </w:tcPr>
          <w:p w:rsidRPr="00B174D1" w:rsidR="006E122B" w:rsidP="005D3368" w:rsidRDefault="006E122B" w14:paraId="7C49CAAC" w14:textId="77777777">
            <w:pPr>
              <w:pStyle w:val="VCAAtablecondensed"/>
            </w:pPr>
          </w:p>
        </w:tc>
        <w:tc>
          <w:tcPr>
            <w:tcW w:w="1417" w:type="dxa"/>
          </w:tcPr>
          <w:p w:rsidRPr="00B174D1" w:rsidR="006E122B" w:rsidP="005D3368" w:rsidRDefault="006E122B" w14:paraId="35F110EF" w14:textId="77777777">
            <w:pPr>
              <w:pStyle w:val="VCAAtablecondensed"/>
            </w:pPr>
          </w:p>
        </w:tc>
      </w:tr>
      <w:tr w:rsidRPr="00202DEA" w:rsidR="006E122B" w:rsidTr="005D3368" w14:paraId="1881E68C" w14:textId="77777777">
        <w:tc>
          <w:tcPr>
            <w:tcW w:w="2972" w:type="dxa"/>
            <w:vAlign w:val="center"/>
          </w:tcPr>
          <w:p w:rsidRPr="00B174D1" w:rsidR="006E122B" w:rsidP="005D3368" w:rsidRDefault="006E122B" w14:paraId="79564FB8" w14:textId="77777777">
            <w:pPr>
              <w:pStyle w:val="VCAAtablecondensed"/>
              <w:rPr>
                <w:noProof/>
                <w:lang w:val="en-AU"/>
              </w:rPr>
            </w:pPr>
          </w:p>
        </w:tc>
        <w:tc>
          <w:tcPr>
            <w:tcW w:w="6521" w:type="dxa"/>
          </w:tcPr>
          <w:p w:rsidRPr="00B174D1" w:rsidR="006E122B" w:rsidP="005D3368" w:rsidRDefault="006E122B" w14:paraId="7F3D36C2" w14:textId="77777777">
            <w:pPr>
              <w:pStyle w:val="VCAAtablecondensed"/>
            </w:pPr>
          </w:p>
        </w:tc>
        <w:tc>
          <w:tcPr>
            <w:tcW w:w="1417" w:type="dxa"/>
          </w:tcPr>
          <w:p w:rsidRPr="00B174D1" w:rsidR="006E122B" w:rsidP="005D3368" w:rsidRDefault="006E122B" w14:paraId="6A6AA67D" w14:textId="77777777">
            <w:pPr>
              <w:pStyle w:val="VCAAtablecondensed"/>
            </w:pPr>
          </w:p>
        </w:tc>
      </w:tr>
      <w:tr w:rsidRPr="00202DEA" w:rsidR="006E122B" w:rsidTr="005D3368" w14:paraId="10729A30" w14:textId="77777777">
        <w:tc>
          <w:tcPr>
            <w:tcW w:w="2972" w:type="dxa"/>
            <w:vAlign w:val="center"/>
          </w:tcPr>
          <w:p w:rsidRPr="00B174D1" w:rsidR="006E122B" w:rsidP="005D3368" w:rsidRDefault="006E122B" w14:paraId="4A765A3B" w14:textId="77777777">
            <w:pPr>
              <w:pStyle w:val="VCAAtablecondensed"/>
              <w:rPr>
                <w:noProof/>
                <w:lang w:val="en-AU"/>
              </w:rPr>
            </w:pPr>
          </w:p>
        </w:tc>
        <w:tc>
          <w:tcPr>
            <w:tcW w:w="6521" w:type="dxa"/>
          </w:tcPr>
          <w:p w:rsidRPr="00B174D1" w:rsidR="006E122B" w:rsidP="005D3368" w:rsidRDefault="006E122B" w14:paraId="39706D50" w14:textId="77777777">
            <w:pPr>
              <w:pStyle w:val="VCAAtablecondensed"/>
            </w:pPr>
          </w:p>
        </w:tc>
        <w:tc>
          <w:tcPr>
            <w:tcW w:w="1417" w:type="dxa"/>
          </w:tcPr>
          <w:p w:rsidRPr="00B174D1" w:rsidR="006E122B" w:rsidP="005D3368" w:rsidRDefault="006E122B" w14:paraId="291E74C6" w14:textId="77777777">
            <w:pPr>
              <w:pStyle w:val="VCAAtablecondensed"/>
            </w:pPr>
          </w:p>
        </w:tc>
      </w:tr>
      <w:tr w:rsidRPr="00202DEA" w:rsidR="006E122B" w:rsidTr="005D3368" w14:paraId="60B02EC7" w14:textId="77777777">
        <w:tc>
          <w:tcPr>
            <w:tcW w:w="2972" w:type="dxa"/>
            <w:vAlign w:val="center"/>
          </w:tcPr>
          <w:p w:rsidRPr="00B174D1" w:rsidR="006E122B" w:rsidP="005D3368" w:rsidRDefault="006E122B" w14:paraId="1791D724" w14:textId="77777777">
            <w:pPr>
              <w:pStyle w:val="VCAAtablecondensed"/>
              <w:rPr>
                <w:noProof/>
                <w:lang w:val="en-AU"/>
              </w:rPr>
            </w:pPr>
          </w:p>
        </w:tc>
        <w:tc>
          <w:tcPr>
            <w:tcW w:w="6521" w:type="dxa"/>
          </w:tcPr>
          <w:p w:rsidRPr="00B174D1" w:rsidR="006E122B" w:rsidP="005D3368" w:rsidRDefault="006E122B" w14:paraId="50F7404A" w14:textId="77777777">
            <w:pPr>
              <w:pStyle w:val="VCAAtablecondensed"/>
            </w:pPr>
          </w:p>
        </w:tc>
        <w:tc>
          <w:tcPr>
            <w:tcW w:w="1417" w:type="dxa"/>
          </w:tcPr>
          <w:p w:rsidRPr="00B174D1" w:rsidR="006E122B" w:rsidP="005D3368" w:rsidRDefault="006E122B" w14:paraId="386A4A46" w14:textId="77777777">
            <w:pPr>
              <w:pStyle w:val="VCAAtablecondensed"/>
            </w:pPr>
          </w:p>
        </w:tc>
      </w:tr>
      <w:tr w:rsidRPr="00202DEA" w:rsidR="006E122B" w:rsidTr="005D3368" w14:paraId="1A680B60" w14:textId="77777777">
        <w:tc>
          <w:tcPr>
            <w:tcW w:w="2972" w:type="dxa"/>
            <w:vAlign w:val="center"/>
          </w:tcPr>
          <w:p w:rsidRPr="00B174D1" w:rsidR="006E122B" w:rsidP="005D3368" w:rsidRDefault="006E122B" w14:paraId="61FF6FD8" w14:textId="77777777">
            <w:pPr>
              <w:pStyle w:val="VCAAtablecondensed"/>
              <w:rPr>
                <w:noProof/>
                <w:lang w:val="en-AU"/>
              </w:rPr>
            </w:pPr>
          </w:p>
        </w:tc>
        <w:tc>
          <w:tcPr>
            <w:tcW w:w="6521" w:type="dxa"/>
          </w:tcPr>
          <w:p w:rsidRPr="00B174D1" w:rsidR="006E122B" w:rsidP="005D3368" w:rsidRDefault="006E122B" w14:paraId="1F728C5C" w14:textId="77777777">
            <w:pPr>
              <w:pStyle w:val="VCAAtablecondensed"/>
            </w:pPr>
          </w:p>
        </w:tc>
        <w:tc>
          <w:tcPr>
            <w:tcW w:w="1417" w:type="dxa"/>
          </w:tcPr>
          <w:p w:rsidRPr="00B174D1" w:rsidR="006E122B" w:rsidP="005D3368" w:rsidRDefault="006E122B" w14:paraId="087F6590" w14:textId="77777777">
            <w:pPr>
              <w:pStyle w:val="VCAAtablecondensed"/>
            </w:pPr>
          </w:p>
        </w:tc>
      </w:tr>
      <w:tr w:rsidRPr="00202DEA" w:rsidR="006E122B" w:rsidTr="005D3368" w14:paraId="5E60551F" w14:textId="77777777">
        <w:tc>
          <w:tcPr>
            <w:tcW w:w="2972" w:type="dxa"/>
            <w:vAlign w:val="center"/>
          </w:tcPr>
          <w:p w:rsidRPr="00B174D1" w:rsidR="006E122B" w:rsidP="005D3368" w:rsidRDefault="006E122B" w14:paraId="24890EFC" w14:textId="77777777">
            <w:pPr>
              <w:pStyle w:val="VCAAtablecondensed"/>
              <w:rPr>
                <w:noProof/>
                <w:lang w:val="en-AU"/>
              </w:rPr>
            </w:pPr>
          </w:p>
        </w:tc>
        <w:tc>
          <w:tcPr>
            <w:tcW w:w="6521" w:type="dxa"/>
          </w:tcPr>
          <w:p w:rsidRPr="00B174D1" w:rsidR="006E122B" w:rsidP="005D3368" w:rsidRDefault="006E122B" w14:paraId="39109A5C" w14:textId="77777777">
            <w:pPr>
              <w:pStyle w:val="VCAAtablecondensed"/>
            </w:pPr>
          </w:p>
        </w:tc>
        <w:tc>
          <w:tcPr>
            <w:tcW w:w="1417" w:type="dxa"/>
          </w:tcPr>
          <w:p w:rsidRPr="00B174D1" w:rsidR="006E122B" w:rsidP="005D3368" w:rsidRDefault="006E122B" w14:paraId="4CFE99D5" w14:textId="77777777">
            <w:pPr>
              <w:pStyle w:val="VCAAtablecondensed"/>
            </w:pPr>
          </w:p>
        </w:tc>
      </w:tr>
    </w:tbl>
    <w:p w:rsidR="006E122B" w:rsidP="006E122B" w:rsidRDefault="006E122B" w14:paraId="30AE70D0"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6E122B" w:rsidTr="005D3368" w14:paraId="6CA3E6AE"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0D8B617900D76644B79DE0A3E154EC52"/>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7CCC770B83BC294B885976FF3A1515FD"/>
                  </w:placeholder>
                  <w15:color w:val="00FFFF"/>
                </w:sdtPr>
                <w:sdtEndPr>
                  <w:rPr>
                    <w:lang w:val="en-GB"/>
                  </w:rPr>
                </w:sdtEndPr>
                <w:sdtContent>
                  <w:p w:rsidRPr="00DA1804" w:rsidR="006E122B" w:rsidP="005D3368" w:rsidRDefault="006E122B" w14:paraId="2F2A9A47"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6E122B" w:rsidP="005D3368" w:rsidRDefault="006E122B" w14:paraId="106D70E9"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6E122B" w:rsidP="005D3368" w:rsidRDefault="006E122B" w14:paraId="51914953"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6E122B" w:rsidP="005D3368" w:rsidRDefault="006E122B" w14:paraId="4DB6D536"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6E122B" w:rsidP="005D3368" w:rsidRDefault="006E122B" w14:paraId="7A1E4D3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6E122B" w:rsidP="005D3368" w:rsidRDefault="006E122B" w14:paraId="7784ED3A"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6E122B" w:rsidP="005D3368" w:rsidRDefault="006E122B" w14:paraId="418DB76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6E122B" w:rsidP="005D3368" w:rsidRDefault="006E122B" w14:paraId="74C151C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6E122B" w:rsidP="005D3368" w:rsidRDefault="006E122B" w14:paraId="376AAF42"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6E122B" w:rsidP="005D3368" w:rsidRDefault="006E122B" w14:paraId="12D255C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6E122B" w:rsidP="005D3368" w:rsidRDefault="006E122B" w14:paraId="2A30EB10"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6E122B" w:rsidP="005D3368" w:rsidRDefault="006E122B" w14:paraId="31B69AC2"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6E122B" w:rsidP="005D3368" w:rsidRDefault="006E122B" w14:paraId="455BC511" w14:textId="77777777"/>
        </w:tc>
      </w:tr>
    </w:tbl>
    <w:p w:rsidR="006E122B" w:rsidP="006E122B" w:rsidRDefault="006E122B" w14:paraId="66D58251"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6E122B" w:rsidTr="00C646BB" w14:paraId="4FD831FD" w14:textId="77777777">
        <w:trPr>
          <w:trHeight w:val="2337"/>
        </w:trPr>
        <w:tc>
          <w:tcPr>
            <w:tcW w:w="10975" w:type="dxa"/>
          </w:tcPr>
          <w:sdt>
            <w:sdtPr>
              <w:rPr>
                <w:rFonts w:eastAsia="Times New Roman"/>
                <w:noProof/>
                <w:kern w:val="22"/>
                <w:lang w:val="en-AU" w:eastAsia="ja-JP"/>
              </w:rPr>
              <w:alias w:val="Next steps"/>
              <w:tag w:val="Next steps"/>
              <w:id w:val="2145924701"/>
              <w:placeholder>
                <w:docPart w:val="4B9CA77A27D7934BA81229471DA758ED"/>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B53090049F2D654185E34F1BA364C1A9"/>
                  </w:placeholder>
                  <w15:color w:val="00FFFF"/>
                </w:sdtPr>
                <w:sdtEndPr/>
                <w:sdtContent>
                  <w:p w:rsidRPr="00DA1804" w:rsidR="006E122B" w:rsidP="005D3368" w:rsidRDefault="006E122B" w14:paraId="27F546DA"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6E122B" w:rsidP="005D3368" w:rsidRDefault="006E122B" w14:paraId="07ABE27B"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6E122B" w:rsidP="005D3368" w:rsidRDefault="006E122B" w14:paraId="681C2E85"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6E122B" w:rsidP="005D3368" w:rsidRDefault="006E122B" w14:paraId="1C319A1B"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6E122B" w:rsidP="005D3368" w:rsidRDefault="006E122B" w14:paraId="35F1C5F7"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p w:rsidRPr="00C646BB" w:rsidR="006E122B" w:rsidP="005D3368" w:rsidRDefault="00A2474F" w14:paraId="36DCCE04" w14:textId="6C054936">
                    <w:pPr>
                      <w:pStyle w:val="VCAAbody"/>
                      <w:rPr>
                        <w:rFonts w:eastAsia="Times New Roman"/>
                        <w:noProof/>
                        <w:color w:val="808080" w:themeColor="background1" w:themeShade="80"/>
                        <w:kern w:val="22"/>
                        <w:lang w:val="en-AU" w:eastAsia="ja-JP"/>
                      </w:rPr>
                    </w:pPr>
                  </w:p>
                </w:sdtContent>
              </w:sdt>
            </w:sdtContent>
          </w:sdt>
        </w:tc>
      </w:tr>
    </w:tbl>
    <w:p w:rsidRPr="00E27EE4" w:rsidR="00AA4F5D" w:rsidP="00E27EE4" w:rsidRDefault="00AA4F5D" w14:paraId="703F1ACE" w14:textId="77777777">
      <w:pPr>
        <w:pStyle w:val="VCAAbody"/>
      </w:pPr>
    </w:p>
    <w:sectPr w:rsidRPr="00E27EE4" w:rsidR="00AA4F5D" w:rsidSect="00924BB0">
      <w:headerReference w:type="default" r:id="rId23"/>
      <w:footerReference w:type="first" r:id="rId24"/>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74F" w:rsidP="00304EA1" w:rsidRDefault="00A2474F" w14:paraId="106CCD64" w14:textId="77777777">
      <w:pPr>
        <w:spacing w:after="0" w:line="240" w:lineRule="auto"/>
      </w:pPr>
      <w:r>
        <w:separator/>
      </w:r>
    </w:p>
  </w:endnote>
  <w:endnote w:type="continuationSeparator" w:id="0">
    <w:p w:rsidR="00A2474F" w:rsidP="00304EA1" w:rsidRDefault="00A2474F" w14:paraId="3F36134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4CC3A54A">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D06414" w14:paraId="225D402B" w14:textId="77777777">
      <w:tc>
        <w:tcPr>
          <w:tcW w:w="1665" w:type="pct"/>
          <w:tcMar>
            <w:left w:w="0" w:type="dxa"/>
            <w:right w:w="0" w:type="dxa"/>
          </w:tcMar>
        </w:tcPr>
        <w:p w:rsidRPr="00D06414" w:rsidR="0002706C" w:rsidP="00D06414" w:rsidRDefault="0002706C" w14:paraId="04205D7F"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D06414" w:rsidRDefault="0002706C" w14:paraId="68AF8EE0"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02706C" w:rsidP="00D06414" w:rsidRDefault="0002706C" w14:paraId="32091AFE"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02706C" w:rsidP="00D06414" w:rsidRDefault="0002706C" w14:paraId="6E736671"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704320" behindDoc="1" locked="0" layoutInCell="1" allowOverlap="1" wp14:anchorId="508C3F82" wp14:editId="2F6D4C99">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EC4FF7" w14:paraId="60CCF87A" w14:textId="77777777">
      <w:trPr>
        <w:trHeight w:val="571"/>
      </w:trPr>
      <w:tc>
        <w:tcPr>
          <w:tcW w:w="1665" w:type="pct"/>
          <w:tcMar>
            <w:left w:w="0" w:type="dxa"/>
            <w:right w:w="0" w:type="dxa"/>
          </w:tcMar>
        </w:tcPr>
        <w:p w:rsidRPr="00D06414" w:rsidR="0002706C" w:rsidP="00A22A65" w:rsidRDefault="0002706C" w14:paraId="39260BE7" w14:textId="7777777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2C4B47" w:rsidRDefault="0002706C" w14:paraId="03A35D36"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Pr>
              <w:rFonts w:cs="Arial" w:asciiTheme="majorHAnsi" w:hAnsiTheme="majorHAnsi"/>
              <w:noProof/>
              <w:color w:val="999999" w:themeColor="accent2"/>
              <w:sz w:val="18"/>
              <w:szCs w:val="18"/>
            </w:rPr>
            <w:drawing>
              <wp:anchor distT="0" distB="0" distL="114300" distR="114300" simplePos="0" relativeHeight="251703296"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02706C" w:rsidP="00D06414" w:rsidRDefault="0002706C" w14:paraId="2D3B8E40"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02706C" w:rsidP="00D06414" w:rsidRDefault="0002706C" w14:paraId="3265483F"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A484E80" w14:textId="77777777">
      <w:tc>
        <w:tcPr>
          <w:tcW w:w="1665" w:type="pct"/>
          <w:tcMar>
            <w:left w:w="0" w:type="dxa"/>
            <w:right w:w="0" w:type="dxa"/>
          </w:tcMar>
        </w:tcPr>
        <w:p w:rsidRPr="00172C26" w:rsidR="0078080F" w:rsidP="0078080F" w:rsidRDefault="0078080F" w14:paraId="2C0874C4" w14:textId="15BDF6DA">
          <w:pPr>
            <w:tabs>
              <w:tab w:val="right" w:pos="9639"/>
            </w:tabs>
            <w:spacing w:before="120" w:line="240" w:lineRule="exact"/>
            <w:ind w:firstLine="993"/>
            <w:rPr>
              <w:rFonts w:cs="Arial" w:asciiTheme="majorHAnsi" w:hAnsiTheme="majorHAnsi"/>
              <w:color w:val="999999" w:themeColor="accent2"/>
              <w:sz w:val="18"/>
              <w:szCs w:val="18"/>
            </w:rPr>
          </w:pPr>
          <w:r w:rsidRPr="00172C26">
            <w:rPr>
              <w:rFonts w:cs="Arial" w:asciiTheme="majorHAnsi" w:hAnsiTheme="majorHAnsi"/>
              <w:color w:val="FFFFFF" w:themeColor="background1"/>
              <w:sz w:val="18"/>
              <w:szCs w:val="18"/>
            </w:rPr>
            <w:t xml:space="preserve">© </w:t>
          </w:r>
          <w:hyperlink w:history="1" r:id="rId1">
            <w:r w:rsidRPr="00172C26">
              <w:rPr>
                <w:rFonts w:cs="Arial" w:asciiTheme="majorHAnsi" w:hAnsiTheme="majorHAnsi"/>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5B744EA8" w14:textId="5C4BC2A9">
          <w:pPr>
            <w:pStyle w:val="VCAAbody"/>
            <w:jc w:val="center"/>
            <w:rPr>
              <w:sz w:val="18"/>
              <w:szCs w:val="18"/>
            </w:rPr>
          </w:pPr>
        </w:p>
      </w:tc>
      <w:tc>
        <w:tcPr>
          <w:tcW w:w="1665" w:type="pct"/>
          <w:tcMar>
            <w:left w:w="0" w:type="dxa"/>
            <w:right w:w="0" w:type="dxa"/>
          </w:tcMar>
        </w:tcPr>
        <w:p w:rsidRPr="00D06414" w:rsidR="0078080F" w:rsidP="00D06414" w:rsidRDefault="0078080F" w14:paraId="17FA5980"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42F87DE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08B4242C" w14:textId="77777777">
      <w:trPr>
        <w:trHeight w:val="571"/>
      </w:trPr>
      <w:tc>
        <w:tcPr>
          <w:tcW w:w="1665" w:type="pct"/>
          <w:tcMar>
            <w:left w:w="0" w:type="dxa"/>
            <w:right w:w="0" w:type="dxa"/>
          </w:tcMar>
        </w:tcPr>
        <w:p w:rsidRPr="00D06414" w:rsidR="0078080F" w:rsidP="00A22A65" w:rsidRDefault="0078080F" w14:paraId="3FF08313"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08E1372A"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30DEFC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01DC6A07" w14:textId="77777777">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49" w:type="pct"/>
      <w:tblLook w:val="04A0" w:firstRow="1" w:lastRow="0" w:firstColumn="1" w:lastColumn="0" w:noHBand="0" w:noVBand="1"/>
    </w:tblPr>
    <w:tblGrid>
      <w:gridCol w:w="7567"/>
      <w:gridCol w:w="7553"/>
      <w:gridCol w:w="247"/>
      <w:gridCol w:w="7535"/>
    </w:tblGrid>
    <w:tr w:rsidRPr="00D06414" w:rsidR="00172C26" w:rsidTr="00172C26" w14:paraId="3AC31C24" w14:textId="512B6BF7">
      <w:trPr>
        <w:trHeight w:val="571"/>
      </w:trPr>
      <w:tc>
        <w:tcPr>
          <w:tcW w:w="1652" w:type="pct"/>
          <w:tcMar>
            <w:left w:w="0" w:type="dxa"/>
            <w:right w:w="0" w:type="dxa"/>
          </w:tcMar>
        </w:tcPr>
        <w:p w:rsidRPr="00D06414" w:rsidR="00172C26" w:rsidP="00172C26" w:rsidRDefault="00172C26" w14:paraId="6F10A896" w14:textId="7459A48D">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49" w:type="pct"/>
          <w:tcMar>
            <w:left w:w="0" w:type="dxa"/>
            <w:right w:w="0" w:type="dxa"/>
          </w:tcMar>
        </w:tcPr>
        <w:p w:rsidRPr="00D06414" w:rsidR="00172C26" w:rsidP="00172C26" w:rsidRDefault="00172C26"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8416"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54" w:type="pct"/>
          <w:tcMar>
            <w:left w:w="0" w:type="dxa"/>
            <w:right w:w="0" w:type="dxa"/>
          </w:tcMar>
        </w:tcPr>
        <w:p w:rsidRPr="00D06414" w:rsidR="00172C26" w:rsidP="00172C26" w:rsidRDefault="00172C26"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c>
        <w:tcPr>
          <w:tcW w:w="1645" w:type="pct"/>
        </w:tcPr>
        <w:p w:rsidRPr="00D06414" w:rsidR="00172C26" w:rsidP="00172C26" w:rsidRDefault="00172C26" w14:paraId="09D9CCC2" w14:textId="34A933DE">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74F" w:rsidP="00304EA1" w:rsidRDefault="00A2474F" w14:paraId="5A458031" w14:textId="77777777">
      <w:pPr>
        <w:spacing w:after="0" w:line="240" w:lineRule="auto"/>
      </w:pPr>
      <w:r>
        <w:separator/>
      </w:r>
    </w:p>
  </w:footnote>
  <w:footnote w:type="continuationSeparator" w:id="0">
    <w:p w:rsidR="00A2474F" w:rsidP="00304EA1" w:rsidRDefault="00A2474F" w14:paraId="24030D8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A2474F" w14:paraId="3EB01EF6" w14:textId="027149CF">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112EA5">
          <w:rPr>
            <w:color w:val="999999" w:themeColor="accent2"/>
          </w:rPr>
          <w:t>Personal and Social Capability Levels 9 and 10 curriculum area map – template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2706C" w:rsidP="00E86FF9" w:rsidRDefault="00A2474F" w14:paraId="19C09D8B" w14:textId="7E2F9080">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112EA5">
          <w:rPr>
            <w:color w:val="999999" w:themeColor="accent2"/>
          </w:rPr>
          <w:t>Personal and Social Capability Levels 9 and 10 curriculum area map – template</w:t>
        </w:r>
      </w:sdtContent>
    </w:sdt>
    <w:r w:rsidR="0002706C">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02706C" w:rsidP="00970580" w:rsidRDefault="0002706C" w14:paraId="6BACD488" w14:textId="77777777">
    <w:pPr>
      <w:spacing w:after="0"/>
      <w:ind w:right="-142"/>
      <w:jc w:val="right"/>
    </w:pPr>
    <w:r>
      <w:rPr>
        <w:noProof/>
      </w:rPr>
      <w:drawing>
        <wp:anchor distT="0" distB="0" distL="114300" distR="114300" simplePos="0" relativeHeight="251702272" behindDoc="1" locked="0" layoutInCell="1" allowOverlap="1" wp14:anchorId="0F20526A" wp14:editId="66067543">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A2474F" w14:paraId="5B1358AD" w14:textId="5A43D45E">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112EA5">
          <w:rPr>
            <w:color w:val="999999" w:themeColor="accent2"/>
          </w:rPr>
          <w:t>Personal and Social Capability Levels 9 and 10 curriculum area map – template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A2474F" w14:paraId="24F71BA9" w14:textId="1409E4C4">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112EA5">
          <w:rPr>
            <w:color w:val="999999" w:themeColor="accent2"/>
          </w:rPr>
          <w:t>Personal and Social Capability Levels 9 and 10 curriculum area map – template</w:t>
        </w:r>
      </w:sdtContent>
    </w:sdt>
    <w:r w:rsidR="000A1E02">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A2474F" w14:paraId="4B0D7735" w14:textId="5FD4149E">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112EA5">
          <w:rPr>
            <w:color w:val="999999" w:themeColor="accent2"/>
          </w:rPr>
          <w:t>Personal and Social Capability Levels 9 and 10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6172" w:hanging="360"/>
      </w:pPr>
      <w:rPr>
        <w:rFonts w:hint="default" w:ascii="Symbol" w:hAnsi="Symbol"/>
      </w:rPr>
    </w:lvl>
    <w:lvl w:ilvl="1" w:tplc="0C090003" w:tentative="1">
      <w:start w:val="1"/>
      <w:numFmt w:val="bullet"/>
      <w:lvlText w:val="o"/>
      <w:lvlJc w:val="left"/>
      <w:pPr>
        <w:ind w:left="6892" w:hanging="360"/>
      </w:pPr>
      <w:rPr>
        <w:rFonts w:hint="default" w:ascii="Courier New" w:hAnsi="Courier New" w:cs="Courier New"/>
      </w:rPr>
    </w:lvl>
    <w:lvl w:ilvl="2" w:tplc="0C090005" w:tentative="1">
      <w:start w:val="1"/>
      <w:numFmt w:val="bullet"/>
      <w:lvlText w:val=""/>
      <w:lvlJc w:val="left"/>
      <w:pPr>
        <w:ind w:left="7612" w:hanging="360"/>
      </w:pPr>
      <w:rPr>
        <w:rFonts w:hint="default" w:ascii="Wingdings" w:hAnsi="Wingdings"/>
      </w:rPr>
    </w:lvl>
    <w:lvl w:ilvl="3" w:tplc="0C090001" w:tentative="1">
      <w:start w:val="1"/>
      <w:numFmt w:val="bullet"/>
      <w:lvlText w:val=""/>
      <w:lvlJc w:val="left"/>
      <w:pPr>
        <w:ind w:left="8332" w:hanging="360"/>
      </w:pPr>
      <w:rPr>
        <w:rFonts w:hint="default" w:ascii="Symbol" w:hAnsi="Symbol"/>
      </w:rPr>
    </w:lvl>
    <w:lvl w:ilvl="4" w:tplc="0C090003" w:tentative="1">
      <w:start w:val="1"/>
      <w:numFmt w:val="bullet"/>
      <w:lvlText w:val="o"/>
      <w:lvlJc w:val="left"/>
      <w:pPr>
        <w:ind w:left="9052" w:hanging="360"/>
      </w:pPr>
      <w:rPr>
        <w:rFonts w:hint="default" w:ascii="Courier New" w:hAnsi="Courier New" w:cs="Courier New"/>
      </w:rPr>
    </w:lvl>
    <w:lvl w:ilvl="5" w:tplc="0C090005" w:tentative="1">
      <w:start w:val="1"/>
      <w:numFmt w:val="bullet"/>
      <w:lvlText w:val=""/>
      <w:lvlJc w:val="left"/>
      <w:pPr>
        <w:ind w:left="9772" w:hanging="360"/>
      </w:pPr>
      <w:rPr>
        <w:rFonts w:hint="default" w:ascii="Wingdings" w:hAnsi="Wingdings"/>
      </w:rPr>
    </w:lvl>
    <w:lvl w:ilvl="6" w:tplc="0C090001" w:tentative="1">
      <w:start w:val="1"/>
      <w:numFmt w:val="bullet"/>
      <w:lvlText w:val=""/>
      <w:lvlJc w:val="left"/>
      <w:pPr>
        <w:ind w:left="10492" w:hanging="360"/>
      </w:pPr>
      <w:rPr>
        <w:rFonts w:hint="default" w:ascii="Symbol" w:hAnsi="Symbol"/>
      </w:rPr>
    </w:lvl>
    <w:lvl w:ilvl="7" w:tplc="0C090003" w:tentative="1">
      <w:start w:val="1"/>
      <w:numFmt w:val="bullet"/>
      <w:lvlText w:val="o"/>
      <w:lvlJc w:val="left"/>
      <w:pPr>
        <w:ind w:left="11212" w:hanging="360"/>
      </w:pPr>
      <w:rPr>
        <w:rFonts w:hint="default" w:ascii="Courier New" w:hAnsi="Courier New" w:cs="Courier New"/>
      </w:rPr>
    </w:lvl>
    <w:lvl w:ilvl="8" w:tplc="0C090005" w:tentative="1">
      <w:start w:val="1"/>
      <w:numFmt w:val="bullet"/>
      <w:lvlText w:val=""/>
      <w:lvlJc w:val="left"/>
      <w:pPr>
        <w:ind w:left="11932"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B4E1798"/>
    <w:multiLevelType w:val="hybridMultilevel"/>
    <w:tmpl w:val="B13CBB5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9"/>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 w:numId="10" w16cid:durableId="47752800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5218"/>
    <w:rsid w:val="0005780E"/>
    <w:rsid w:val="00065CC6"/>
    <w:rsid w:val="000942DE"/>
    <w:rsid w:val="000A0336"/>
    <w:rsid w:val="000A1E02"/>
    <w:rsid w:val="000A71F7"/>
    <w:rsid w:val="000D51D3"/>
    <w:rsid w:val="000F09E4"/>
    <w:rsid w:val="000F16FD"/>
    <w:rsid w:val="000F7B87"/>
    <w:rsid w:val="00104DC3"/>
    <w:rsid w:val="00112B5B"/>
    <w:rsid w:val="00112EA5"/>
    <w:rsid w:val="0015274C"/>
    <w:rsid w:val="00156A5E"/>
    <w:rsid w:val="00172C26"/>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433DC"/>
    <w:rsid w:val="0035293F"/>
    <w:rsid w:val="003622A3"/>
    <w:rsid w:val="00363314"/>
    <w:rsid w:val="00366CEC"/>
    <w:rsid w:val="003755E7"/>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92526"/>
    <w:rsid w:val="004A2ED8"/>
    <w:rsid w:val="004A32A1"/>
    <w:rsid w:val="004C063D"/>
    <w:rsid w:val="004C0804"/>
    <w:rsid w:val="004D38C4"/>
    <w:rsid w:val="004E5587"/>
    <w:rsid w:val="004E6CD0"/>
    <w:rsid w:val="004F5BDA"/>
    <w:rsid w:val="0051631E"/>
    <w:rsid w:val="00537A1F"/>
    <w:rsid w:val="00547E2F"/>
    <w:rsid w:val="00552658"/>
    <w:rsid w:val="00556B7C"/>
    <w:rsid w:val="00560D8A"/>
    <w:rsid w:val="00566029"/>
    <w:rsid w:val="00566901"/>
    <w:rsid w:val="005744CF"/>
    <w:rsid w:val="005923CB"/>
    <w:rsid w:val="00596B77"/>
    <w:rsid w:val="005B0783"/>
    <w:rsid w:val="005B3500"/>
    <w:rsid w:val="005B391B"/>
    <w:rsid w:val="005B5E7B"/>
    <w:rsid w:val="005D3D78"/>
    <w:rsid w:val="005E2EF0"/>
    <w:rsid w:val="005E6960"/>
    <w:rsid w:val="00613347"/>
    <w:rsid w:val="00623BB1"/>
    <w:rsid w:val="00634AA7"/>
    <w:rsid w:val="00644ADC"/>
    <w:rsid w:val="00654A62"/>
    <w:rsid w:val="00654C0D"/>
    <w:rsid w:val="00666E72"/>
    <w:rsid w:val="00670385"/>
    <w:rsid w:val="006724EC"/>
    <w:rsid w:val="00680C66"/>
    <w:rsid w:val="0068471E"/>
    <w:rsid w:val="00684F98"/>
    <w:rsid w:val="00693FFD"/>
    <w:rsid w:val="006B57AF"/>
    <w:rsid w:val="006D2159"/>
    <w:rsid w:val="006E122B"/>
    <w:rsid w:val="006F787C"/>
    <w:rsid w:val="00702636"/>
    <w:rsid w:val="00722A88"/>
    <w:rsid w:val="00724507"/>
    <w:rsid w:val="007268CC"/>
    <w:rsid w:val="007449D7"/>
    <w:rsid w:val="007555B3"/>
    <w:rsid w:val="007679E8"/>
    <w:rsid w:val="00773E6C"/>
    <w:rsid w:val="007777D6"/>
    <w:rsid w:val="0078080F"/>
    <w:rsid w:val="00781FB1"/>
    <w:rsid w:val="007B3118"/>
    <w:rsid w:val="007B3F2B"/>
    <w:rsid w:val="008012D2"/>
    <w:rsid w:val="00813C37"/>
    <w:rsid w:val="00814B3A"/>
    <w:rsid w:val="008154B5"/>
    <w:rsid w:val="00823962"/>
    <w:rsid w:val="0082719C"/>
    <w:rsid w:val="00840A21"/>
    <w:rsid w:val="00842C00"/>
    <w:rsid w:val="00852719"/>
    <w:rsid w:val="00860115"/>
    <w:rsid w:val="008736D6"/>
    <w:rsid w:val="00875D3B"/>
    <w:rsid w:val="0088783C"/>
    <w:rsid w:val="008961B5"/>
    <w:rsid w:val="008A69F3"/>
    <w:rsid w:val="008B7FC8"/>
    <w:rsid w:val="008C6884"/>
    <w:rsid w:val="008D6CDA"/>
    <w:rsid w:val="008E210E"/>
    <w:rsid w:val="008E54EA"/>
    <w:rsid w:val="008E704B"/>
    <w:rsid w:val="008F44B1"/>
    <w:rsid w:val="008F5107"/>
    <w:rsid w:val="008F635B"/>
    <w:rsid w:val="00904367"/>
    <w:rsid w:val="009133FA"/>
    <w:rsid w:val="00916C17"/>
    <w:rsid w:val="00924BB0"/>
    <w:rsid w:val="009370BC"/>
    <w:rsid w:val="00970580"/>
    <w:rsid w:val="00983362"/>
    <w:rsid w:val="0098739B"/>
    <w:rsid w:val="009A05C8"/>
    <w:rsid w:val="009A629A"/>
    <w:rsid w:val="009B2CF6"/>
    <w:rsid w:val="009B61E5"/>
    <w:rsid w:val="009B63A5"/>
    <w:rsid w:val="009D06E1"/>
    <w:rsid w:val="009D1E89"/>
    <w:rsid w:val="009E58C2"/>
    <w:rsid w:val="009F119C"/>
    <w:rsid w:val="00A17661"/>
    <w:rsid w:val="00A21195"/>
    <w:rsid w:val="00A22A65"/>
    <w:rsid w:val="00A2474F"/>
    <w:rsid w:val="00A24B2D"/>
    <w:rsid w:val="00A40966"/>
    <w:rsid w:val="00A4687C"/>
    <w:rsid w:val="00A60D51"/>
    <w:rsid w:val="00A6292E"/>
    <w:rsid w:val="00A80D2B"/>
    <w:rsid w:val="00A912E5"/>
    <w:rsid w:val="00A921E0"/>
    <w:rsid w:val="00A922F4"/>
    <w:rsid w:val="00AA4F5D"/>
    <w:rsid w:val="00AB3854"/>
    <w:rsid w:val="00AD29A0"/>
    <w:rsid w:val="00AE2237"/>
    <w:rsid w:val="00AE5526"/>
    <w:rsid w:val="00AF051B"/>
    <w:rsid w:val="00AF29CC"/>
    <w:rsid w:val="00B01578"/>
    <w:rsid w:val="00B0738F"/>
    <w:rsid w:val="00B174D1"/>
    <w:rsid w:val="00B22ABB"/>
    <w:rsid w:val="00B26601"/>
    <w:rsid w:val="00B274A4"/>
    <w:rsid w:val="00B34E0E"/>
    <w:rsid w:val="00B36FE1"/>
    <w:rsid w:val="00B41951"/>
    <w:rsid w:val="00B53229"/>
    <w:rsid w:val="00B62480"/>
    <w:rsid w:val="00B81B70"/>
    <w:rsid w:val="00BA27A9"/>
    <w:rsid w:val="00BB62FE"/>
    <w:rsid w:val="00BC336E"/>
    <w:rsid w:val="00BD0724"/>
    <w:rsid w:val="00BD2B91"/>
    <w:rsid w:val="00BD5517"/>
    <w:rsid w:val="00BE0EE1"/>
    <w:rsid w:val="00BE3A6F"/>
    <w:rsid w:val="00BE5521"/>
    <w:rsid w:val="00BF7F24"/>
    <w:rsid w:val="00C043AD"/>
    <w:rsid w:val="00C05D01"/>
    <w:rsid w:val="00C11A1F"/>
    <w:rsid w:val="00C21312"/>
    <w:rsid w:val="00C240A8"/>
    <w:rsid w:val="00C25B70"/>
    <w:rsid w:val="00C53263"/>
    <w:rsid w:val="00C646BB"/>
    <w:rsid w:val="00C75F1D"/>
    <w:rsid w:val="00C87053"/>
    <w:rsid w:val="00CB22CF"/>
    <w:rsid w:val="00CB68E8"/>
    <w:rsid w:val="00CC01D8"/>
    <w:rsid w:val="00D00600"/>
    <w:rsid w:val="00D04F01"/>
    <w:rsid w:val="00D06414"/>
    <w:rsid w:val="00D109D0"/>
    <w:rsid w:val="00D13986"/>
    <w:rsid w:val="00D338E4"/>
    <w:rsid w:val="00D51947"/>
    <w:rsid w:val="00D532F0"/>
    <w:rsid w:val="00D5760B"/>
    <w:rsid w:val="00D65B47"/>
    <w:rsid w:val="00D72EAC"/>
    <w:rsid w:val="00D77413"/>
    <w:rsid w:val="00D82759"/>
    <w:rsid w:val="00D83EB1"/>
    <w:rsid w:val="00D86DE4"/>
    <w:rsid w:val="00DA1804"/>
    <w:rsid w:val="00DC35BF"/>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70A67"/>
    <w:rsid w:val="00E82339"/>
    <w:rsid w:val="00E86FF9"/>
    <w:rsid w:val="00EB0C84"/>
    <w:rsid w:val="00EB684D"/>
    <w:rsid w:val="00EC4FF7"/>
    <w:rsid w:val="00ED078F"/>
    <w:rsid w:val="00EF7934"/>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E3F0B"/>
    <w:rsid w:val="1A2FC0E9"/>
    <w:rsid w:val="1B390D1A"/>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112EA5"/>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7449D7"/>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glossaryDocument" Target="glossary/document.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theme" Target="theme/theme1.xml" Id="rId27" /></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0D8B617900D76644B79DE0A3E154EC52"/>
        <w:category>
          <w:name w:val="General"/>
          <w:gallery w:val="placeholder"/>
        </w:category>
        <w:types>
          <w:type w:val="bbPlcHdr"/>
        </w:types>
        <w:behaviors>
          <w:behavior w:val="content"/>
        </w:behaviors>
        <w:guid w:val="{DE19FA90-AA28-204A-9DCB-9EFBC015F12B}"/>
      </w:docPartPr>
      <w:docPartBody>
        <w:p w:rsidR="00C11A1F" w:rsidP="00C11A1F" w:rsidRDefault="00C11A1F">
          <w:pPr>
            <w:pStyle w:val="0D8B617900D76644B79DE0A3E154EC52"/>
          </w:pPr>
          <w:r w:rsidRPr="00600B2D">
            <w:rPr>
              <w:rStyle w:val="PlaceholderText"/>
            </w:rPr>
            <w:t>Click or tap here to enter text.</w:t>
          </w:r>
        </w:p>
      </w:docPartBody>
    </w:docPart>
    <w:docPart>
      <w:docPartPr>
        <w:name w:val="7CCC770B83BC294B885976FF3A1515FD"/>
        <w:category>
          <w:name w:val="General"/>
          <w:gallery w:val="placeholder"/>
        </w:category>
        <w:types>
          <w:type w:val="bbPlcHdr"/>
        </w:types>
        <w:behaviors>
          <w:behavior w:val="content"/>
        </w:behaviors>
        <w:guid w:val="{2E2479E4-4906-7A48-B845-4C0E83DC07E8}"/>
      </w:docPartPr>
      <w:docPartBody>
        <w:p w:rsidR="00C11A1F" w:rsidP="00C11A1F" w:rsidRDefault="00C11A1F">
          <w:pPr>
            <w:pStyle w:val="7CCC770B83BC294B885976FF3A1515FD"/>
          </w:pPr>
          <w:r w:rsidRPr="00600B2D">
            <w:rPr>
              <w:rStyle w:val="PlaceholderText"/>
            </w:rPr>
            <w:t>Click or tap here to enter text.</w:t>
          </w:r>
        </w:p>
      </w:docPartBody>
    </w:docPart>
    <w:docPart>
      <w:docPartPr>
        <w:name w:val="4B9CA77A27D7934BA81229471DA758ED"/>
        <w:category>
          <w:name w:val="General"/>
          <w:gallery w:val="placeholder"/>
        </w:category>
        <w:types>
          <w:type w:val="bbPlcHdr"/>
        </w:types>
        <w:behaviors>
          <w:behavior w:val="content"/>
        </w:behaviors>
        <w:guid w:val="{3D1B9162-C53D-E142-89DD-C5BF79ADA708}"/>
      </w:docPartPr>
      <w:docPartBody>
        <w:p w:rsidR="00C11A1F" w:rsidP="00C11A1F" w:rsidRDefault="00C11A1F">
          <w:pPr>
            <w:pStyle w:val="4B9CA77A27D7934BA81229471DA758ED"/>
          </w:pPr>
          <w:r w:rsidRPr="00600B2D">
            <w:rPr>
              <w:rStyle w:val="PlaceholderText"/>
            </w:rPr>
            <w:t>Click or tap here to enter text.</w:t>
          </w:r>
        </w:p>
      </w:docPartBody>
    </w:docPart>
    <w:docPart>
      <w:docPartPr>
        <w:name w:val="B53090049F2D654185E34F1BA364C1A9"/>
        <w:category>
          <w:name w:val="General"/>
          <w:gallery w:val="placeholder"/>
        </w:category>
        <w:types>
          <w:type w:val="bbPlcHdr"/>
        </w:types>
        <w:behaviors>
          <w:behavior w:val="content"/>
        </w:behaviors>
        <w:guid w:val="{64AC83C3-DCB2-9348-8B91-248AE5A06B06}"/>
      </w:docPartPr>
      <w:docPartBody>
        <w:p w:rsidR="00C11A1F" w:rsidP="00C11A1F" w:rsidRDefault="00C11A1F">
          <w:pPr>
            <w:pStyle w:val="B53090049F2D654185E34F1BA364C1A9"/>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F4026"/>
    <w:rsid w:val="00216157"/>
    <w:rsid w:val="002E4C29"/>
    <w:rsid w:val="00363314"/>
    <w:rsid w:val="003D0BDA"/>
    <w:rsid w:val="004B42DA"/>
    <w:rsid w:val="00552658"/>
    <w:rsid w:val="005543ED"/>
    <w:rsid w:val="00662C00"/>
    <w:rsid w:val="006750C7"/>
    <w:rsid w:val="00683A36"/>
    <w:rsid w:val="006A55A3"/>
    <w:rsid w:val="00705376"/>
    <w:rsid w:val="007F65E2"/>
    <w:rsid w:val="00825A4E"/>
    <w:rsid w:val="008370DE"/>
    <w:rsid w:val="00985898"/>
    <w:rsid w:val="009F4922"/>
    <w:rsid w:val="00AD5EDE"/>
    <w:rsid w:val="00AF4737"/>
    <w:rsid w:val="00B2709A"/>
    <w:rsid w:val="00B330AD"/>
    <w:rsid w:val="00B34E0E"/>
    <w:rsid w:val="00BB2FD3"/>
    <w:rsid w:val="00C11A1F"/>
    <w:rsid w:val="00CA2735"/>
    <w:rsid w:val="00CC2646"/>
    <w:rsid w:val="00D7243D"/>
    <w:rsid w:val="00D8697C"/>
    <w:rsid w:val="00E24D7F"/>
    <w:rsid w:val="00E47813"/>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A1F"/>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0D8B617900D76644B79DE0A3E154EC52">
    <w:name w:val="0D8B617900D76644B79DE0A3E154EC52"/>
    <w:rsid w:val="00C11A1F"/>
    <w:rPr>
      <w:kern w:val="2"/>
      <w:lang w:eastAsia="en-GB"/>
      <w14:ligatures w14:val="standardContextual"/>
    </w:rPr>
  </w:style>
  <w:style w:type="paragraph" w:customStyle="1" w:styleId="7CCC770B83BC294B885976FF3A1515FD">
    <w:name w:val="7CCC770B83BC294B885976FF3A1515FD"/>
    <w:rsid w:val="00C11A1F"/>
    <w:rPr>
      <w:kern w:val="2"/>
      <w:lang w:eastAsia="en-GB"/>
      <w14:ligatures w14:val="standardContextual"/>
    </w:rPr>
  </w:style>
  <w:style w:type="paragraph" w:customStyle="1" w:styleId="4B9CA77A27D7934BA81229471DA758ED">
    <w:name w:val="4B9CA77A27D7934BA81229471DA758ED"/>
    <w:rsid w:val="00C11A1F"/>
    <w:rPr>
      <w:kern w:val="2"/>
      <w:lang w:eastAsia="en-GB"/>
      <w14:ligatures w14:val="standardContextual"/>
    </w:rPr>
  </w:style>
  <w:style w:type="paragraph" w:customStyle="1" w:styleId="B53090049F2D654185E34F1BA364C1A9">
    <w:name w:val="B53090049F2D654185E34F1BA364C1A9"/>
    <w:rsid w:val="00C11A1F"/>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Props1.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B12A22D8-E5EC-422F-A5F5-A5DC13F99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Personal and Social Capability Levels 9 and 10 curriculum area map – template</dc:title>
  <dc:subject/>
  <dc:creator>Annie Kay</dc:creator>
  <keywords>Personal and Social Capability, curriculum, Version 2.0</keywords>
  <dc:description/>
  <lastModifiedBy>Lauren Perkins</lastModifiedBy>
  <revision>17</revision>
  <lastPrinted>2023-10-17T04:55:00.0000000Z</lastPrinted>
  <dcterms:created xsi:type="dcterms:W3CDTF">2024-10-28T03:22:00.0000000Z</dcterms:created>
  <dcterms:modified xsi:type="dcterms:W3CDTF">2026-06-03T23:12:33.2289691Z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