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C718B0" w:rsidR="00F4525C" w:rsidP="00C718B0" w:rsidRDefault="00A3384E" w14:paraId="30FAB9E2" w14:textId="541E0160">
          <w:pPr>
            <w:pStyle w:val="VCAADocumenttitle"/>
          </w:pPr>
          <w:r w:rsidRPr="00C718B0">
            <w:t xml:space="preserve">Critical and Creative Thinking </w:t>
          </w:r>
          <w:r w:rsidRPr="00C718B0" w:rsidR="002C0619">
            <w:t xml:space="preserve">Levels </w:t>
          </w:r>
          <w:r w:rsidRPr="00C718B0" w:rsidR="00C718B0">
            <w:t>5</w:t>
          </w:r>
          <w:r w:rsidRPr="00C718B0" w:rsidR="002C0619">
            <w:t xml:space="preserve"> and </w:t>
          </w:r>
          <w:r w:rsidRPr="00C718B0">
            <w:t>6</w:t>
          </w:r>
          <w:r w:rsidRPr="00C718B0" w:rsidR="007777D6">
            <w:t xml:space="preserve"> </w:t>
          </w:r>
          <w:r w:rsidRPr="00C718B0" w:rsidR="00C718B0">
            <w:t xml:space="preserve">curriculum area </w:t>
          </w:r>
          <w:r w:rsidRPr="00C718B0" w:rsidR="007777D6">
            <w:t>map</w:t>
          </w:r>
          <w:r w:rsidRPr="00C718B0" w:rsidR="003E1316">
            <w:t xml:space="preserve"> – template</w:t>
          </w:r>
        </w:p>
      </w:sdtContent>
    </w:sdt>
    <w:p w:rsidR="00917657" w:rsidP="007B3118" w:rsidRDefault="00917657" w14:paraId="003358CE" w14:textId="77777777">
      <w:pPr>
        <w:pStyle w:val="VCAAbody"/>
        <w:rPr>
          <w:b/>
          <w:bCs/>
          <w:noProof/>
        </w:rPr>
        <w:sectPr w:rsidR="00917657" w:rsidSect="00C718B0">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rsidR="00C718B0" w:rsidP="00C718B0" w:rsidRDefault="00C718B0" w14:paraId="657CF8B9"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C718B0" w:rsidP="00C718B0" w:rsidRDefault="00C718B0" w14:paraId="065EC713" w14:textId="77777777">
      <w:pPr>
        <w:pStyle w:val="Heading1"/>
      </w:pPr>
      <w:r>
        <w:t xml:space="preserve">Instructions </w:t>
      </w:r>
    </w:p>
    <w:p w:rsidRPr="00F404FE" w:rsidR="00F404FE" w:rsidP="00F404FE" w:rsidRDefault="00F404FE" w14:paraId="151E415B" w14:textId="77777777">
      <w:pPr>
        <w:numPr>
          <w:ilvl w:val="0"/>
          <w:numId w:val="5"/>
        </w:numPr>
        <w:spacing w:before="120" w:after="120" w:line="280" w:lineRule="exact"/>
        <w:rPr>
          <w:rFonts w:ascii="Arial" w:hAnsi="Arial" w:cs="Arial"/>
          <w:color w:val="000000" w:themeColor="text1"/>
          <w:sz w:val="20"/>
          <w:szCs w:val="20"/>
          <w:lang w:val="en-AU"/>
        </w:rPr>
      </w:pPr>
      <w:r w:rsidRPr="00F404FE">
        <w:rPr>
          <w:rFonts w:ascii="Arial" w:hAnsi="Arial" w:cs="Arial"/>
          <w:color w:val="000000" w:themeColor="text1"/>
          <w:sz w:val="20"/>
          <w:szCs w:val="20"/>
          <w:lang w:val="en-AU"/>
        </w:rPr>
        <w:t xml:space="preserve">Enter your details in the footer on page 1. </w:t>
      </w:r>
    </w:p>
    <w:p w:rsidRPr="00F404FE" w:rsidR="00F404FE" w:rsidP="00F404FE" w:rsidRDefault="00F404FE" w14:paraId="44BDF303" w14:textId="77777777">
      <w:pPr>
        <w:numPr>
          <w:ilvl w:val="0"/>
          <w:numId w:val="5"/>
        </w:numPr>
        <w:spacing w:before="120" w:after="120" w:line="280" w:lineRule="exact"/>
        <w:rPr>
          <w:rFonts w:ascii="Arial" w:hAnsi="Arial" w:cs="Arial"/>
          <w:color w:val="000000" w:themeColor="text1"/>
          <w:sz w:val="20"/>
          <w:szCs w:val="20"/>
          <w:lang w:val="en-AU"/>
        </w:rPr>
      </w:pPr>
      <w:r w:rsidRPr="00F404FE">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F404FE" w:rsidR="00F404FE" w:rsidP="00F404FE" w:rsidRDefault="00F404FE" w14:paraId="46208159" w14:textId="77777777">
      <w:pPr>
        <w:numPr>
          <w:ilvl w:val="0"/>
          <w:numId w:val="5"/>
        </w:numPr>
        <w:spacing w:before="120" w:after="120" w:line="280" w:lineRule="exact"/>
        <w:rPr>
          <w:rFonts w:ascii="Arial" w:hAnsi="Arial" w:cs="Arial"/>
          <w:color w:val="000000" w:themeColor="text1"/>
          <w:sz w:val="20"/>
          <w:szCs w:val="20"/>
          <w:lang w:val="en-AU"/>
        </w:rPr>
      </w:pPr>
      <w:r w:rsidRPr="00F404FE">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F404FE" w:rsidR="00F404FE" w:rsidP="00F404FE" w:rsidRDefault="00F404FE" w14:paraId="680F0334" w14:textId="77777777">
      <w:pPr>
        <w:numPr>
          <w:ilvl w:val="0"/>
          <w:numId w:val="5"/>
        </w:numPr>
        <w:spacing w:before="120" w:after="120" w:line="280" w:lineRule="exact"/>
        <w:rPr>
          <w:rFonts w:ascii="Arial" w:hAnsi="Arial" w:cs="Arial"/>
          <w:color w:val="000000" w:themeColor="text1"/>
          <w:sz w:val="20"/>
        </w:rPr>
      </w:pPr>
      <w:r w:rsidRPr="00F404FE">
        <w:rPr>
          <w:rFonts w:ascii="Arial" w:hAnsi="Arial" w:cs="Arial"/>
          <w:color w:val="000000" w:themeColor="text1"/>
          <w:sz w:val="20"/>
        </w:rPr>
        <w:t>Complete the ‘Assessment’, ‘Analysis of curriculum coverage’ and ‘Next steps’ sections on the final page.</w:t>
      </w:r>
    </w:p>
    <w:p w:rsidRPr="00F404FE" w:rsidR="00F404FE" w:rsidP="00F404FE" w:rsidRDefault="00F404FE" w14:paraId="22FAD3DC" w14:textId="77777777">
      <w:pPr>
        <w:spacing w:before="120" w:after="120" w:line="280" w:lineRule="exact"/>
        <w:rPr>
          <w:rFonts w:ascii="Arial" w:hAnsi="Arial" w:cs="Arial"/>
          <w:color w:val="000000" w:themeColor="text1"/>
          <w:sz w:val="20"/>
          <w:lang w:val="en-AU"/>
        </w:rPr>
      </w:pPr>
      <w:r w:rsidRPr="00F404FE">
        <w:rPr>
          <w:rFonts w:ascii="Arial" w:hAnsi="Arial" w:cs="Arial"/>
          <w:b/>
          <w:bCs/>
          <w:color w:val="000000" w:themeColor="text1"/>
          <w:sz w:val="20"/>
          <w:lang w:val="en-AU"/>
        </w:rPr>
        <w:t>Hint:</w:t>
      </w:r>
      <w:r w:rsidRPr="00F404FE">
        <w:rPr>
          <w:rFonts w:ascii="Arial" w:hAnsi="Arial" w:cs="Arial"/>
          <w:color w:val="000000" w:themeColor="text1"/>
          <w:sz w:val="20"/>
          <w:lang w:val="en-AU"/>
        </w:rPr>
        <w:t xml:space="preserve"> Use your completed curriculum area map to start populating or updating your </w:t>
      </w:r>
      <w:r w:rsidRPr="00F404FE">
        <w:rPr>
          <w:rFonts w:ascii="Arial" w:hAnsi="Arial" w:cs="Arial"/>
          <w:b/>
          <w:bCs/>
          <w:color w:val="0072AA" w:themeColor="accent1" w:themeShade="BF"/>
          <w:sz w:val="20"/>
          <w:lang w:val="en-AU"/>
        </w:rPr>
        <w:t>curriculum area plan</w:t>
      </w:r>
      <w:r w:rsidRPr="00F404FE">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2D900305">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E4635E" w:rsidRDefault="00A3384E" w14:paraId="497D4FE9" w14:textId="09C482BA">
            <w:pPr>
              <w:pStyle w:val="VCAAtablecondensed"/>
              <w:numPr>
                <w:ilvl w:val="0"/>
                <w:numId w:val="6"/>
              </w:numPr>
              <w:ind w:left="469" w:hanging="469"/>
              <w:rPr>
                <w:noProof/>
              </w:rPr>
            </w:pPr>
            <w:r w:rsidRPr="00A3384E">
              <w:rPr>
                <w:noProof/>
              </w:rPr>
              <w:t>By the end of Level 6, students identify, construct and use questions to focus or expand their thinking.</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E4635E" w:rsidRDefault="00A3384E" w14:paraId="395D98E2" w14:textId="37CA9455">
            <w:pPr>
              <w:pStyle w:val="VCAAtablecondensed"/>
              <w:numPr>
                <w:ilvl w:val="0"/>
                <w:numId w:val="6"/>
              </w:numPr>
              <w:ind w:left="469" w:hanging="469"/>
              <w:rPr>
                <w:noProof/>
                <w:lang w:val="en-AU"/>
              </w:rPr>
            </w:pPr>
            <w:r w:rsidRPr="00A3384E">
              <w:rPr>
                <w:noProof/>
                <w:lang w:val="en-AU"/>
              </w:rPr>
              <w:t>They explain and use a range of strategies to generate and evaluate new ideas and possibilities, reflecting on the importance of setting aside preconceptions.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56BEF1E3" w14:textId="62670FE8">
                <w:pPr>
                  <w:pStyle w:val="VCAAbody"/>
                  <w:jc w:val="center"/>
                </w:pPr>
                <w:r>
                  <w:rPr>
                    <w:rFonts w:hint="eastAsia" w:ascii="MS Gothic" w:hAnsi="MS Gothic" w:eastAsia="MS Gothic"/>
                  </w:rPr>
                  <w:t>☐</w:t>
                </w:r>
              </w:p>
            </w:tc>
          </w:sdtContent>
        </w:sdt>
      </w:tr>
      <w:tr w:rsidRPr="00202DEA" w:rsidR="00AF29CC" w:rsidTr="00D81123" w14:paraId="7FB8E8EA" w14:textId="77777777">
        <w:tc>
          <w:tcPr>
            <w:tcW w:w="11623" w:type="dxa"/>
          </w:tcPr>
          <w:p w:rsidRPr="000A1E02" w:rsidR="00AF29CC" w:rsidP="00E4635E" w:rsidRDefault="00A3384E" w14:paraId="55D99F41" w14:textId="54528515">
            <w:pPr>
              <w:pStyle w:val="VCAAtablecondensed"/>
              <w:numPr>
                <w:ilvl w:val="0"/>
                <w:numId w:val="6"/>
              </w:numPr>
              <w:ind w:left="469" w:hanging="469"/>
              <w:rPr>
                <w:noProof/>
                <w:lang w:val="en-AU"/>
              </w:rPr>
            </w:pPr>
            <w:r w:rsidRPr="00A3384E">
              <w:rPr>
                <w:noProof/>
                <w:lang w:val="en-AU"/>
              </w:rPr>
              <w:t>Students identify an argument that uses sub-arguments that lead to a main conclusion.</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18BF58A8" w14:textId="30DCEAE3">
                <w:pPr>
                  <w:pStyle w:val="VCAAbody"/>
                  <w:jc w:val="center"/>
                </w:pPr>
                <w:r w:rsidRPr="00B14F61">
                  <w:rPr>
                    <w:rFonts w:hint="eastAsia" w:ascii="MS Gothic" w:hAnsi="MS Gothic" w:eastAsia="MS Gothic"/>
                  </w:rPr>
                  <w:t>☐</w:t>
                </w:r>
              </w:p>
            </w:tc>
          </w:sdtContent>
        </w:sdt>
      </w:tr>
      <w:tr w:rsidRPr="00202DEA" w:rsidR="00AF29CC" w:rsidTr="00D81123" w14:paraId="1B60827E" w14:textId="77777777">
        <w:tc>
          <w:tcPr>
            <w:tcW w:w="11623" w:type="dxa"/>
          </w:tcPr>
          <w:p w:rsidRPr="000A1E02" w:rsidR="00AF29CC" w:rsidP="00E4635E" w:rsidRDefault="00A3384E" w14:paraId="73CC4893" w14:textId="38EBC651">
            <w:pPr>
              <w:pStyle w:val="VCAAtablecondensed"/>
              <w:numPr>
                <w:ilvl w:val="0"/>
                <w:numId w:val="6"/>
              </w:numPr>
              <w:ind w:left="469" w:hanging="469"/>
              <w:rPr>
                <w:noProof/>
                <w:lang w:val="en-AU"/>
              </w:rPr>
            </w:pPr>
            <w:r w:rsidRPr="00A3384E">
              <w:rPr>
                <w:noProof/>
                <w:lang w:val="en-AU"/>
              </w:rPr>
              <w:t>They structure and communicate an argument that uses sub-arguments that lead to a main conclusion.</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7F091B12" w14:textId="0576D518">
                <w:pPr>
                  <w:pStyle w:val="VCAAbody"/>
                  <w:jc w:val="center"/>
                </w:pPr>
                <w:r>
                  <w:rPr>
                    <w:rFonts w:hint="eastAsia" w:ascii="MS Gothic" w:hAnsi="MS Gothic" w:eastAsia="MS Gothic"/>
                  </w:rPr>
                  <w:t>☐</w:t>
                </w:r>
              </w:p>
            </w:tc>
          </w:sdtContent>
        </w:sdt>
      </w:tr>
      <w:tr w:rsidRPr="00202DEA" w:rsidR="00AF29CC" w:rsidTr="00D81123" w14:paraId="2B47C03B" w14:textId="77777777">
        <w:tc>
          <w:tcPr>
            <w:tcW w:w="11623" w:type="dxa"/>
          </w:tcPr>
          <w:p w:rsidRPr="000A1E02" w:rsidR="00AF29CC" w:rsidP="00E4635E" w:rsidRDefault="00A3384E" w14:paraId="607AE67A" w14:textId="5852D805">
            <w:pPr>
              <w:pStyle w:val="VCAAtablecondensed"/>
              <w:numPr>
                <w:ilvl w:val="0"/>
                <w:numId w:val="6"/>
              </w:numPr>
              <w:ind w:left="469" w:hanging="469"/>
              <w:rPr>
                <w:noProof/>
                <w:lang w:val="en-AU"/>
              </w:rPr>
            </w:pPr>
            <w:r w:rsidRPr="00A3384E">
              <w:rPr>
                <w:noProof/>
                <w:lang w:val="en-AU"/>
              </w:rPr>
              <w:t>They use criteria and consider competing values and the strength of evidence when supporting, analysing and evaluating reasoning.</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5E8B3D4" w14:textId="00DA46AC">
                <w:pPr>
                  <w:pStyle w:val="VCAAbody"/>
                  <w:jc w:val="center"/>
                </w:pPr>
                <w:r>
                  <w:rPr>
                    <w:rFonts w:hint="eastAsia" w:ascii="MS Gothic" w:hAnsi="MS Gothic" w:eastAsia="MS Gothic"/>
                  </w:rPr>
                  <w:t>☐</w:t>
                </w:r>
              </w:p>
            </w:tc>
          </w:sdtContent>
        </w:sdt>
      </w:tr>
      <w:tr w:rsidRPr="00202DEA" w:rsidR="00AF29CC" w:rsidTr="00D81123" w14:paraId="2895D854" w14:textId="77777777">
        <w:tc>
          <w:tcPr>
            <w:tcW w:w="11623" w:type="dxa"/>
          </w:tcPr>
          <w:p w:rsidRPr="000A1E02" w:rsidR="00AF29CC" w:rsidP="00E4635E" w:rsidRDefault="00A3384E" w14:paraId="7AA666B4" w14:textId="33CCB36E">
            <w:pPr>
              <w:pStyle w:val="VCAAtablecondensed"/>
              <w:numPr>
                <w:ilvl w:val="0"/>
                <w:numId w:val="6"/>
              </w:numPr>
              <w:ind w:left="469" w:hanging="469"/>
              <w:rPr>
                <w:noProof/>
                <w:lang w:val="en-AU"/>
              </w:rPr>
            </w:pPr>
            <w:r w:rsidRPr="00A3384E">
              <w:rPr>
                <w:noProof/>
                <w:lang w:val="en-AU"/>
              </w:rPr>
              <w:t>They identify and describe simple reasoning errors and improve the reasoning involved.</w:t>
            </w:r>
          </w:p>
        </w:tc>
        <w:sdt>
          <w:sdtPr>
            <w:id w:val="20461698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5CBF0E56" w14:textId="6A86958D">
                <w:pPr>
                  <w:pStyle w:val="VCAAbody"/>
                  <w:jc w:val="center"/>
                </w:pPr>
                <w:r w:rsidRPr="00B14F61">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00156A5E" w:rsidRDefault="00156A5E" w14:paraId="0277C915" w14:textId="77777777">
      <w:pPr>
        <w:rPr>
          <w:rFonts w:ascii="Arial" w:hAnsi="Arial" w:cs="Arial"/>
          <w:noProof/>
          <w:color w:val="000000" w:themeColor="text1"/>
          <w:sz w:val="20"/>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3"/>
        <w:gridCol w:w="1356"/>
        <w:gridCol w:w="1337"/>
        <w:gridCol w:w="1338"/>
        <w:gridCol w:w="1338"/>
        <w:gridCol w:w="1338"/>
        <w:gridCol w:w="1338"/>
        <w:gridCol w:w="1338"/>
        <w:gridCol w:w="1338"/>
        <w:gridCol w:w="1338"/>
        <w:gridCol w:w="1338"/>
        <w:gridCol w:w="1338"/>
        <w:gridCol w:w="1338"/>
        <w:gridCol w:w="1338"/>
        <w:gridCol w:w="1338"/>
        <w:gridCol w:w="1338"/>
      </w:tblGrid>
      <w:tr w:rsidRPr="003A2384" w:rsidR="00A3384E" w:rsidTr="006222DF" w14:paraId="36685DF6" w14:textId="77777777">
        <w:tc>
          <w:tcPr>
            <w:tcW w:w="2593" w:type="dxa"/>
            <w:tcBorders>
              <w:top w:val="nil"/>
              <w:left w:val="nil"/>
              <w:bottom w:val="nil"/>
            </w:tcBorders>
          </w:tcPr>
          <w:p w:rsidRPr="00E0242B" w:rsidR="00A3384E" w:rsidP="003A31BB" w:rsidRDefault="00A3384E" w14:paraId="3FC40142" w14:textId="77777777">
            <w:pPr>
              <w:pStyle w:val="VCAAbody"/>
              <w:rPr>
                <w:rFonts w:ascii="Arial Narrow" w:hAnsi="Arial Narrow"/>
                <w:noProof/>
                <w:szCs w:val="20"/>
              </w:rPr>
            </w:pPr>
          </w:p>
        </w:tc>
        <w:tc>
          <w:tcPr>
            <w:tcW w:w="1356" w:type="dxa"/>
            <w:shd w:val="clear" w:color="auto" w:fill="0072AA" w:themeFill="accent1" w:themeFillShade="BF"/>
            <w:vAlign w:val="center"/>
          </w:tcPr>
          <w:p w:rsidRPr="0029316D" w:rsidR="00A3384E" w:rsidP="003A31BB" w:rsidRDefault="00A3384E" w14:paraId="5D71224F" w14:textId="77777777">
            <w:pPr>
              <w:pStyle w:val="VCAAtablecondensedheading"/>
              <w:rPr>
                <w:b/>
                <w:bCs/>
                <w:noProof/>
                <w:color w:val="FFFFFF" w:themeColor="background1"/>
              </w:rPr>
            </w:pPr>
            <w:r w:rsidRPr="0029316D">
              <w:rPr>
                <w:b/>
                <w:bCs/>
                <w:noProof/>
                <w:color w:val="FFFFFF" w:themeColor="background1"/>
              </w:rPr>
              <w:t>Strand</w:t>
            </w:r>
          </w:p>
        </w:tc>
        <w:tc>
          <w:tcPr>
            <w:tcW w:w="8027" w:type="dxa"/>
            <w:gridSpan w:val="6"/>
            <w:shd w:val="clear" w:color="auto" w:fill="F2F2F2" w:themeFill="background1" w:themeFillShade="F2"/>
            <w:vAlign w:val="center"/>
          </w:tcPr>
          <w:p w:rsidRPr="0029316D" w:rsidR="00A3384E" w:rsidP="003A31BB" w:rsidRDefault="00A3384E" w14:paraId="6AFAA920" w14:textId="15B8115B">
            <w:pPr>
              <w:pStyle w:val="VCAAtablecondensedheading"/>
              <w:jc w:val="center"/>
              <w:rPr>
                <w:b/>
                <w:bCs/>
                <w:noProof/>
              </w:rPr>
            </w:pPr>
            <w:r w:rsidRPr="00A3384E">
              <w:rPr>
                <w:b/>
                <w:bCs/>
                <w:noProof/>
              </w:rPr>
              <w:t>Questions and Possibilities</w:t>
            </w:r>
          </w:p>
        </w:tc>
        <w:tc>
          <w:tcPr>
            <w:tcW w:w="10704" w:type="dxa"/>
            <w:gridSpan w:val="8"/>
            <w:shd w:val="clear" w:color="auto" w:fill="F2F2F2" w:themeFill="background1" w:themeFillShade="F2"/>
            <w:vAlign w:val="center"/>
          </w:tcPr>
          <w:p w:rsidRPr="0029316D" w:rsidR="00A3384E" w:rsidP="003A31BB" w:rsidRDefault="00A3384E" w14:paraId="5EDF4509" w14:textId="6DB57CE1">
            <w:pPr>
              <w:pStyle w:val="VCAAtablecondensedheading"/>
              <w:jc w:val="center"/>
              <w:rPr>
                <w:b/>
                <w:bCs/>
                <w:noProof/>
              </w:rPr>
            </w:pPr>
            <w:r w:rsidRPr="00A3384E">
              <w:rPr>
                <w:b/>
                <w:bCs/>
                <w:noProof/>
              </w:rPr>
              <w:t>Reasoning</w:t>
            </w:r>
          </w:p>
        </w:tc>
      </w:tr>
      <w:tr w:rsidRPr="003A2384" w:rsidR="00156A5E" w:rsidTr="00156A5E" w14:paraId="4C646973" w14:textId="77777777">
        <w:tc>
          <w:tcPr>
            <w:tcW w:w="2593" w:type="dxa"/>
            <w:tcBorders>
              <w:top w:val="nil"/>
              <w:left w:val="nil"/>
            </w:tcBorders>
          </w:tcPr>
          <w:p w:rsidRPr="00E0242B" w:rsidR="00156A5E" w:rsidP="003A31BB" w:rsidRDefault="00156A5E" w14:paraId="7A871888" w14:textId="77777777">
            <w:pPr>
              <w:pStyle w:val="VCAAbody"/>
              <w:rPr>
                <w:rFonts w:ascii="Arial Narrow" w:hAnsi="Arial Narrow"/>
                <w:noProof/>
                <w:szCs w:val="20"/>
              </w:rPr>
            </w:pPr>
          </w:p>
        </w:tc>
        <w:tc>
          <w:tcPr>
            <w:tcW w:w="1356" w:type="dxa"/>
            <w:shd w:val="clear" w:color="auto" w:fill="0072AA" w:themeFill="accent1" w:themeFillShade="BF"/>
          </w:tcPr>
          <w:p w:rsidRPr="0029316D" w:rsidR="00156A5E" w:rsidP="003A31BB" w:rsidRDefault="00156A5E" w14:paraId="2BC50CB9" w14:textId="77777777">
            <w:pPr>
              <w:pStyle w:val="VCAAtablecondensedheading"/>
              <w:rPr>
                <w:b/>
                <w:bCs/>
                <w:noProof/>
                <w:color w:val="FFFFFF" w:themeColor="background1"/>
              </w:rPr>
            </w:pPr>
            <w:r w:rsidRPr="0029316D">
              <w:rPr>
                <w:b/>
                <w:bCs/>
                <w:noProof/>
                <w:color w:val="FFFFFF" w:themeColor="background1"/>
              </w:rPr>
              <w:t>Content description (CD)</w:t>
            </w:r>
          </w:p>
        </w:tc>
        <w:tc>
          <w:tcPr>
            <w:tcW w:w="2675" w:type="dxa"/>
            <w:gridSpan w:val="2"/>
          </w:tcPr>
          <w:p w:rsidRPr="00A3384E" w:rsidR="00A3384E" w:rsidP="00D345D8" w:rsidRDefault="00A3384E" w14:paraId="63963EF3" w14:textId="77777777">
            <w:pPr>
              <w:pStyle w:val="VCAAtabletextnarrow"/>
              <w:rPr>
                <w:noProof/>
                <w:lang w:val="en-AU"/>
              </w:rPr>
            </w:pPr>
            <w:r w:rsidRPr="00A3384E">
              <w:rPr>
                <w:noProof/>
                <w:lang w:val="en-AU"/>
              </w:rPr>
              <w:t>the construction of questions for identifying and building understanding of information, possibilities, processes and activities</w:t>
            </w:r>
          </w:p>
          <w:p w:rsidRPr="00E0242B" w:rsidR="00156A5E" w:rsidP="00D345D8" w:rsidRDefault="00A3384E" w14:paraId="47958F09" w14:textId="15F9E026">
            <w:pPr>
              <w:pStyle w:val="VCAAtabletextnarrow"/>
              <w:rPr>
                <w:noProof/>
                <w:lang w:val="en-AU"/>
              </w:rPr>
            </w:pPr>
            <w:r w:rsidRPr="00A3384E">
              <w:rPr>
                <w:noProof/>
                <w:lang w:val="en-AU"/>
              </w:rPr>
              <w:t>VC2CC6Q01</w:t>
            </w:r>
          </w:p>
        </w:tc>
        <w:tc>
          <w:tcPr>
            <w:tcW w:w="2676" w:type="dxa"/>
            <w:gridSpan w:val="2"/>
          </w:tcPr>
          <w:p w:rsidRPr="00A3384E" w:rsidR="00A3384E" w:rsidP="00D345D8" w:rsidRDefault="00A3384E" w14:paraId="2F84A0E8" w14:textId="77777777">
            <w:pPr>
              <w:pStyle w:val="VCAAtabletextnarrow"/>
              <w:rPr>
                <w:noProof/>
              </w:rPr>
            </w:pPr>
            <w:r w:rsidRPr="00A3384E">
              <w:rPr>
                <w:noProof/>
              </w:rPr>
              <w:t>the importance of setting aside preconceptions; strategies for setting preconceptions aside when generating and evaluating alternative ideas and possibilities</w:t>
            </w:r>
          </w:p>
          <w:p w:rsidRPr="00E0242B" w:rsidR="00156A5E" w:rsidP="00D345D8" w:rsidRDefault="00A3384E" w14:paraId="5A4797CB" w14:textId="0E1DC265">
            <w:pPr>
              <w:pStyle w:val="VCAAtabletextnarrow"/>
              <w:rPr>
                <w:noProof/>
              </w:rPr>
            </w:pPr>
            <w:r w:rsidRPr="00A3384E">
              <w:rPr>
                <w:noProof/>
              </w:rPr>
              <w:t>VC2CC6Q02</w:t>
            </w:r>
          </w:p>
        </w:tc>
        <w:tc>
          <w:tcPr>
            <w:tcW w:w="2676" w:type="dxa"/>
            <w:gridSpan w:val="2"/>
          </w:tcPr>
          <w:p w:rsidRPr="00A3384E" w:rsidR="00A3384E" w:rsidP="00D345D8" w:rsidRDefault="00A3384E" w14:paraId="2445DEE2" w14:textId="77777777">
            <w:pPr>
              <w:pStyle w:val="VCAAtabletextnarrow"/>
              <w:rPr>
                <w:iCs/>
                <w:noProof/>
                <w:lang w:val="en-AU"/>
              </w:rPr>
            </w:pPr>
            <w:r w:rsidRPr="00A3384E">
              <w:rPr>
                <w:iCs/>
                <w:noProof/>
                <w:lang w:val="en-AU"/>
              </w:rPr>
              <w:t>an extended range of strategies to generate new ideas and possibilities including forming a link between different information sources</w:t>
            </w:r>
          </w:p>
          <w:p w:rsidRPr="00E0242B" w:rsidR="00156A5E" w:rsidP="00D345D8" w:rsidRDefault="00A3384E" w14:paraId="4B6270D2" w14:textId="27844A29">
            <w:pPr>
              <w:pStyle w:val="VCAAtabletextnarrow"/>
              <w:rPr>
                <w:iCs/>
                <w:noProof/>
                <w:lang w:val="en-AU"/>
              </w:rPr>
            </w:pPr>
            <w:r w:rsidRPr="00A3384E">
              <w:rPr>
                <w:iCs/>
                <w:noProof/>
                <w:lang w:val="en-AU"/>
              </w:rPr>
              <w:t>VC2CC6Q03</w:t>
            </w:r>
          </w:p>
        </w:tc>
        <w:tc>
          <w:tcPr>
            <w:tcW w:w="2676" w:type="dxa"/>
            <w:gridSpan w:val="2"/>
          </w:tcPr>
          <w:p w:rsidRPr="00A3384E" w:rsidR="00A3384E" w:rsidP="00D345D8" w:rsidRDefault="00A3384E" w14:paraId="17D929B5" w14:textId="77777777">
            <w:pPr>
              <w:pStyle w:val="VCAAtabletextnarrow"/>
              <w:rPr>
                <w:noProof/>
              </w:rPr>
            </w:pPr>
            <w:r w:rsidRPr="00A3384E">
              <w:rPr>
                <w:noProof/>
              </w:rPr>
              <w:t>ways to identify, structure and communicate an argument that uses sub-arguments leading to a main conclusion</w:t>
            </w:r>
          </w:p>
          <w:p w:rsidRPr="00E0242B" w:rsidR="00156A5E" w:rsidP="00D345D8" w:rsidRDefault="00A3384E" w14:paraId="7A7CC73A" w14:textId="0121D335">
            <w:pPr>
              <w:pStyle w:val="VCAAtabletextnarrow"/>
              <w:rPr>
                <w:noProof/>
              </w:rPr>
            </w:pPr>
            <w:r w:rsidRPr="00A3384E">
              <w:rPr>
                <w:noProof/>
              </w:rPr>
              <w:t>VC2CC6R01</w:t>
            </w:r>
          </w:p>
        </w:tc>
        <w:tc>
          <w:tcPr>
            <w:tcW w:w="2676" w:type="dxa"/>
            <w:gridSpan w:val="2"/>
          </w:tcPr>
          <w:p w:rsidRPr="00A3384E" w:rsidR="00A3384E" w:rsidP="00D345D8" w:rsidRDefault="00A3384E" w14:paraId="1C7A117A" w14:textId="77777777">
            <w:pPr>
              <w:pStyle w:val="VCAAtabletextnarrow"/>
              <w:rPr>
                <w:noProof/>
              </w:rPr>
            </w:pPr>
            <w:r w:rsidRPr="00A3384E">
              <w:rPr>
                <w:noProof/>
              </w:rPr>
              <w:t>ways to consider competing values and the strength of evidence when reasoning</w:t>
            </w:r>
          </w:p>
          <w:p w:rsidRPr="00E0242B" w:rsidR="00156A5E" w:rsidP="00D345D8" w:rsidRDefault="00A3384E" w14:paraId="6DC5DF50" w14:textId="11FD42B9">
            <w:pPr>
              <w:pStyle w:val="VCAAtabletextnarrow"/>
              <w:rPr>
                <w:noProof/>
              </w:rPr>
            </w:pPr>
            <w:r w:rsidRPr="00A3384E">
              <w:rPr>
                <w:noProof/>
              </w:rPr>
              <w:t>VC2CC6R02</w:t>
            </w:r>
          </w:p>
        </w:tc>
        <w:tc>
          <w:tcPr>
            <w:tcW w:w="2676" w:type="dxa"/>
            <w:gridSpan w:val="2"/>
          </w:tcPr>
          <w:p w:rsidRPr="00A3384E" w:rsidR="00A3384E" w:rsidP="00D345D8" w:rsidRDefault="00A3384E" w14:paraId="5A5616E0" w14:textId="77777777">
            <w:pPr>
              <w:pStyle w:val="VCAAtabletextnarrow"/>
              <w:rPr>
                <w:noProof/>
              </w:rPr>
            </w:pPr>
            <w:r w:rsidRPr="00A3384E">
              <w:rPr>
                <w:noProof/>
              </w:rPr>
              <w:t>simple reasoning errors including hasty generalisations, false analogies and contradiction, and how reasoning associated with these errors can be improved</w:t>
            </w:r>
          </w:p>
          <w:p w:rsidRPr="00E0242B" w:rsidR="00156A5E" w:rsidP="00D345D8" w:rsidRDefault="00A3384E" w14:paraId="4D763C85" w14:textId="33B87F52">
            <w:pPr>
              <w:pStyle w:val="VCAAtabletextnarrow"/>
              <w:rPr>
                <w:noProof/>
              </w:rPr>
            </w:pPr>
            <w:r w:rsidRPr="00A3384E">
              <w:rPr>
                <w:noProof/>
              </w:rPr>
              <w:t>VC2CC6R03</w:t>
            </w:r>
          </w:p>
        </w:tc>
        <w:tc>
          <w:tcPr>
            <w:tcW w:w="2676" w:type="dxa"/>
            <w:gridSpan w:val="2"/>
          </w:tcPr>
          <w:p w:rsidRPr="00A3384E" w:rsidR="00A3384E" w:rsidP="00D345D8" w:rsidRDefault="00A3384E" w14:paraId="1D705DEC" w14:textId="77777777">
            <w:pPr>
              <w:pStyle w:val="VCAAtabletextnarrow"/>
              <w:rPr>
                <w:noProof/>
              </w:rPr>
            </w:pPr>
            <w:r w:rsidRPr="00A3384E">
              <w:rPr>
                <w:noProof/>
              </w:rPr>
              <w:t>the use of criteria to support analysis and evaluation when reasoning</w:t>
            </w:r>
          </w:p>
          <w:p w:rsidRPr="00E0242B" w:rsidR="00156A5E" w:rsidP="00D345D8" w:rsidRDefault="00A3384E" w14:paraId="337937F4" w14:textId="7ACFDB1B">
            <w:pPr>
              <w:pStyle w:val="VCAAtabletextnarrow"/>
              <w:rPr>
                <w:noProof/>
              </w:rPr>
            </w:pPr>
            <w:r w:rsidRPr="00A3384E">
              <w:rPr>
                <w:noProof/>
              </w:rPr>
              <w:t>VC2CC6R04</w:t>
            </w:r>
          </w:p>
        </w:tc>
      </w:tr>
      <w:tr w:rsidRPr="003622A3" w:rsidR="00156A5E" w:rsidTr="00156A5E" w14:paraId="0070BA3B" w14:textId="77777777">
        <w:tc>
          <w:tcPr>
            <w:tcW w:w="2593" w:type="dxa"/>
            <w:shd w:val="clear" w:color="auto" w:fill="0072AA" w:themeFill="accent1" w:themeFillShade="BF"/>
          </w:tcPr>
          <w:p w:rsidRPr="003622A3" w:rsidR="00156A5E" w:rsidP="003A31BB" w:rsidRDefault="00156A5E" w14:paraId="432E4A80"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61ECF5A7" w14:textId="68818C3F">
            <w:pPr>
              <w:pStyle w:val="VCAAtablecondensedheading"/>
              <w:jc w:val="center"/>
              <w:rPr>
                <w:b/>
                <w:bCs/>
                <w:noProof/>
                <w:color w:val="FFFFFF" w:themeColor="background1"/>
              </w:rPr>
            </w:pPr>
            <w:r w:rsidRPr="003622A3">
              <w:rPr>
                <w:b/>
                <w:bCs/>
                <w:noProof/>
                <w:color w:val="FFFFFF" w:themeColor="background1"/>
              </w:rPr>
              <w:t>Semester</w:t>
            </w:r>
            <w:r w:rsidR="00917657">
              <w:rPr>
                <w:b/>
                <w:bCs/>
                <w:noProof/>
                <w:color w:val="FFFFFF" w:themeColor="background1"/>
              </w:rPr>
              <w:t>, y</w:t>
            </w:r>
            <w:r w:rsidRPr="003622A3">
              <w:rPr>
                <w:b/>
                <w:bCs/>
                <w:noProof/>
                <w:color w:val="FFFFFF" w:themeColor="background1"/>
              </w:rPr>
              <w:t>ear</w:t>
            </w:r>
          </w:p>
        </w:tc>
        <w:tc>
          <w:tcPr>
            <w:tcW w:w="1337" w:type="dxa"/>
            <w:shd w:val="clear" w:color="auto" w:fill="0072AA" w:themeFill="accent1" w:themeFillShade="BF"/>
          </w:tcPr>
          <w:p w:rsidRPr="003622A3" w:rsidR="00156A5E" w:rsidP="003A31BB" w:rsidRDefault="00156A5E" w14:paraId="5A98E9BF"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374C3BAC"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029A15EC"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6C47A971"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143C426D"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66CD0911"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62E1B73A"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083F150C"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77173331"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5013C3BB"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2148AA30"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7BB5B153"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156A5E" w:rsidP="003A31BB" w:rsidRDefault="00156A5E" w14:paraId="0460BEB5"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156A5E" w:rsidP="003A31BB" w:rsidRDefault="00156A5E" w14:paraId="0E80DB7B"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156A5E" w:rsidTr="00156A5E" w14:paraId="6432E153" w14:textId="77777777">
        <w:tc>
          <w:tcPr>
            <w:tcW w:w="2593" w:type="dxa"/>
            <w:shd w:val="clear" w:color="auto" w:fill="FFFFFF" w:themeFill="background1"/>
          </w:tcPr>
          <w:p w:rsidRPr="00613347" w:rsidR="00156A5E" w:rsidP="00156A5E" w:rsidRDefault="00156A5E" w14:paraId="7FA513EA" w14:textId="357CB431">
            <w:pPr>
              <w:pStyle w:val="VCAAtablecondensed"/>
              <w:rPr>
                <w:b/>
                <w:bCs/>
              </w:rPr>
            </w:pPr>
          </w:p>
        </w:tc>
        <w:tc>
          <w:tcPr>
            <w:tcW w:w="1356" w:type="dxa"/>
            <w:shd w:val="clear" w:color="auto" w:fill="FFFFFF" w:themeFill="background1"/>
          </w:tcPr>
          <w:p w:rsidRPr="00613347" w:rsidR="00156A5E" w:rsidP="00156A5E" w:rsidRDefault="00156A5E" w14:paraId="7AF9F7D5" w14:textId="08FB8DD4">
            <w:pPr>
              <w:pStyle w:val="VCAAtablecondensed"/>
              <w:jc w:val="center"/>
            </w:pPr>
          </w:p>
        </w:tc>
        <w:sdt>
          <w:sdtPr>
            <w:id w:val="1632907799"/>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156A5E" w:rsidP="00156A5E" w:rsidRDefault="00917657" w14:paraId="62A5AD79" w14:textId="3D107483">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8FCE7FB" w14:textId="77777777">
            <w:pPr>
              <w:pStyle w:val="VCAAtablecondensed"/>
              <w:jc w:val="center"/>
              <w:rPr>
                <w:noProof/>
              </w:rPr>
            </w:pPr>
          </w:p>
        </w:tc>
        <w:sdt>
          <w:sdtPr>
            <w:id w:val="-46481006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695C46AC" w14:textId="77600CEE">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1410210F" w14:textId="77777777">
            <w:pPr>
              <w:pStyle w:val="VCAAtablecondensed"/>
              <w:jc w:val="center"/>
              <w:rPr>
                <w:noProof/>
              </w:rPr>
            </w:pPr>
          </w:p>
        </w:tc>
        <w:sdt>
          <w:sdtPr>
            <w:id w:val="154401267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49D0F77E" w14:textId="4D6C4CE2">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0B37BB4" w14:textId="77777777">
            <w:pPr>
              <w:pStyle w:val="VCAAtablecondensed"/>
              <w:jc w:val="center"/>
              <w:rPr>
                <w:noProof/>
              </w:rPr>
            </w:pPr>
          </w:p>
        </w:tc>
        <w:sdt>
          <w:sdtPr>
            <w:id w:val="-12161130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309DADEA" w14:textId="5FBB9096">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2C25B7DC" w14:textId="77777777">
            <w:pPr>
              <w:pStyle w:val="VCAAtablecondensed"/>
              <w:jc w:val="center"/>
              <w:rPr>
                <w:noProof/>
              </w:rPr>
            </w:pPr>
          </w:p>
        </w:tc>
        <w:sdt>
          <w:sdtPr>
            <w:id w:val="-197443680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3E0B4232" w14:textId="4D2B5250">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50F758BF" w14:textId="77777777">
            <w:pPr>
              <w:pStyle w:val="VCAAtablecondensed"/>
              <w:jc w:val="center"/>
              <w:rPr>
                <w:noProof/>
              </w:rPr>
            </w:pPr>
          </w:p>
        </w:tc>
        <w:sdt>
          <w:sdtPr>
            <w:id w:val="27005115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3C147665" w14:textId="6310B4E4">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80EE6D1" w14:textId="77777777">
            <w:pPr>
              <w:pStyle w:val="VCAAtablecondensed"/>
              <w:jc w:val="center"/>
              <w:rPr>
                <w:noProof/>
              </w:rPr>
            </w:pPr>
          </w:p>
        </w:tc>
        <w:sdt>
          <w:sdtPr>
            <w:id w:val="-51985586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6EB9CFDE" w14:textId="6115FFCC">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69685FDF" w14:textId="77777777">
            <w:pPr>
              <w:pStyle w:val="VCAAtablecondensed"/>
              <w:jc w:val="center"/>
              <w:rPr>
                <w:noProof/>
              </w:rPr>
            </w:pPr>
          </w:p>
        </w:tc>
      </w:tr>
      <w:tr w:rsidRPr="003622A3" w:rsidR="00156A5E" w:rsidTr="00156A5E" w14:paraId="2A029820" w14:textId="77777777">
        <w:tc>
          <w:tcPr>
            <w:tcW w:w="2593" w:type="dxa"/>
            <w:shd w:val="clear" w:color="auto" w:fill="FFFFFF" w:themeFill="background1"/>
          </w:tcPr>
          <w:p w:rsidRPr="00613347" w:rsidR="00156A5E" w:rsidP="00156A5E" w:rsidRDefault="00156A5E" w14:paraId="0EFB1BE6" w14:textId="64BB893B">
            <w:pPr>
              <w:pStyle w:val="VCAAtablecondensed"/>
              <w:rPr>
                <w:b/>
                <w:bCs/>
              </w:rPr>
            </w:pPr>
          </w:p>
        </w:tc>
        <w:tc>
          <w:tcPr>
            <w:tcW w:w="1356" w:type="dxa"/>
            <w:shd w:val="clear" w:color="auto" w:fill="FFFFFF" w:themeFill="background1"/>
          </w:tcPr>
          <w:p w:rsidRPr="00613347" w:rsidR="00156A5E" w:rsidP="00156A5E" w:rsidRDefault="00156A5E" w14:paraId="526A0BDD" w14:textId="13EF772C">
            <w:pPr>
              <w:pStyle w:val="VCAAtablecondensed"/>
              <w:jc w:val="center"/>
            </w:pPr>
          </w:p>
        </w:tc>
        <w:sdt>
          <w:sdtPr>
            <w:id w:val="-1512067899"/>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156A5E" w:rsidP="00156A5E" w:rsidRDefault="00156A5E" w14:paraId="4955F7CC" w14:textId="26A8D7B3">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2103723" w14:textId="77777777">
            <w:pPr>
              <w:pStyle w:val="VCAAtablecondensed"/>
              <w:jc w:val="center"/>
              <w:rPr>
                <w:noProof/>
              </w:rPr>
            </w:pPr>
          </w:p>
        </w:tc>
        <w:sdt>
          <w:sdtPr>
            <w:id w:val="166983127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431FEE04" w14:textId="41B6F782">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3AFAE10E" w14:textId="77777777">
            <w:pPr>
              <w:pStyle w:val="VCAAtablecondensed"/>
              <w:jc w:val="center"/>
              <w:rPr>
                <w:noProof/>
              </w:rPr>
            </w:pPr>
          </w:p>
        </w:tc>
        <w:sdt>
          <w:sdtPr>
            <w:id w:val="-47289931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45989926" w14:textId="386C4DFA">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A381017" w14:textId="77777777">
            <w:pPr>
              <w:pStyle w:val="VCAAtablecondensed"/>
              <w:jc w:val="center"/>
              <w:rPr>
                <w:noProof/>
              </w:rPr>
            </w:pPr>
          </w:p>
        </w:tc>
        <w:sdt>
          <w:sdtPr>
            <w:id w:val="-137299854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23CDE832" w14:textId="29BB83BB">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2D519597" w14:textId="77777777">
            <w:pPr>
              <w:pStyle w:val="VCAAtablecondensed"/>
              <w:jc w:val="center"/>
              <w:rPr>
                <w:noProof/>
              </w:rPr>
            </w:pPr>
          </w:p>
        </w:tc>
        <w:sdt>
          <w:sdtPr>
            <w:id w:val="97703196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2DE48A03" w14:textId="79790DD5">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338F6BDC" w14:textId="77777777">
            <w:pPr>
              <w:pStyle w:val="VCAAtablecondensed"/>
              <w:jc w:val="center"/>
              <w:rPr>
                <w:noProof/>
              </w:rPr>
            </w:pPr>
          </w:p>
        </w:tc>
        <w:sdt>
          <w:sdtPr>
            <w:id w:val="94974370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20299770" w14:textId="17C110E1">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6A36639" w14:textId="77777777">
            <w:pPr>
              <w:pStyle w:val="VCAAtablecondensed"/>
              <w:jc w:val="center"/>
              <w:rPr>
                <w:noProof/>
              </w:rPr>
            </w:pPr>
          </w:p>
        </w:tc>
        <w:sdt>
          <w:sdtPr>
            <w:id w:val="-96758680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75957DEF" w14:textId="01897881">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30D22F4" w14:textId="77777777">
            <w:pPr>
              <w:pStyle w:val="VCAAtablecondensed"/>
              <w:jc w:val="center"/>
              <w:rPr>
                <w:noProof/>
              </w:rPr>
            </w:pPr>
          </w:p>
        </w:tc>
      </w:tr>
      <w:tr w:rsidRPr="003622A3" w:rsidR="00156A5E" w:rsidTr="00156A5E" w14:paraId="5DD9CCA3" w14:textId="77777777">
        <w:tc>
          <w:tcPr>
            <w:tcW w:w="2593" w:type="dxa"/>
            <w:shd w:val="clear" w:color="auto" w:fill="FFFFFF" w:themeFill="background1"/>
          </w:tcPr>
          <w:p w:rsidRPr="00613347" w:rsidR="00156A5E" w:rsidP="00156A5E" w:rsidRDefault="00156A5E" w14:paraId="4092C0EB" w14:textId="6CEEF486">
            <w:pPr>
              <w:pStyle w:val="VCAAtablecondensed"/>
              <w:rPr>
                <w:b/>
                <w:bCs/>
              </w:rPr>
            </w:pPr>
          </w:p>
        </w:tc>
        <w:tc>
          <w:tcPr>
            <w:tcW w:w="1356" w:type="dxa"/>
            <w:shd w:val="clear" w:color="auto" w:fill="FFFFFF" w:themeFill="background1"/>
          </w:tcPr>
          <w:p w:rsidRPr="00613347" w:rsidR="00156A5E" w:rsidP="00156A5E" w:rsidRDefault="00156A5E" w14:paraId="58FFD82D" w14:textId="66192009">
            <w:pPr>
              <w:pStyle w:val="VCAAtablecondensed"/>
              <w:jc w:val="center"/>
            </w:pPr>
          </w:p>
        </w:tc>
        <w:sdt>
          <w:sdtPr>
            <w:id w:val="1152023419"/>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156A5E" w:rsidP="00156A5E" w:rsidRDefault="00156A5E" w14:paraId="6A152A42" w14:textId="732BC77D">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4903261B" w14:textId="77777777">
            <w:pPr>
              <w:pStyle w:val="VCAAtablecondensed"/>
              <w:jc w:val="center"/>
              <w:rPr>
                <w:noProof/>
              </w:rPr>
            </w:pPr>
          </w:p>
        </w:tc>
        <w:sdt>
          <w:sdtPr>
            <w:id w:val="184250681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18D9A484" w14:textId="62DE8082">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0891319" w14:textId="77777777">
            <w:pPr>
              <w:pStyle w:val="VCAAtablecondensed"/>
              <w:jc w:val="center"/>
              <w:rPr>
                <w:noProof/>
              </w:rPr>
            </w:pPr>
          </w:p>
        </w:tc>
        <w:sdt>
          <w:sdtPr>
            <w:id w:val="-109246285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55AE9A4B" w14:textId="28B8722D">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266224F6" w14:textId="77777777">
            <w:pPr>
              <w:pStyle w:val="VCAAtablecondensed"/>
              <w:jc w:val="center"/>
              <w:rPr>
                <w:noProof/>
              </w:rPr>
            </w:pPr>
          </w:p>
        </w:tc>
        <w:sdt>
          <w:sdtPr>
            <w:id w:val="-60064375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1E30B28F" w14:textId="09A460CF">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4D3ECC79" w14:textId="77777777">
            <w:pPr>
              <w:pStyle w:val="VCAAtablecondensed"/>
              <w:jc w:val="center"/>
              <w:rPr>
                <w:noProof/>
              </w:rPr>
            </w:pPr>
          </w:p>
        </w:tc>
        <w:sdt>
          <w:sdtPr>
            <w:id w:val="-211103073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7D372475" w14:textId="02314E94">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477E88ED" w14:textId="77777777">
            <w:pPr>
              <w:pStyle w:val="VCAAtablecondensed"/>
              <w:jc w:val="center"/>
              <w:rPr>
                <w:noProof/>
              </w:rPr>
            </w:pPr>
          </w:p>
        </w:tc>
        <w:sdt>
          <w:sdtPr>
            <w:id w:val="-51129582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5C57BFA4" w14:textId="75463043">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2D5FE4B9" w14:textId="77777777">
            <w:pPr>
              <w:pStyle w:val="VCAAtablecondensed"/>
              <w:jc w:val="center"/>
              <w:rPr>
                <w:noProof/>
              </w:rPr>
            </w:pPr>
          </w:p>
        </w:tc>
        <w:sdt>
          <w:sdtPr>
            <w:id w:val="79872829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52D6677F" w14:textId="0F57C88F">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64D4842" w14:textId="77777777">
            <w:pPr>
              <w:pStyle w:val="VCAAtablecondensed"/>
              <w:jc w:val="center"/>
              <w:rPr>
                <w:noProof/>
              </w:rPr>
            </w:pPr>
          </w:p>
        </w:tc>
      </w:tr>
      <w:tr w:rsidRPr="003622A3" w:rsidR="00156A5E" w:rsidTr="00156A5E" w14:paraId="6EFB47AF" w14:textId="77777777">
        <w:tc>
          <w:tcPr>
            <w:tcW w:w="2593" w:type="dxa"/>
            <w:shd w:val="clear" w:color="auto" w:fill="FFFFFF" w:themeFill="background1"/>
          </w:tcPr>
          <w:p w:rsidRPr="00613347" w:rsidR="00156A5E" w:rsidP="00156A5E" w:rsidRDefault="00156A5E" w14:paraId="078C800E" w14:textId="0A96C346">
            <w:pPr>
              <w:pStyle w:val="VCAAtablecondensed"/>
              <w:rPr>
                <w:b/>
                <w:bCs/>
              </w:rPr>
            </w:pPr>
          </w:p>
        </w:tc>
        <w:tc>
          <w:tcPr>
            <w:tcW w:w="1356" w:type="dxa"/>
            <w:shd w:val="clear" w:color="auto" w:fill="FFFFFF" w:themeFill="background1"/>
          </w:tcPr>
          <w:p w:rsidRPr="00613347" w:rsidR="00156A5E" w:rsidP="00156A5E" w:rsidRDefault="00156A5E" w14:paraId="34194FB6" w14:textId="5C4CD511">
            <w:pPr>
              <w:pStyle w:val="VCAAtablecondensed"/>
              <w:jc w:val="center"/>
            </w:pPr>
          </w:p>
        </w:tc>
        <w:sdt>
          <w:sdtPr>
            <w:id w:val="-716813473"/>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156A5E" w:rsidP="00156A5E" w:rsidRDefault="00156A5E" w14:paraId="4A13BC8D" w14:textId="1C673078">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2355957" w14:textId="77777777">
            <w:pPr>
              <w:pStyle w:val="VCAAtablecondensed"/>
              <w:jc w:val="center"/>
              <w:rPr>
                <w:noProof/>
              </w:rPr>
            </w:pPr>
          </w:p>
        </w:tc>
        <w:sdt>
          <w:sdtPr>
            <w:id w:val="-1109654489"/>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03B162EF" w14:textId="4E05AE53">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472D15E8" w14:textId="77777777">
            <w:pPr>
              <w:pStyle w:val="VCAAtablecondensed"/>
              <w:jc w:val="center"/>
              <w:rPr>
                <w:noProof/>
              </w:rPr>
            </w:pPr>
          </w:p>
        </w:tc>
        <w:sdt>
          <w:sdtPr>
            <w:id w:val="-198068127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27AE5021" w14:textId="798BABCC">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6544DC93" w14:textId="77777777">
            <w:pPr>
              <w:pStyle w:val="VCAAtablecondensed"/>
              <w:jc w:val="center"/>
              <w:rPr>
                <w:noProof/>
              </w:rPr>
            </w:pPr>
          </w:p>
        </w:tc>
        <w:sdt>
          <w:sdtPr>
            <w:id w:val="-39319803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1DCEE466" w14:textId="10AC90D1">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251CCD3C" w14:textId="77777777">
            <w:pPr>
              <w:pStyle w:val="VCAAtablecondensed"/>
              <w:jc w:val="center"/>
              <w:rPr>
                <w:noProof/>
              </w:rPr>
            </w:pPr>
          </w:p>
        </w:tc>
        <w:sdt>
          <w:sdtPr>
            <w:id w:val="369031669"/>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5CFA48C4" w14:textId="738500FB">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08C67C78" w14:textId="77777777">
            <w:pPr>
              <w:pStyle w:val="VCAAtablecondensed"/>
              <w:jc w:val="center"/>
              <w:rPr>
                <w:noProof/>
              </w:rPr>
            </w:pPr>
          </w:p>
        </w:tc>
        <w:sdt>
          <w:sdtPr>
            <w:id w:val="-1383245949"/>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41A1C556" w14:textId="61489298">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761C417E" w14:textId="77777777">
            <w:pPr>
              <w:pStyle w:val="VCAAtablecondensed"/>
              <w:jc w:val="center"/>
              <w:rPr>
                <w:noProof/>
              </w:rPr>
            </w:pPr>
          </w:p>
        </w:tc>
        <w:sdt>
          <w:sdtPr>
            <w:id w:val="-199124760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156A5E" w:rsidP="00156A5E" w:rsidRDefault="00156A5E" w14:paraId="35096307" w14:textId="2679FB4D">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156A5E" w:rsidP="00156A5E" w:rsidRDefault="00156A5E" w14:paraId="4428DEE1" w14:textId="77777777">
            <w:pPr>
              <w:pStyle w:val="VCAAtablecondensed"/>
              <w:jc w:val="center"/>
              <w:rPr>
                <w:noProof/>
              </w:rPr>
            </w:pPr>
          </w:p>
        </w:tc>
      </w:tr>
      <w:tr w:rsidRPr="003622A3" w:rsidR="00917657" w:rsidTr="00156A5E" w14:paraId="6EBF228B" w14:textId="77777777">
        <w:tc>
          <w:tcPr>
            <w:tcW w:w="2593" w:type="dxa"/>
            <w:shd w:val="clear" w:color="auto" w:fill="FFFFFF" w:themeFill="background1"/>
          </w:tcPr>
          <w:p w:rsidRPr="00613347" w:rsidR="00917657" w:rsidP="00917657" w:rsidRDefault="00917657" w14:paraId="5A0458D6" w14:textId="77777777">
            <w:pPr>
              <w:pStyle w:val="VCAAtablecondensed"/>
              <w:rPr>
                <w:b/>
                <w:bCs/>
              </w:rPr>
            </w:pPr>
          </w:p>
        </w:tc>
        <w:tc>
          <w:tcPr>
            <w:tcW w:w="1356" w:type="dxa"/>
            <w:shd w:val="clear" w:color="auto" w:fill="FFFFFF" w:themeFill="background1"/>
          </w:tcPr>
          <w:p w:rsidRPr="00613347" w:rsidR="00917657" w:rsidP="00917657" w:rsidRDefault="00917657" w14:paraId="73D0E71A" w14:textId="77777777">
            <w:pPr>
              <w:pStyle w:val="VCAAtablecondensed"/>
              <w:jc w:val="center"/>
            </w:pPr>
          </w:p>
        </w:tc>
        <w:sdt>
          <w:sdtPr>
            <w:id w:val="1511490711"/>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917657" w:rsidP="00917657" w:rsidRDefault="00917657" w14:paraId="303EB6B9" w14:textId="7062B3C7">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70F4AECC" w14:textId="77777777">
            <w:pPr>
              <w:pStyle w:val="VCAAtablecondensed"/>
              <w:jc w:val="center"/>
              <w:rPr>
                <w:noProof/>
              </w:rPr>
            </w:pPr>
          </w:p>
        </w:tc>
        <w:sdt>
          <w:sdtPr>
            <w:id w:val="-221216939"/>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75E2AEE8" w14:textId="1597C7BD">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145D0294" w14:textId="77777777">
            <w:pPr>
              <w:pStyle w:val="VCAAtablecondensed"/>
              <w:jc w:val="center"/>
              <w:rPr>
                <w:noProof/>
              </w:rPr>
            </w:pPr>
          </w:p>
        </w:tc>
        <w:sdt>
          <w:sdtPr>
            <w:id w:val="121879099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F38AAD3" w14:textId="7AD66D75">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4BFE504C" w14:textId="77777777">
            <w:pPr>
              <w:pStyle w:val="VCAAtablecondensed"/>
              <w:jc w:val="center"/>
              <w:rPr>
                <w:noProof/>
              </w:rPr>
            </w:pPr>
          </w:p>
        </w:tc>
        <w:sdt>
          <w:sdtPr>
            <w:id w:val="-203472407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765B3FCF" w14:textId="0F320C81">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25ABDDFD" w14:textId="77777777">
            <w:pPr>
              <w:pStyle w:val="VCAAtablecondensed"/>
              <w:jc w:val="center"/>
              <w:rPr>
                <w:noProof/>
              </w:rPr>
            </w:pPr>
          </w:p>
        </w:tc>
        <w:sdt>
          <w:sdtPr>
            <w:id w:val="-191654736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D6FFB11" w14:textId="0E167307">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5BFF91F1" w14:textId="77777777">
            <w:pPr>
              <w:pStyle w:val="VCAAtablecondensed"/>
              <w:jc w:val="center"/>
              <w:rPr>
                <w:noProof/>
              </w:rPr>
            </w:pPr>
          </w:p>
        </w:tc>
        <w:sdt>
          <w:sdtPr>
            <w:id w:val="49045115"/>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768EB16D" w14:textId="0E4795EF">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5B398B7F" w14:textId="77777777">
            <w:pPr>
              <w:pStyle w:val="VCAAtablecondensed"/>
              <w:jc w:val="center"/>
              <w:rPr>
                <w:noProof/>
              </w:rPr>
            </w:pPr>
          </w:p>
        </w:tc>
        <w:sdt>
          <w:sdtPr>
            <w:id w:val="-43745529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9A96C5D" w14:textId="6B4FA2C0">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03AF14D7" w14:textId="77777777">
            <w:pPr>
              <w:pStyle w:val="VCAAtablecondensed"/>
              <w:jc w:val="center"/>
              <w:rPr>
                <w:noProof/>
              </w:rPr>
            </w:pPr>
          </w:p>
        </w:tc>
      </w:tr>
      <w:tr w:rsidRPr="003622A3" w:rsidR="00917657" w:rsidTr="00156A5E" w14:paraId="57A38343" w14:textId="77777777">
        <w:tc>
          <w:tcPr>
            <w:tcW w:w="2593" w:type="dxa"/>
            <w:shd w:val="clear" w:color="auto" w:fill="FFFFFF" w:themeFill="background1"/>
          </w:tcPr>
          <w:p w:rsidRPr="00613347" w:rsidR="00917657" w:rsidP="00917657" w:rsidRDefault="00917657" w14:paraId="359D0F4E" w14:textId="77777777">
            <w:pPr>
              <w:pStyle w:val="VCAAtablecondensed"/>
              <w:rPr>
                <w:b/>
                <w:bCs/>
              </w:rPr>
            </w:pPr>
          </w:p>
        </w:tc>
        <w:tc>
          <w:tcPr>
            <w:tcW w:w="1356" w:type="dxa"/>
            <w:shd w:val="clear" w:color="auto" w:fill="FFFFFF" w:themeFill="background1"/>
          </w:tcPr>
          <w:p w:rsidRPr="00613347" w:rsidR="00917657" w:rsidP="00917657" w:rsidRDefault="00917657" w14:paraId="6560F0E2" w14:textId="77777777">
            <w:pPr>
              <w:pStyle w:val="VCAAtablecondensed"/>
              <w:jc w:val="center"/>
            </w:pPr>
          </w:p>
        </w:tc>
        <w:sdt>
          <w:sdtPr>
            <w:id w:val="37949727"/>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917657" w:rsidP="00917657" w:rsidRDefault="00917657" w14:paraId="53060E3A" w14:textId="6923910A">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2A5CB824" w14:textId="77777777">
            <w:pPr>
              <w:pStyle w:val="VCAAtablecondensed"/>
              <w:jc w:val="center"/>
              <w:rPr>
                <w:noProof/>
              </w:rPr>
            </w:pPr>
          </w:p>
        </w:tc>
        <w:sdt>
          <w:sdtPr>
            <w:id w:val="54040050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210F43A" w14:textId="14801F0D">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1F7622EC" w14:textId="77777777">
            <w:pPr>
              <w:pStyle w:val="VCAAtablecondensed"/>
              <w:jc w:val="center"/>
              <w:rPr>
                <w:noProof/>
              </w:rPr>
            </w:pPr>
          </w:p>
        </w:tc>
        <w:sdt>
          <w:sdtPr>
            <w:id w:val="-190813747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12268703" w14:textId="1233F737">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6B16384F" w14:textId="77777777">
            <w:pPr>
              <w:pStyle w:val="VCAAtablecondensed"/>
              <w:jc w:val="center"/>
              <w:rPr>
                <w:noProof/>
              </w:rPr>
            </w:pPr>
          </w:p>
        </w:tc>
        <w:sdt>
          <w:sdtPr>
            <w:id w:val="-153818654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E7B0DB5" w14:textId="6E9FA303">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61C9BEE1" w14:textId="77777777">
            <w:pPr>
              <w:pStyle w:val="VCAAtablecondensed"/>
              <w:jc w:val="center"/>
              <w:rPr>
                <w:noProof/>
              </w:rPr>
            </w:pPr>
          </w:p>
        </w:tc>
        <w:sdt>
          <w:sdtPr>
            <w:id w:val="125184888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13ACADAF" w14:textId="7D3DA678">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628FD449" w14:textId="77777777">
            <w:pPr>
              <w:pStyle w:val="VCAAtablecondensed"/>
              <w:jc w:val="center"/>
              <w:rPr>
                <w:noProof/>
              </w:rPr>
            </w:pPr>
          </w:p>
        </w:tc>
        <w:sdt>
          <w:sdtPr>
            <w:id w:val="-185209604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42CFD9D3" w14:textId="41283784">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3AE43D4F" w14:textId="77777777">
            <w:pPr>
              <w:pStyle w:val="VCAAtablecondensed"/>
              <w:jc w:val="center"/>
              <w:rPr>
                <w:noProof/>
              </w:rPr>
            </w:pPr>
          </w:p>
        </w:tc>
        <w:sdt>
          <w:sdtPr>
            <w:id w:val="-153110329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917657" w:rsidP="00917657" w:rsidRDefault="00917657" w14:paraId="6110C861" w14:textId="3EE68869">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917657" w:rsidP="00917657" w:rsidRDefault="00917657" w14:paraId="5BE4126B" w14:textId="77777777">
            <w:pPr>
              <w:pStyle w:val="VCAAtablecondensed"/>
              <w:jc w:val="center"/>
              <w:rPr>
                <w:noProof/>
              </w:rPr>
            </w:pPr>
          </w:p>
        </w:tc>
      </w:tr>
      <w:tr w:rsidRPr="003622A3" w:rsidR="00156A5E" w:rsidTr="00156A5E" w14:paraId="48972CF5" w14:textId="77777777">
        <w:trPr>
          <w:trHeight w:val="789"/>
        </w:trPr>
        <w:tc>
          <w:tcPr>
            <w:tcW w:w="2593" w:type="dxa"/>
            <w:shd w:val="clear" w:color="auto" w:fill="FFFFFF" w:themeFill="background1"/>
          </w:tcPr>
          <w:p w:rsidRPr="00613347" w:rsidR="00156A5E" w:rsidP="003A31BB" w:rsidRDefault="00156A5E" w14:paraId="38F9FEA2" w14:textId="77777777">
            <w:pPr>
              <w:pStyle w:val="VCAAtablecondensed"/>
              <w:rPr>
                <w:b/>
                <w:bCs/>
              </w:rPr>
            </w:pPr>
            <w:r>
              <w:rPr>
                <w:b/>
                <w:bCs/>
              </w:rPr>
              <w:t>Comments, notes, actions</w:t>
            </w:r>
          </w:p>
        </w:tc>
        <w:tc>
          <w:tcPr>
            <w:tcW w:w="20087" w:type="dxa"/>
            <w:gridSpan w:val="15"/>
            <w:shd w:val="clear" w:color="auto" w:fill="FFFFFF" w:themeFill="background1"/>
          </w:tcPr>
          <w:p w:rsidRPr="00613347" w:rsidR="00156A5E" w:rsidP="003A31BB" w:rsidRDefault="00156A5E" w14:paraId="69AA62A4" w14:textId="77777777">
            <w:pPr>
              <w:pStyle w:val="VCAAtablecondensed"/>
              <w:rPr>
                <w:noProof/>
              </w:rPr>
            </w:pPr>
          </w:p>
        </w:tc>
      </w:tr>
    </w:tbl>
    <w:p w:rsidR="00156A5E" w:rsidRDefault="00156A5E" w14:paraId="6DFD4534" w14:textId="2854E0E4">
      <w:pPr>
        <w:rPr>
          <w:rFonts w:ascii="Arial" w:hAnsi="Arial" w:cs="Arial"/>
          <w:noProof/>
          <w:color w:val="000000" w:themeColor="text1"/>
          <w:sz w:val="20"/>
        </w:rPr>
      </w:pPr>
      <w:r>
        <w:rPr>
          <w:rFonts w:ascii="Arial" w:hAnsi="Arial" w:cs="Arial"/>
          <w:noProof/>
          <w:color w:val="000000" w:themeColor="text1"/>
          <w:sz w:val="20"/>
        </w:rPr>
        <w:br w:type="page"/>
      </w:r>
    </w:p>
    <w:p w:rsidR="00156A5E" w:rsidRDefault="00156A5E" w14:paraId="5B444E30" w14:textId="77777777">
      <w:pPr>
        <w:rPr>
          <w:rFonts w:ascii="Arial" w:hAnsi="Arial" w:cs="Arial"/>
          <w:noProof/>
          <w:color w:val="000000" w:themeColor="text1"/>
          <w:sz w:val="20"/>
        </w:rPr>
      </w:pPr>
    </w:p>
    <w:tbl>
      <w:tblPr>
        <w:tblStyle w:val="TableGrid"/>
        <w:tblW w:w="12190" w:type="dxa"/>
        <w:jc w:val="right"/>
        <w:tblLook w:val="04A0" w:firstRow="1" w:lastRow="0" w:firstColumn="1" w:lastColumn="0" w:noHBand="0" w:noVBand="1"/>
        <w:tblCaption w:val="Achievement standard (AS) paragraph, with numbered sentences"/>
      </w:tblPr>
      <w:tblGrid>
        <w:gridCol w:w="11623"/>
        <w:gridCol w:w="567"/>
      </w:tblGrid>
      <w:tr w:rsidRPr="006B57AF" w:rsidR="006B57AF" w:rsidTr="000A1E02" w14:paraId="2E0FE8A5" w14:textId="77777777">
        <w:trPr>
          <w:jc w:val="right"/>
        </w:trPr>
        <w:tc>
          <w:tcPr>
            <w:tcW w:w="11623" w:type="dxa"/>
            <w:shd w:val="clear" w:color="auto" w:fill="0072AA" w:themeFill="accent1" w:themeFillShade="BF"/>
            <w:vAlign w:val="center"/>
          </w:tcPr>
          <w:p w:rsidRPr="006B57AF" w:rsidR="006B57AF" w:rsidP="006B57AF" w:rsidRDefault="007777D6" w14:paraId="1FE26603" w14:textId="178A3E98">
            <w:pPr>
              <w:spacing w:before="80" w:after="80"/>
              <w:rPr>
                <w:rFonts w:ascii="Arial Narrow" w:hAnsi="Arial Narrow" w:cs="Arial"/>
                <w:b/>
                <w:bCs/>
                <w:noProof/>
                <w:color w:val="FFFFFF" w:themeColor="background1"/>
                <w:sz w:val="20"/>
                <w:lang w:val="en-AU"/>
              </w:rPr>
            </w:pPr>
            <w:r w:rsidRPr="006B57AF">
              <w:rPr>
                <w:rFonts w:ascii="Arial Narrow" w:hAnsi="Arial Narrow" w:cs="Arial"/>
                <w:b/>
                <w:bCs/>
                <w:noProof/>
                <w:color w:val="FFFFFF" w:themeColor="background1"/>
                <w:sz w:val="20"/>
                <w:lang w:val="en-AU"/>
              </w:rPr>
              <w:t>Achievement standard (AS), with numbered sentences</w:t>
            </w:r>
          </w:p>
        </w:tc>
        <w:tc>
          <w:tcPr>
            <w:tcW w:w="567" w:type="dxa"/>
            <w:shd w:val="clear" w:color="auto" w:fill="0072AA" w:themeFill="accent1" w:themeFillShade="BF"/>
          </w:tcPr>
          <w:p w:rsidRPr="006B57AF" w:rsidR="006B57AF" w:rsidP="006B57AF" w:rsidRDefault="006B57AF" w14:paraId="4B704B91" w14:textId="77777777">
            <w:pPr>
              <w:spacing w:before="120" w:after="120" w:line="280" w:lineRule="exact"/>
              <w:jc w:val="center"/>
              <w:rPr>
                <w:rFonts w:ascii="Arial Narrow" w:hAnsi="Arial Narrow" w:cs="Arial"/>
                <w:b/>
                <w:bCs/>
                <w:color w:val="FFFFFF" w:themeColor="background1"/>
                <w:sz w:val="20"/>
              </w:rPr>
            </w:pPr>
            <w:r w:rsidRPr="006B57AF">
              <w:rPr>
                <w:rFonts w:ascii="Arial Narrow" w:hAnsi="Arial Narrow" w:cs="Arial"/>
                <w:b/>
                <w:bCs/>
                <w:color w:val="FFFFFF" w:themeColor="background1"/>
                <w:sz w:val="20"/>
              </w:rPr>
              <w:t>Y/N</w:t>
            </w:r>
          </w:p>
        </w:tc>
      </w:tr>
      <w:tr w:rsidRPr="006B57AF" w:rsidR="00387BD0" w:rsidTr="000A1E02" w14:paraId="4197D65C" w14:textId="77777777">
        <w:trPr>
          <w:jc w:val="right"/>
        </w:trPr>
        <w:tc>
          <w:tcPr>
            <w:tcW w:w="11623" w:type="dxa"/>
          </w:tcPr>
          <w:p w:rsidRPr="000A1E02" w:rsidR="00387BD0" w:rsidP="00387BD0" w:rsidRDefault="00387BD0" w14:paraId="335CDC28" w14:textId="438EE7B1">
            <w:pPr>
              <w:numPr>
                <w:ilvl w:val="0"/>
                <w:numId w:val="6"/>
              </w:numPr>
              <w:spacing w:before="80" w:after="80" w:line="276" w:lineRule="auto"/>
              <w:ind w:left="469" w:hanging="469"/>
              <w:rPr>
                <w:rFonts w:ascii="Arial Narrow" w:hAnsi="Arial Narrow" w:cs="Arial"/>
                <w:noProof/>
                <w:sz w:val="20"/>
                <w:szCs w:val="20"/>
              </w:rPr>
            </w:pPr>
            <w:r w:rsidRPr="00A3384E">
              <w:rPr>
                <w:rFonts w:ascii="Arial Narrow" w:hAnsi="Arial Narrow" w:cs="Arial"/>
                <w:noProof/>
                <w:sz w:val="20"/>
                <w:szCs w:val="20"/>
              </w:rPr>
              <w:t>Students practise and use general and context-specific learning strategies.</w:t>
            </w:r>
          </w:p>
        </w:tc>
        <w:sdt>
          <w:sdtPr>
            <w:id w:val="-981469177"/>
            <w15:color w:val="00CCFF"/>
            <w14:checkbox>
              <w14:checked w14:val="0"/>
              <w14:checkedState w14:val="00FC" w14:font="Wingdings"/>
              <w14:uncheckedState w14:val="2610" w14:font="MS Gothic"/>
            </w14:checkbox>
          </w:sdtPr>
          <w:sdtContent>
            <w:tc>
              <w:tcPr>
                <w:tcW w:w="567" w:type="dxa"/>
              </w:tcPr>
              <w:p w:rsidRPr="006B57AF" w:rsidR="00387BD0" w:rsidP="00387BD0" w:rsidRDefault="00387BD0" w14:paraId="0C76B8AF" w14:textId="23ABAB58">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387BD0" w:rsidTr="000A1E02" w14:paraId="2FA99BB2" w14:textId="77777777">
        <w:trPr>
          <w:jc w:val="right"/>
        </w:trPr>
        <w:tc>
          <w:tcPr>
            <w:tcW w:w="11623" w:type="dxa"/>
          </w:tcPr>
          <w:p w:rsidRPr="000A1E02" w:rsidR="00387BD0" w:rsidP="00387BD0" w:rsidRDefault="00387BD0" w14:paraId="79075784" w14:textId="32C09690">
            <w:pPr>
              <w:numPr>
                <w:ilvl w:val="0"/>
                <w:numId w:val="6"/>
              </w:numPr>
              <w:spacing w:before="80" w:after="80" w:line="276" w:lineRule="auto"/>
              <w:ind w:left="469" w:hanging="469"/>
              <w:rPr>
                <w:rFonts w:ascii="Arial Narrow" w:hAnsi="Arial Narrow" w:cs="Arial"/>
                <w:noProof/>
                <w:sz w:val="20"/>
                <w:szCs w:val="20"/>
                <w:lang w:val="en-AU"/>
              </w:rPr>
            </w:pPr>
            <w:r w:rsidRPr="00A3384E">
              <w:rPr>
                <w:rFonts w:ascii="Arial Narrow" w:hAnsi="Arial Narrow" w:cs="Arial"/>
                <w:noProof/>
                <w:sz w:val="20"/>
                <w:szCs w:val="20"/>
                <w:lang w:val="en-AU"/>
              </w:rPr>
              <w:t>They explain, use and reflect on thinking processes suited to different contexts.</w:t>
            </w:r>
          </w:p>
        </w:tc>
        <w:sdt>
          <w:sdtPr>
            <w:id w:val="-2006278095"/>
            <w15:color w:val="00CCFF"/>
            <w14:checkbox>
              <w14:checked w14:val="0"/>
              <w14:checkedState w14:val="00FC" w14:font="Wingdings"/>
              <w14:uncheckedState w14:val="2610" w14:font="MS Gothic"/>
            </w14:checkbox>
          </w:sdtPr>
          <w:sdtContent>
            <w:tc>
              <w:tcPr>
                <w:tcW w:w="567" w:type="dxa"/>
              </w:tcPr>
              <w:p w:rsidRPr="006B57AF" w:rsidR="00387BD0" w:rsidP="00387BD0" w:rsidRDefault="00387BD0" w14:paraId="29B569D3" w14:textId="21E042D3">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387BD0" w:rsidTr="000A1E02" w14:paraId="2F3A3A32" w14:textId="77777777">
        <w:trPr>
          <w:jc w:val="right"/>
        </w:trPr>
        <w:tc>
          <w:tcPr>
            <w:tcW w:w="11623" w:type="dxa"/>
          </w:tcPr>
          <w:p w:rsidRPr="000A1E02" w:rsidR="00387BD0" w:rsidP="00387BD0" w:rsidRDefault="00387BD0" w14:paraId="18C6BF8D" w14:textId="75F9D086">
            <w:pPr>
              <w:numPr>
                <w:ilvl w:val="0"/>
                <w:numId w:val="6"/>
              </w:numPr>
              <w:spacing w:before="80" w:after="80" w:line="276" w:lineRule="auto"/>
              <w:ind w:left="469" w:hanging="469"/>
              <w:rPr>
                <w:rFonts w:ascii="Arial Narrow" w:hAnsi="Arial Narrow" w:cs="Arial"/>
                <w:noProof/>
                <w:sz w:val="20"/>
                <w:szCs w:val="20"/>
                <w:lang w:val="en-AU"/>
              </w:rPr>
            </w:pPr>
            <w:r w:rsidRPr="00A3384E">
              <w:rPr>
                <w:rFonts w:ascii="Arial Narrow" w:hAnsi="Arial Narrow" w:cs="Arial"/>
                <w:noProof/>
                <w:sz w:val="20"/>
                <w:szCs w:val="20"/>
                <w:lang w:val="en-AU"/>
              </w:rPr>
              <w:t>They use criteria to identify and compare proposed solutions to a problem and to identify a suitable solution.</w:t>
            </w:r>
          </w:p>
        </w:tc>
        <w:sdt>
          <w:sdtPr>
            <w:id w:val="-690298641"/>
            <w15:color w:val="00CCFF"/>
            <w14:checkbox>
              <w14:checked w14:val="0"/>
              <w14:checkedState w14:val="00FC" w14:font="Wingdings"/>
              <w14:uncheckedState w14:val="2610" w14:font="MS Gothic"/>
            </w14:checkbox>
          </w:sdtPr>
          <w:sdtContent>
            <w:tc>
              <w:tcPr>
                <w:tcW w:w="567" w:type="dxa"/>
              </w:tcPr>
              <w:p w:rsidRPr="006B57AF" w:rsidR="00387BD0" w:rsidP="00387BD0" w:rsidRDefault="00387BD0" w14:paraId="1BAF4D6E" w14:textId="7B0AA745">
                <w:pPr>
                  <w:spacing w:before="120" w:after="120" w:line="280" w:lineRule="exact"/>
                  <w:jc w:val="center"/>
                  <w:rPr>
                    <w:rFonts w:ascii="Arial" w:hAnsi="Arial" w:cs="Arial"/>
                    <w:color w:val="000000" w:themeColor="text1"/>
                    <w:sz w:val="20"/>
                  </w:rPr>
                </w:pPr>
                <w:r w:rsidRPr="00B14F61">
                  <w:rPr>
                    <w:rFonts w:hint="eastAsia" w:ascii="MS Gothic" w:hAnsi="MS Gothic" w:eastAsia="MS Gothic"/>
                  </w:rPr>
                  <w:t>☐</w:t>
                </w:r>
              </w:p>
            </w:tc>
          </w:sdtContent>
        </w:sdt>
      </w:tr>
    </w:tbl>
    <w:p w:rsidR="006B57AF" w:rsidP="007B3F2B" w:rsidRDefault="006B57AF" w14:paraId="46DAF6F8" w14:textId="77777777">
      <w:pPr>
        <w:pStyle w:val="VCAAbody"/>
        <w:rPr>
          <w:noProof/>
        </w:rPr>
      </w:pPr>
    </w:p>
    <w:p w:rsidR="006B57AF" w:rsidP="007B3F2B" w:rsidRDefault="006B57AF" w14:paraId="7EFA2DA2" w14:textId="45488F63">
      <w:pPr>
        <w:pStyle w:val="VCAAbody"/>
        <w:rPr>
          <w:noProof/>
        </w:rPr>
      </w:pPr>
    </w:p>
    <w:tbl>
      <w:tblPr>
        <w:tblStyle w:val="TableGrid"/>
        <w:tblW w:w="22648" w:type="dxa"/>
        <w:tblLook w:val="04A0" w:firstRow="1" w:lastRow="0" w:firstColumn="1" w:lastColumn="0" w:noHBand="0" w:noVBand="1"/>
        <w:tblCaption w:val="Table for mapping content descriptions and achievement standards to teaching and learning units"/>
      </w:tblPr>
      <w:tblGrid>
        <w:gridCol w:w="2552"/>
        <w:gridCol w:w="1355"/>
        <w:gridCol w:w="3118"/>
        <w:gridCol w:w="3119"/>
        <w:gridCol w:w="3118"/>
        <w:gridCol w:w="3119"/>
        <w:gridCol w:w="3118"/>
        <w:gridCol w:w="3149"/>
      </w:tblGrid>
      <w:tr w:rsidRPr="003A2384" w:rsidR="00A3384E" w:rsidTr="009A2931" w14:paraId="066260DE" w14:textId="77777777">
        <w:tc>
          <w:tcPr>
            <w:tcW w:w="2552" w:type="dxa"/>
            <w:tcBorders>
              <w:top w:val="nil"/>
              <w:left w:val="nil"/>
              <w:bottom w:val="nil"/>
            </w:tcBorders>
          </w:tcPr>
          <w:p w:rsidRPr="00E0242B" w:rsidR="00A3384E" w:rsidP="003A31BB" w:rsidRDefault="00A3384E" w14:paraId="14317B5A" w14:textId="77777777">
            <w:pPr>
              <w:pStyle w:val="VCAAbody"/>
              <w:rPr>
                <w:rFonts w:ascii="Arial Narrow" w:hAnsi="Arial Narrow"/>
                <w:noProof/>
                <w:szCs w:val="20"/>
              </w:rPr>
            </w:pPr>
          </w:p>
        </w:tc>
        <w:tc>
          <w:tcPr>
            <w:tcW w:w="1355" w:type="dxa"/>
            <w:shd w:val="clear" w:color="auto" w:fill="0072AA" w:themeFill="accent1" w:themeFillShade="BF"/>
          </w:tcPr>
          <w:p w:rsidRPr="00E0242B" w:rsidR="00A3384E" w:rsidP="003A31BB" w:rsidRDefault="00A3384E" w14:paraId="4955FA4B"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741" w:type="dxa"/>
            <w:gridSpan w:val="6"/>
            <w:shd w:val="clear" w:color="auto" w:fill="F2F2F2" w:themeFill="background1" w:themeFillShade="F2"/>
          </w:tcPr>
          <w:p w:rsidR="00A3384E" w:rsidP="003A31BB" w:rsidRDefault="00A3384E" w14:paraId="026FFDD8" w14:textId="6D0DE6A8">
            <w:pPr>
              <w:pStyle w:val="VCAAbody"/>
              <w:jc w:val="center"/>
              <w:rPr>
                <w:rFonts w:ascii="Arial Narrow" w:hAnsi="Arial Narrow"/>
                <w:b/>
                <w:bCs/>
                <w:noProof/>
                <w:szCs w:val="20"/>
              </w:rPr>
            </w:pPr>
            <w:r w:rsidRPr="00A3384E">
              <w:rPr>
                <w:rFonts w:ascii="Arial Narrow" w:hAnsi="Arial Narrow"/>
                <w:b/>
                <w:bCs/>
                <w:noProof/>
                <w:szCs w:val="20"/>
              </w:rPr>
              <w:t>Metacognition</w:t>
            </w:r>
          </w:p>
        </w:tc>
      </w:tr>
      <w:tr w:rsidRPr="003A2384" w:rsidR="00A3384E" w:rsidTr="009A2931" w14:paraId="27A94B3B" w14:textId="77777777">
        <w:tc>
          <w:tcPr>
            <w:tcW w:w="2552" w:type="dxa"/>
            <w:tcBorders>
              <w:top w:val="nil"/>
              <w:left w:val="nil"/>
            </w:tcBorders>
          </w:tcPr>
          <w:p w:rsidRPr="00E0242B" w:rsidR="00A3384E" w:rsidP="003A31BB" w:rsidRDefault="00A3384E" w14:paraId="072AD834" w14:textId="77777777">
            <w:pPr>
              <w:pStyle w:val="VCAAbody"/>
              <w:rPr>
                <w:rFonts w:ascii="Arial Narrow" w:hAnsi="Arial Narrow"/>
                <w:noProof/>
                <w:szCs w:val="20"/>
              </w:rPr>
            </w:pPr>
          </w:p>
        </w:tc>
        <w:tc>
          <w:tcPr>
            <w:tcW w:w="1355" w:type="dxa"/>
            <w:shd w:val="clear" w:color="auto" w:fill="0072AA" w:themeFill="accent1" w:themeFillShade="BF"/>
          </w:tcPr>
          <w:p w:rsidRPr="00E0242B" w:rsidR="00A3384E" w:rsidP="003A31BB" w:rsidRDefault="00A3384E" w14:paraId="11B4F52C"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6237" w:type="dxa"/>
            <w:gridSpan w:val="2"/>
          </w:tcPr>
          <w:p w:rsidR="00A3384E" w:rsidP="00D345D8" w:rsidRDefault="00A3384E" w14:paraId="4EE7FCFD" w14:textId="77777777">
            <w:pPr>
              <w:pStyle w:val="VCAAtabletextnarrow"/>
              <w:rPr>
                <w:lang w:val="en-AU"/>
              </w:rPr>
            </w:pPr>
            <w:r>
              <w:rPr>
                <w:lang w:val="en-AU"/>
              </w:rPr>
              <w:t>learning strategies suited to general and specific contexts, including different ways of identifying, expressing and organising key learning, and undertaking spaced practice</w:t>
            </w:r>
          </w:p>
          <w:p w:rsidRPr="00E0242B" w:rsidR="00A3384E" w:rsidP="00D345D8" w:rsidRDefault="00A3384E" w14:paraId="1888C46E" w14:textId="5B543556">
            <w:pPr>
              <w:pStyle w:val="VCAAtabletextnarrow"/>
              <w:rPr>
                <w:noProof/>
                <w:szCs w:val="20"/>
                <w:lang w:val="en-AU"/>
              </w:rPr>
            </w:pPr>
            <w:r>
              <w:t>VC2CC6M01</w:t>
            </w:r>
          </w:p>
        </w:tc>
        <w:tc>
          <w:tcPr>
            <w:tcW w:w="6237" w:type="dxa"/>
            <w:gridSpan w:val="2"/>
          </w:tcPr>
          <w:p w:rsidRPr="00A3384E" w:rsidR="00A3384E" w:rsidP="00D345D8" w:rsidRDefault="00A3384E" w14:paraId="583646E8" w14:textId="77777777">
            <w:pPr>
              <w:pStyle w:val="VCAAtabletextnarrow"/>
              <w:rPr>
                <w:noProof/>
                <w:szCs w:val="20"/>
              </w:rPr>
            </w:pPr>
            <w:r w:rsidRPr="00A3384E">
              <w:rPr>
                <w:noProof/>
                <w:szCs w:val="20"/>
              </w:rPr>
              <w:t xml:space="preserve">thinking processes suited to different contexts and when and how to use them, including for problem-solving </w:t>
            </w:r>
          </w:p>
          <w:p w:rsidRPr="00E0242B" w:rsidR="00A3384E" w:rsidP="00D345D8" w:rsidRDefault="00A3384E" w14:paraId="44E3CD89" w14:textId="354B1B1B">
            <w:pPr>
              <w:pStyle w:val="VCAAtabletextnarrow"/>
              <w:rPr>
                <w:noProof/>
                <w:szCs w:val="20"/>
              </w:rPr>
            </w:pPr>
            <w:r w:rsidRPr="00A3384E">
              <w:rPr>
                <w:noProof/>
                <w:szCs w:val="20"/>
              </w:rPr>
              <w:t>VC2CC6M02</w:t>
            </w:r>
          </w:p>
        </w:tc>
        <w:tc>
          <w:tcPr>
            <w:tcW w:w="6267" w:type="dxa"/>
            <w:gridSpan w:val="2"/>
          </w:tcPr>
          <w:p w:rsidRPr="00A3384E" w:rsidR="00A3384E" w:rsidP="00D345D8" w:rsidRDefault="00A3384E" w14:paraId="19F5C1DD" w14:textId="77777777">
            <w:pPr>
              <w:pStyle w:val="VCAAtabletextnarrow"/>
              <w:rPr>
                <w:iCs/>
                <w:noProof/>
                <w:szCs w:val="20"/>
                <w:lang w:val="en-AU"/>
              </w:rPr>
            </w:pPr>
            <w:r w:rsidRPr="00A3384E">
              <w:rPr>
                <w:iCs/>
                <w:noProof/>
                <w:szCs w:val="20"/>
                <w:lang w:val="en-AU"/>
              </w:rPr>
              <w:t>the use of criteria to identify and compare proposed solutions</w:t>
            </w:r>
          </w:p>
          <w:p w:rsidRPr="00E0242B" w:rsidR="00A3384E" w:rsidP="00D345D8" w:rsidRDefault="00A3384E" w14:paraId="243574F5" w14:textId="041AE998">
            <w:pPr>
              <w:pStyle w:val="VCAAtabletextnarrow"/>
              <w:rPr>
                <w:iCs/>
                <w:noProof/>
                <w:szCs w:val="20"/>
                <w:lang w:val="en-AU"/>
              </w:rPr>
            </w:pPr>
            <w:r w:rsidRPr="00A3384E">
              <w:rPr>
                <w:iCs/>
                <w:noProof/>
                <w:szCs w:val="20"/>
                <w:lang w:val="en-AU"/>
              </w:rPr>
              <w:t>VC2CC6M03</w:t>
            </w:r>
          </w:p>
        </w:tc>
      </w:tr>
      <w:tr w:rsidRPr="003622A3" w:rsidR="00A05A58" w:rsidTr="009A2931" w14:paraId="2A2E85BF" w14:textId="77777777">
        <w:tc>
          <w:tcPr>
            <w:tcW w:w="2552" w:type="dxa"/>
            <w:shd w:val="clear" w:color="auto" w:fill="0072AA" w:themeFill="accent1" w:themeFillShade="BF"/>
          </w:tcPr>
          <w:p w:rsidRPr="003622A3" w:rsidR="00A3384E" w:rsidP="003A31BB" w:rsidRDefault="00A3384E" w14:paraId="24B7E50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5" w:type="dxa"/>
            <w:shd w:val="clear" w:color="auto" w:fill="0072AA" w:themeFill="accent1" w:themeFillShade="BF"/>
          </w:tcPr>
          <w:p w:rsidRPr="003622A3" w:rsidR="00A3384E" w:rsidP="003A31BB" w:rsidRDefault="00A3384E" w14:paraId="3DDA5280" w14:textId="1CB5ED43">
            <w:pPr>
              <w:pStyle w:val="VCAAtablecondensedheading"/>
              <w:jc w:val="center"/>
              <w:rPr>
                <w:b/>
                <w:bCs/>
                <w:noProof/>
                <w:color w:val="FFFFFF" w:themeColor="background1"/>
              </w:rPr>
            </w:pPr>
            <w:r w:rsidRPr="48C5B887">
              <w:rPr>
                <w:b/>
                <w:bCs/>
                <w:noProof/>
                <w:color w:val="FFFFFF" w:themeColor="background1"/>
              </w:rPr>
              <w:t>Semester</w:t>
            </w:r>
            <w:r w:rsidR="00917657">
              <w:rPr>
                <w:b/>
                <w:bCs/>
                <w:noProof/>
                <w:color w:val="FFFFFF" w:themeColor="background1"/>
              </w:rPr>
              <w:t>, y</w:t>
            </w:r>
            <w:r w:rsidRPr="48C5B887">
              <w:rPr>
                <w:b/>
                <w:bCs/>
                <w:noProof/>
                <w:color w:val="FFFFFF" w:themeColor="background1"/>
              </w:rPr>
              <w:t>ear</w:t>
            </w:r>
          </w:p>
        </w:tc>
        <w:tc>
          <w:tcPr>
            <w:tcW w:w="3118" w:type="dxa"/>
            <w:shd w:val="clear" w:color="auto" w:fill="0072AA" w:themeFill="accent1" w:themeFillShade="BF"/>
          </w:tcPr>
          <w:p w:rsidRPr="003622A3" w:rsidR="00A3384E" w:rsidP="003A31BB" w:rsidRDefault="00A3384E" w14:paraId="7B9BD63B" w14:textId="77777777">
            <w:pPr>
              <w:pStyle w:val="VCAAtablecondensedheading"/>
              <w:jc w:val="center"/>
              <w:rPr>
                <w:b/>
                <w:bCs/>
                <w:noProof/>
                <w:color w:val="FFFFFF" w:themeColor="background1"/>
              </w:rPr>
            </w:pPr>
            <w:r w:rsidRPr="003622A3">
              <w:rPr>
                <w:b/>
                <w:bCs/>
                <w:noProof/>
                <w:color w:val="FFFFFF" w:themeColor="background1"/>
              </w:rPr>
              <w:t>CD</w:t>
            </w:r>
          </w:p>
        </w:tc>
        <w:tc>
          <w:tcPr>
            <w:tcW w:w="3119" w:type="dxa"/>
            <w:shd w:val="clear" w:color="auto" w:fill="0072AA" w:themeFill="accent1" w:themeFillShade="BF"/>
          </w:tcPr>
          <w:p w:rsidRPr="003622A3" w:rsidR="00A3384E" w:rsidP="003A31BB" w:rsidRDefault="00A3384E" w14:paraId="24769E8E" w14:textId="77777777">
            <w:pPr>
              <w:pStyle w:val="VCAAtablecondensedheading"/>
              <w:jc w:val="center"/>
              <w:rPr>
                <w:b/>
                <w:bCs/>
                <w:noProof/>
                <w:color w:val="FFFFFF" w:themeColor="background1"/>
              </w:rPr>
            </w:pPr>
            <w:r w:rsidRPr="003622A3">
              <w:rPr>
                <w:b/>
                <w:bCs/>
                <w:noProof/>
                <w:color w:val="FFFFFF" w:themeColor="background1"/>
              </w:rPr>
              <w:t>AS no.</w:t>
            </w:r>
          </w:p>
        </w:tc>
        <w:tc>
          <w:tcPr>
            <w:tcW w:w="3118" w:type="dxa"/>
            <w:shd w:val="clear" w:color="auto" w:fill="0072AA" w:themeFill="accent1" w:themeFillShade="BF"/>
          </w:tcPr>
          <w:p w:rsidRPr="003622A3" w:rsidR="00A3384E" w:rsidP="003A31BB" w:rsidRDefault="00A3384E" w14:paraId="75AD70A5" w14:textId="77777777">
            <w:pPr>
              <w:pStyle w:val="VCAAtablecondensedheading"/>
              <w:jc w:val="center"/>
              <w:rPr>
                <w:b/>
                <w:bCs/>
                <w:noProof/>
                <w:color w:val="FFFFFF" w:themeColor="background1"/>
              </w:rPr>
            </w:pPr>
            <w:r w:rsidRPr="003622A3">
              <w:rPr>
                <w:b/>
                <w:bCs/>
                <w:noProof/>
                <w:color w:val="FFFFFF" w:themeColor="background1"/>
              </w:rPr>
              <w:t>CD</w:t>
            </w:r>
          </w:p>
        </w:tc>
        <w:tc>
          <w:tcPr>
            <w:tcW w:w="3119" w:type="dxa"/>
            <w:shd w:val="clear" w:color="auto" w:fill="0072AA" w:themeFill="accent1" w:themeFillShade="BF"/>
          </w:tcPr>
          <w:p w:rsidRPr="003622A3" w:rsidR="00A3384E" w:rsidP="003A31BB" w:rsidRDefault="00A3384E" w14:paraId="19C75996" w14:textId="77777777">
            <w:pPr>
              <w:pStyle w:val="VCAAtablecondensedheading"/>
              <w:jc w:val="center"/>
              <w:rPr>
                <w:b/>
                <w:bCs/>
                <w:noProof/>
                <w:color w:val="FFFFFF" w:themeColor="background1"/>
              </w:rPr>
            </w:pPr>
            <w:r w:rsidRPr="003622A3">
              <w:rPr>
                <w:b/>
                <w:bCs/>
                <w:noProof/>
                <w:color w:val="FFFFFF" w:themeColor="background1"/>
              </w:rPr>
              <w:t>AS no.</w:t>
            </w:r>
          </w:p>
        </w:tc>
        <w:tc>
          <w:tcPr>
            <w:tcW w:w="3118" w:type="dxa"/>
            <w:shd w:val="clear" w:color="auto" w:fill="0072AA" w:themeFill="accent1" w:themeFillShade="BF"/>
          </w:tcPr>
          <w:p w:rsidRPr="003622A3" w:rsidR="00A3384E" w:rsidP="003A31BB" w:rsidRDefault="00A3384E" w14:paraId="0FC49BD9" w14:textId="77777777">
            <w:pPr>
              <w:pStyle w:val="VCAAtablecondensedheading"/>
              <w:jc w:val="center"/>
              <w:rPr>
                <w:b/>
                <w:bCs/>
                <w:noProof/>
                <w:color w:val="FFFFFF" w:themeColor="background1"/>
              </w:rPr>
            </w:pPr>
            <w:r w:rsidRPr="003622A3">
              <w:rPr>
                <w:b/>
                <w:bCs/>
                <w:noProof/>
                <w:color w:val="FFFFFF" w:themeColor="background1"/>
              </w:rPr>
              <w:t>CD</w:t>
            </w:r>
          </w:p>
        </w:tc>
        <w:tc>
          <w:tcPr>
            <w:tcW w:w="3149" w:type="dxa"/>
            <w:shd w:val="clear" w:color="auto" w:fill="0072AA" w:themeFill="accent1" w:themeFillShade="BF"/>
          </w:tcPr>
          <w:p w:rsidRPr="003622A3" w:rsidR="00A3384E" w:rsidP="003A31BB" w:rsidRDefault="00A3384E" w14:paraId="049B8AD5"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A05A58" w:rsidTr="009A2931" w14:paraId="4777B288" w14:textId="77777777">
        <w:tc>
          <w:tcPr>
            <w:tcW w:w="2552" w:type="dxa"/>
            <w:shd w:val="clear" w:color="auto" w:fill="FFFFFF" w:themeFill="background1"/>
          </w:tcPr>
          <w:p w:rsidRPr="00B174D1" w:rsidR="00A3384E" w:rsidP="003A31BB" w:rsidRDefault="00A3384E" w14:paraId="55CDB638" w14:textId="058E3621">
            <w:pPr>
              <w:pStyle w:val="VCAAtablecondensed"/>
              <w:rPr>
                <w:b/>
                <w:bCs/>
              </w:rPr>
            </w:pPr>
          </w:p>
        </w:tc>
        <w:tc>
          <w:tcPr>
            <w:tcW w:w="1355" w:type="dxa"/>
            <w:shd w:val="clear" w:color="auto" w:fill="FFFFFF" w:themeFill="background1"/>
          </w:tcPr>
          <w:p w:rsidRPr="00B174D1" w:rsidR="00A3384E" w:rsidP="003A31BB" w:rsidRDefault="00A3384E" w14:paraId="4FD46746" w14:textId="69DAAF91">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917657" w14:paraId="228AB59C" w14:textId="7BBC66DF">
                <w:pPr>
                  <w:pStyle w:val="VCAAtablecondensed"/>
                  <w:jc w:val="center"/>
                  <w:rPr>
                    <w:noProof/>
                  </w:rPr>
                </w:pPr>
                <w:r>
                  <w:rPr>
                    <w:rFonts w:hint="eastAsia" w:ascii="MS Gothic" w:hAnsi="MS Gothic" w:eastAsia="MS Gothic"/>
                  </w:rPr>
                  <w:t>☐</w:t>
                </w:r>
              </w:p>
            </w:tc>
          </w:sdtContent>
        </w:sdt>
        <w:tc>
          <w:tcPr>
            <w:tcW w:w="3119" w:type="dxa"/>
            <w:shd w:val="clear" w:color="auto" w:fill="FFFFFF" w:themeFill="background1"/>
          </w:tcPr>
          <w:p w:rsidRPr="00B174D1" w:rsidR="00A3384E" w:rsidP="00917657" w:rsidRDefault="00A3384E" w14:paraId="3E65D898"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64331E87"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1826FCAF"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917657" w14:paraId="2AB87EAC" w14:textId="34EB9AF6">
                <w:pPr>
                  <w:pStyle w:val="VCAAtablecondensed"/>
                  <w:jc w:val="center"/>
                  <w:rPr>
                    <w:noProof/>
                  </w:rPr>
                </w:pPr>
                <w:r>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02E04FB3" w14:textId="77777777">
            <w:pPr>
              <w:pStyle w:val="VCAAtablecondensed"/>
              <w:jc w:val="center"/>
              <w:rPr>
                <w:noProof/>
              </w:rPr>
            </w:pPr>
          </w:p>
        </w:tc>
      </w:tr>
      <w:tr w:rsidRPr="003622A3" w:rsidR="00A05A58" w:rsidTr="009A2931" w14:paraId="2635F2B8" w14:textId="77777777">
        <w:tc>
          <w:tcPr>
            <w:tcW w:w="2552" w:type="dxa"/>
            <w:shd w:val="clear" w:color="auto" w:fill="FFFFFF" w:themeFill="background1"/>
          </w:tcPr>
          <w:p w:rsidRPr="00B174D1" w:rsidR="00A3384E" w:rsidP="003A31BB" w:rsidRDefault="00A3384E" w14:paraId="5608F5F4" w14:textId="69E1273D">
            <w:pPr>
              <w:pStyle w:val="VCAAtablecondensed"/>
              <w:rPr>
                <w:b/>
                <w:bCs/>
              </w:rPr>
            </w:pPr>
          </w:p>
        </w:tc>
        <w:tc>
          <w:tcPr>
            <w:tcW w:w="1355" w:type="dxa"/>
            <w:shd w:val="clear" w:color="auto" w:fill="FFFFFF" w:themeFill="background1"/>
          </w:tcPr>
          <w:p w:rsidRPr="00B174D1" w:rsidR="00A3384E" w:rsidP="003A31BB" w:rsidRDefault="00A3384E" w14:paraId="30D076B8" w14:textId="1511E093">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48674BF5"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3DD9CB0C"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917657" w14:paraId="674F6B6A" w14:textId="141D582F">
                <w:pPr>
                  <w:pStyle w:val="VCAAtablecondensed"/>
                  <w:jc w:val="center"/>
                  <w:rPr>
                    <w:noProof/>
                  </w:rPr>
                </w:pPr>
                <w:r>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6CD8BC76"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51C2FDD7" w14:textId="77777777">
                <w:pPr>
                  <w:pStyle w:val="VCAAtablecondensed"/>
                  <w:jc w:val="center"/>
                  <w:rPr>
                    <w:noProof/>
                  </w:rPr>
                </w:pPr>
                <w:r w:rsidRPr="00B174D1">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40910E6D" w14:textId="77777777">
            <w:pPr>
              <w:pStyle w:val="VCAAtablecondensed"/>
              <w:jc w:val="center"/>
              <w:rPr>
                <w:noProof/>
              </w:rPr>
            </w:pPr>
          </w:p>
        </w:tc>
      </w:tr>
      <w:tr w:rsidRPr="003622A3" w:rsidR="00A05A58" w:rsidTr="009A2931" w14:paraId="6456D2B0" w14:textId="77777777">
        <w:tc>
          <w:tcPr>
            <w:tcW w:w="2552" w:type="dxa"/>
            <w:shd w:val="clear" w:color="auto" w:fill="FFFFFF" w:themeFill="background1"/>
          </w:tcPr>
          <w:p w:rsidRPr="00B174D1" w:rsidR="00A3384E" w:rsidP="003A31BB" w:rsidRDefault="00A3384E" w14:paraId="7EAD522F" w14:textId="77777777">
            <w:pPr>
              <w:pStyle w:val="VCAAtablecondensed"/>
              <w:rPr>
                <w:b/>
                <w:bCs/>
              </w:rPr>
            </w:pPr>
          </w:p>
        </w:tc>
        <w:tc>
          <w:tcPr>
            <w:tcW w:w="1355" w:type="dxa"/>
            <w:shd w:val="clear" w:color="auto" w:fill="FFFFFF" w:themeFill="background1"/>
          </w:tcPr>
          <w:p w:rsidRPr="00B174D1" w:rsidR="00A3384E" w:rsidP="003A31BB" w:rsidRDefault="00A3384E" w14:paraId="5A36D101"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03FCFDFD"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1BA89899"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2DF2D636"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5810AB09"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127E54CF" w14:textId="77777777">
                <w:pPr>
                  <w:pStyle w:val="VCAAtablecondensed"/>
                  <w:jc w:val="center"/>
                  <w:rPr>
                    <w:noProof/>
                  </w:rPr>
                </w:pPr>
                <w:r w:rsidRPr="00B174D1">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13884931" w14:textId="77777777">
            <w:pPr>
              <w:pStyle w:val="VCAAtablecondensed"/>
              <w:jc w:val="center"/>
              <w:rPr>
                <w:noProof/>
              </w:rPr>
            </w:pPr>
          </w:p>
        </w:tc>
      </w:tr>
      <w:tr w:rsidRPr="003622A3" w:rsidR="00A05A58" w:rsidTr="009A2931" w14:paraId="147BBE36" w14:textId="77777777">
        <w:tc>
          <w:tcPr>
            <w:tcW w:w="2552" w:type="dxa"/>
            <w:shd w:val="clear" w:color="auto" w:fill="FFFFFF" w:themeFill="background1"/>
          </w:tcPr>
          <w:p w:rsidRPr="00B174D1" w:rsidR="00A3384E" w:rsidP="003A31BB" w:rsidRDefault="00A3384E" w14:paraId="71DD9EAC" w14:textId="77777777">
            <w:pPr>
              <w:pStyle w:val="VCAAtablecondensed"/>
              <w:rPr>
                <w:b/>
                <w:bCs/>
              </w:rPr>
            </w:pPr>
          </w:p>
        </w:tc>
        <w:tc>
          <w:tcPr>
            <w:tcW w:w="1355" w:type="dxa"/>
            <w:shd w:val="clear" w:color="auto" w:fill="FFFFFF" w:themeFill="background1"/>
          </w:tcPr>
          <w:p w:rsidRPr="00B174D1" w:rsidR="00A3384E" w:rsidP="003A31BB" w:rsidRDefault="00A3384E" w14:paraId="5E1D2C89"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20426DF2"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2F809F27"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74666485"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172B3BDA"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70A3E5A5" w14:textId="77777777">
                <w:pPr>
                  <w:pStyle w:val="VCAAtablecondensed"/>
                  <w:jc w:val="center"/>
                  <w:rPr>
                    <w:noProof/>
                  </w:rPr>
                </w:pPr>
                <w:r w:rsidRPr="00B174D1">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5AADE7C5" w14:textId="77777777">
            <w:pPr>
              <w:pStyle w:val="VCAAtablecondensed"/>
              <w:jc w:val="center"/>
              <w:rPr>
                <w:noProof/>
              </w:rPr>
            </w:pPr>
          </w:p>
        </w:tc>
      </w:tr>
      <w:tr w:rsidRPr="003622A3" w:rsidR="00A05A58" w:rsidTr="009A2931" w14:paraId="2E37FCF1" w14:textId="77777777">
        <w:tc>
          <w:tcPr>
            <w:tcW w:w="2552" w:type="dxa"/>
            <w:shd w:val="clear" w:color="auto" w:fill="FFFFFF" w:themeFill="background1"/>
          </w:tcPr>
          <w:p w:rsidRPr="00B174D1" w:rsidR="00A3384E" w:rsidP="003A31BB" w:rsidRDefault="00A3384E" w14:paraId="6A3CCDCB" w14:textId="77777777">
            <w:pPr>
              <w:pStyle w:val="VCAAtablecondensed"/>
              <w:rPr>
                <w:b/>
                <w:bCs/>
              </w:rPr>
            </w:pPr>
          </w:p>
        </w:tc>
        <w:tc>
          <w:tcPr>
            <w:tcW w:w="1355" w:type="dxa"/>
            <w:shd w:val="clear" w:color="auto" w:fill="FFFFFF" w:themeFill="background1"/>
          </w:tcPr>
          <w:p w:rsidRPr="00B174D1" w:rsidR="00A3384E" w:rsidP="003A31BB" w:rsidRDefault="00A3384E" w14:paraId="39AFDD15"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2AC13D88"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52624825"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1F76A70F"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25F3A858"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0F8DECCC" w14:textId="77777777">
                <w:pPr>
                  <w:pStyle w:val="VCAAtablecondensed"/>
                  <w:jc w:val="center"/>
                  <w:rPr>
                    <w:noProof/>
                  </w:rPr>
                </w:pPr>
                <w:r w:rsidRPr="00B174D1">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52C203C2" w14:textId="77777777">
            <w:pPr>
              <w:pStyle w:val="VCAAtablecondensed"/>
              <w:jc w:val="center"/>
              <w:rPr>
                <w:noProof/>
              </w:rPr>
            </w:pPr>
          </w:p>
        </w:tc>
      </w:tr>
      <w:tr w:rsidRPr="003622A3" w:rsidR="00A05A58" w:rsidTr="009A2931" w14:paraId="281F05EA" w14:textId="77777777">
        <w:tc>
          <w:tcPr>
            <w:tcW w:w="2552" w:type="dxa"/>
            <w:shd w:val="clear" w:color="auto" w:fill="FFFFFF" w:themeFill="background1"/>
          </w:tcPr>
          <w:p w:rsidRPr="00B174D1" w:rsidR="00A3384E" w:rsidP="003A31BB" w:rsidRDefault="00A3384E" w14:paraId="34EF74C8" w14:textId="77777777">
            <w:pPr>
              <w:pStyle w:val="VCAAtablecondensed"/>
              <w:rPr>
                <w:b/>
                <w:bCs/>
              </w:rPr>
            </w:pPr>
          </w:p>
        </w:tc>
        <w:tc>
          <w:tcPr>
            <w:tcW w:w="1355" w:type="dxa"/>
            <w:shd w:val="clear" w:color="auto" w:fill="FFFFFF" w:themeFill="background1"/>
          </w:tcPr>
          <w:p w:rsidRPr="00B174D1" w:rsidR="00A3384E" w:rsidP="003A31BB" w:rsidRDefault="00A3384E" w14:paraId="615FDE38"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35DCE1B6"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75CBD503"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27B7C263"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A3384E" w:rsidP="003A31BB" w:rsidRDefault="00A3384E" w14:paraId="4FA911D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A3384E" w:rsidP="003A31BB" w:rsidRDefault="00A3384E" w14:paraId="241DBEE5" w14:textId="77777777">
                <w:pPr>
                  <w:pStyle w:val="VCAAtablecondensed"/>
                  <w:jc w:val="center"/>
                  <w:rPr>
                    <w:noProof/>
                  </w:rPr>
                </w:pPr>
                <w:r w:rsidRPr="00B174D1">
                  <w:rPr>
                    <w:rFonts w:hint="eastAsia" w:ascii="MS Gothic" w:hAnsi="MS Gothic" w:eastAsia="MS Gothic"/>
                  </w:rPr>
                  <w:t>☐</w:t>
                </w:r>
              </w:p>
            </w:tc>
          </w:sdtContent>
        </w:sdt>
        <w:tc>
          <w:tcPr>
            <w:tcW w:w="3149" w:type="dxa"/>
            <w:shd w:val="clear" w:color="auto" w:fill="FFFFFF" w:themeFill="background1"/>
          </w:tcPr>
          <w:p w:rsidRPr="00B174D1" w:rsidR="00A3384E" w:rsidP="003A31BB" w:rsidRDefault="00A3384E" w14:paraId="2431189B" w14:textId="77777777">
            <w:pPr>
              <w:pStyle w:val="VCAAtablecondensed"/>
              <w:jc w:val="center"/>
              <w:rPr>
                <w:noProof/>
              </w:rPr>
            </w:pPr>
          </w:p>
        </w:tc>
      </w:tr>
      <w:tr w:rsidRPr="003622A3" w:rsidR="00156A5E" w:rsidTr="009A2931" w14:paraId="2FD4B85D" w14:textId="77777777">
        <w:trPr>
          <w:trHeight w:val="788"/>
        </w:trPr>
        <w:tc>
          <w:tcPr>
            <w:tcW w:w="2552" w:type="dxa"/>
            <w:shd w:val="clear" w:color="auto" w:fill="FFFFFF" w:themeFill="background1"/>
          </w:tcPr>
          <w:p w:rsidRPr="00B174D1" w:rsidR="00156A5E" w:rsidP="003A31BB" w:rsidRDefault="00156A5E" w14:paraId="49329FAC" w14:textId="77777777">
            <w:pPr>
              <w:pStyle w:val="VCAAtablecondensed"/>
              <w:rPr>
                <w:b/>
                <w:bCs/>
              </w:rPr>
            </w:pPr>
            <w:r>
              <w:rPr>
                <w:b/>
                <w:bCs/>
              </w:rPr>
              <w:t>Comments, notes, actions</w:t>
            </w:r>
          </w:p>
        </w:tc>
        <w:tc>
          <w:tcPr>
            <w:tcW w:w="20096" w:type="dxa"/>
            <w:gridSpan w:val="7"/>
            <w:shd w:val="clear" w:color="auto" w:fill="FFFFFF" w:themeFill="background1"/>
          </w:tcPr>
          <w:p w:rsidRPr="008778F0" w:rsidR="00156A5E" w:rsidP="003A31BB" w:rsidRDefault="00156A5E" w14:paraId="36247622" w14:textId="77777777">
            <w:pPr>
              <w:pStyle w:val="VCAAtablecondensed"/>
              <w:jc w:val="center"/>
              <w:rPr>
                <w:noProof/>
              </w:rPr>
            </w:pPr>
          </w:p>
        </w:tc>
      </w:tr>
    </w:tbl>
    <w:p w:rsidR="00156A5E" w:rsidP="007B3F2B" w:rsidRDefault="00156A5E" w14:paraId="4B4EEE5B" w14:textId="77777777">
      <w:pPr>
        <w:pStyle w:val="VCAAbody"/>
        <w:rPr>
          <w:noProof/>
        </w:rPr>
      </w:pPr>
    </w:p>
    <w:p w:rsidR="000A1E02" w:rsidP="0078080F" w:rsidRDefault="000A1E02" w14:paraId="6C0DC8AE" w14:textId="426A028E">
      <w:pPr>
        <w:pStyle w:val="VCAAbody"/>
        <w:rPr>
          <w:noProof/>
        </w:rPr>
      </w:pPr>
      <w:r>
        <w:rPr>
          <w:noProof/>
        </w:rPr>
        <w:br w:type="page"/>
      </w:r>
    </w:p>
    <w:p w:rsidR="0078080F" w:rsidP="0078080F" w:rsidRDefault="0078080F" w14:paraId="77F0DD5F" w14:textId="77777777">
      <w:pPr>
        <w:pStyle w:val="VCAAbody"/>
        <w:rPr>
          <w:noProof/>
        </w:rPr>
        <w:sectPr w:rsidR="0078080F" w:rsidSect="007B3F2B">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space="709"/>
          <w:titlePg/>
          <w:docGrid w:linePitch="360"/>
        </w:sectPr>
      </w:pPr>
    </w:p>
    <w:p w:rsidR="00457517" w:rsidP="00457517" w:rsidRDefault="00457517" w14:paraId="55B6996C" w14:textId="16C90309">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0C0259F0" w14:textId="77777777">
        <w:tc>
          <w:tcPr>
            <w:tcW w:w="2972" w:type="dxa"/>
            <w:shd w:val="clear" w:color="auto" w:fill="0072AA" w:themeFill="accent1" w:themeFillShade="BF"/>
          </w:tcPr>
          <w:p w:rsidRPr="00E0242B" w:rsidR="00457517" w:rsidP="00612AE9" w:rsidRDefault="00457517" w14:paraId="1C2630BB"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00283554" w14:textId="5553381A">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21927E41"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44AF5528" w14:textId="77777777">
        <w:tc>
          <w:tcPr>
            <w:tcW w:w="2972" w:type="dxa"/>
            <w:vAlign w:val="center"/>
          </w:tcPr>
          <w:p w:rsidRPr="00B174D1" w:rsidR="00457517" w:rsidP="00612AE9" w:rsidRDefault="00457517" w14:paraId="5EE0E7A3" w14:textId="77777777">
            <w:pPr>
              <w:pStyle w:val="VCAAtablecondensed"/>
              <w:rPr>
                <w:noProof/>
                <w:lang w:val="en-AU"/>
              </w:rPr>
            </w:pPr>
          </w:p>
        </w:tc>
        <w:tc>
          <w:tcPr>
            <w:tcW w:w="6521" w:type="dxa"/>
          </w:tcPr>
          <w:p w:rsidRPr="00B174D1" w:rsidR="00457517" w:rsidP="00612AE9" w:rsidRDefault="00457517" w14:paraId="75234F6C" w14:textId="77777777">
            <w:pPr>
              <w:pStyle w:val="VCAAtablecondensed"/>
            </w:pPr>
          </w:p>
        </w:tc>
        <w:tc>
          <w:tcPr>
            <w:tcW w:w="1417" w:type="dxa"/>
          </w:tcPr>
          <w:p w:rsidRPr="00B174D1" w:rsidR="00457517" w:rsidP="00612AE9" w:rsidRDefault="00457517" w14:paraId="66AAE20F" w14:textId="77777777">
            <w:pPr>
              <w:pStyle w:val="VCAAtablecondensed"/>
            </w:pPr>
          </w:p>
        </w:tc>
      </w:tr>
      <w:tr w:rsidRPr="00202DEA" w:rsidR="00457517" w:rsidTr="00457517" w14:paraId="633C36E5" w14:textId="77777777">
        <w:tc>
          <w:tcPr>
            <w:tcW w:w="2972" w:type="dxa"/>
            <w:vAlign w:val="center"/>
          </w:tcPr>
          <w:p w:rsidRPr="00B174D1" w:rsidR="00457517" w:rsidP="00612AE9" w:rsidRDefault="00457517" w14:paraId="1562B51A" w14:textId="77777777">
            <w:pPr>
              <w:pStyle w:val="VCAAtablecondensed"/>
              <w:rPr>
                <w:noProof/>
                <w:lang w:val="en-AU"/>
              </w:rPr>
            </w:pPr>
          </w:p>
        </w:tc>
        <w:tc>
          <w:tcPr>
            <w:tcW w:w="6521" w:type="dxa"/>
          </w:tcPr>
          <w:p w:rsidRPr="00B174D1" w:rsidR="00457517" w:rsidP="00612AE9" w:rsidRDefault="00457517" w14:paraId="06CA6A8F" w14:textId="77777777">
            <w:pPr>
              <w:pStyle w:val="VCAAtablecondensed"/>
            </w:pPr>
          </w:p>
        </w:tc>
        <w:tc>
          <w:tcPr>
            <w:tcW w:w="1417" w:type="dxa"/>
          </w:tcPr>
          <w:p w:rsidRPr="00B174D1" w:rsidR="00457517" w:rsidP="00612AE9" w:rsidRDefault="00457517" w14:paraId="1E66A7B3" w14:textId="77777777">
            <w:pPr>
              <w:pStyle w:val="VCAAtablecondensed"/>
            </w:pPr>
          </w:p>
        </w:tc>
      </w:tr>
      <w:tr w:rsidRPr="00202DEA" w:rsidR="00457517" w:rsidTr="00457517" w14:paraId="42403295" w14:textId="77777777">
        <w:tc>
          <w:tcPr>
            <w:tcW w:w="2972" w:type="dxa"/>
            <w:vAlign w:val="center"/>
          </w:tcPr>
          <w:p w:rsidRPr="00B174D1" w:rsidR="00457517" w:rsidP="00612AE9" w:rsidRDefault="00457517" w14:paraId="1812EA3A" w14:textId="77777777">
            <w:pPr>
              <w:pStyle w:val="VCAAtablecondensed"/>
              <w:rPr>
                <w:noProof/>
                <w:lang w:val="en-AU"/>
              </w:rPr>
            </w:pPr>
          </w:p>
        </w:tc>
        <w:tc>
          <w:tcPr>
            <w:tcW w:w="6521" w:type="dxa"/>
          </w:tcPr>
          <w:p w:rsidRPr="00B174D1" w:rsidR="00457517" w:rsidP="00612AE9" w:rsidRDefault="00457517" w14:paraId="28B0704A" w14:textId="77777777">
            <w:pPr>
              <w:pStyle w:val="VCAAtablecondensed"/>
            </w:pPr>
          </w:p>
        </w:tc>
        <w:tc>
          <w:tcPr>
            <w:tcW w:w="1417" w:type="dxa"/>
          </w:tcPr>
          <w:p w:rsidRPr="00B174D1" w:rsidR="00457517" w:rsidP="00612AE9" w:rsidRDefault="00457517" w14:paraId="13D089B9" w14:textId="77777777">
            <w:pPr>
              <w:pStyle w:val="VCAAtablecondensed"/>
            </w:pPr>
          </w:p>
        </w:tc>
      </w:tr>
      <w:tr w:rsidRPr="00202DEA" w:rsidR="006B57AF" w:rsidTr="00457517" w14:paraId="34360DC2" w14:textId="77777777">
        <w:tc>
          <w:tcPr>
            <w:tcW w:w="2972" w:type="dxa"/>
            <w:vAlign w:val="center"/>
          </w:tcPr>
          <w:p w:rsidRPr="00B174D1" w:rsidR="006B57AF" w:rsidP="00612AE9" w:rsidRDefault="006B57AF" w14:paraId="5D13CB3D" w14:textId="77777777">
            <w:pPr>
              <w:pStyle w:val="VCAAtablecondensed"/>
              <w:rPr>
                <w:noProof/>
                <w:lang w:val="en-AU"/>
              </w:rPr>
            </w:pPr>
          </w:p>
        </w:tc>
        <w:tc>
          <w:tcPr>
            <w:tcW w:w="6521" w:type="dxa"/>
          </w:tcPr>
          <w:p w:rsidRPr="00B174D1" w:rsidR="006B57AF" w:rsidP="00612AE9" w:rsidRDefault="006B57AF" w14:paraId="5B68CAC9" w14:textId="77777777">
            <w:pPr>
              <w:pStyle w:val="VCAAtablecondensed"/>
            </w:pPr>
          </w:p>
        </w:tc>
        <w:tc>
          <w:tcPr>
            <w:tcW w:w="1417" w:type="dxa"/>
          </w:tcPr>
          <w:p w:rsidRPr="00B174D1" w:rsidR="006B57AF" w:rsidP="00612AE9" w:rsidRDefault="006B57AF" w14:paraId="5E3862E0" w14:textId="77777777">
            <w:pPr>
              <w:pStyle w:val="VCAAtablecondensed"/>
            </w:pPr>
          </w:p>
        </w:tc>
      </w:tr>
      <w:tr w:rsidRPr="00202DEA" w:rsidR="006B57AF" w:rsidTr="00457517" w14:paraId="25759527" w14:textId="77777777">
        <w:tc>
          <w:tcPr>
            <w:tcW w:w="2972" w:type="dxa"/>
            <w:vAlign w:val="center"/>
          </w:tcPr>
          <w:p w:rsidRPr="00B174D1" w:rsidR="006B57AF" w:rsidP="00612AE9" w:rsidRDefault="006B57AF" w14:paraId="5A8799AA" w14:textId="77777777">
            <w:pPr>
              <w:pStyle w:val="VCAAtablecondensed"/>
              <w:rPr>
                <w:noProof/>
                <w:lang w:val="en-AU"/>
              </w:rPr>
            </w:pPr>
          </w:p>
        </w:tc>
        <w:tc>
          <w:tcPr>
            <w:tcW w:w="6521" w:type="dxa"/>
          </w:tcPr>
          <w:p w:rsidRPr="00B174D1" w:rsidR="006B57AF" w:rsidP="00612AE9" w:rsidRDefault="006B57AF" w14:paraId="1F1EF842" w14:textId="77777777">
            <w:pPr>
              <w:pStyle w:val="VCAAtablecondensed"/>
            </w:pPr>
          </w:p>
        </w:tc>
        <w:tc>
          <w:tcPr>
            <w:tcW w:w="1417" w:type="dxa"/>
          </w:tcPr>
          <w:p w:rsidRPr="00B174D1" w:rsidR="006B57AF" w:rsidP="00612AE9" w:rsidRDefault="006B57AF" w14:paraId="0226CC3B" w14:textId="77777777">
            <w:pPr>
              <w:pStyle w:val="VCAAtablecondensed"/>
            </w:pPr>
          </w:p>
        </w:tc>
      </w:tr>
      <w:tr w:rsidRPr="00202DEA" w:rsidR="006B57AF" w:rsidTr="00457517" w14:paraId="43FE54E9" w14:textId="77777777">
        <w:tc>
          <w:tcPr>
            <w:tcW w:w="2972" w:type="dxa"/>
            <w:vAlign w:val="center"/>
          </w:tcPr>
          <w:p w:rsidRPr="00B174D1" w:rsidR="006B57AF" w:rsidP="00612AE9" w:rsidRDefault="006B57AF" w14:paraId="50B2EBE7" w14:textId="77777777">
            <w:pPr>
              <w:pStyle w:val="VCAAtablecondensed"/>
              <w:rPr>
                <w:noProof/>
                <w:lang w:val="en-AU"/>
              </w:rPr>
            </w:pPr>
          </w:p>
        </w:tc>
        <w:tc>
          <w:tcPr>
            <w:tcW w:w="6521" w:type="dxa"/>
          </w:tcPr>
          <w:p w:rsidRPr="00B174D1" w:rsidR="006B57AF" w:rsidP="00612AE9" w:rsidRDefault="006B57AF" w14:paraId="7B10D435" w14:textId="77777777">
            <w:pPr>
              <w:pStyle w:val="VCAAtablecondensed"/>
            </w:pPr>
          </w:p>
        </w:tc>
        <w:tc>
          <w:tcPr>
            <w:tcW w:w="1417" w:type="dxa"/>
          </w:tcPr>
          <w:p w:rsidRPr="00B174D1" w:rsidR="006B57AF" w:rsidP="00612AE9" w:rsidRDefault="006B57AF" w14:paraId="4FA9E68B" w14:textId="77777777">
            <w:pPr>
              <w:pStyle w:val="VCAAtablecondensed"/>
            </w:pPr>
          </w:p>
        </w:tc>
      </w:tr>
    </w:tbl>
    <w:p w:rsidR="00924BB0" w:rsidP="00F81091" w:rsidRDefault="00924BB0" w14:paraId="66B1B7ED" w14:textId="2FE69275">
      <w:pPr>
        <w:pStyle w:val="Heading1"/>
        <w:spacing w:before="120"/>
      </w:pPr>
      <w:r>
        <w:t>Analysis</w:t>
      </w:r>
      <w:r w:rsidR="00AA4F5D">
        <w:t xml:space="preserve"> of </w:t>
      </w:r>
      <w:r w:rsidR="00917657">
        <w:t>c</w:t>
      </w:r>
      <w:r w:rsidR="00AA4F5D">
        <w:t xml:space="preserve">urriculum </w:t>
      </w:r>
      <w:r w:rsidR="00917657">
        <w:t>c</w:t>
      </w:r>
      <w:r w:rsidR="00AA4F5D">
        <w:t>overage</w:t>
      </w:r>
    </w:p>
    <w:tbl>
      <w:tblPr>
        <w:tblStyle w:val="TableGrid"/>
        <w:tblW w:w="0" w:type="auto"/>
        <w:tblLook w:val="04A0" w:firstRow="1" w:lastRow="0" w:firstColumn="1" w:lastColumn="0" w:noHBand="0" w:noVBand="1"/>
        <w:tblCaption w:val="Text box for Analysis of Curriculum Coverage"/>
      </w:tblPr>
      <w:tblGrid>
        <w:gridCol w:w="10975"/>
      </w:tblGrid>
      <w:tr w:rsidR="00E27EE4" w:rsidTr="00A912E5" w14:paraId="4003B2AF" w14:textId="77777777">
        <w:trPr>
          <w:trHeight w:val="3118"/>
        </w:trPr>
        <w:tc>
          <w:tcPr>
            <w:tcW w:w="10975" w:type="dxa"/>
          </w:tcPr>
          <w:sdt>
            <w:sdtPr>
              <w:rPr>
                <w:rFonts w:eastAsia="Times New Roman"/>
                <w:noProof/>
                <w:kern w:val="22"/>
                <w:lang w:val="en-AU" w:eastAsia="ja-JP"/>
              </w:rPr>
              <w:alias w:val="Analysis of curriculum coverage"/>
              <w:id w:val="-1518080169"/>
              <w:placeholder>
                <w:docPart w:val="DefaultPlaceholder_-1854013440"/>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2658876078064E37AE5B8504F61318E9"/>
                  </w:placeholder>
                  <w15:color w:val="00FFFF"/>
                </w:sdtPr>
                <w:sdtEndPr>
                  <w:rPr>
                    <w:lang w:val="en-GB"/>
                  </w:rPr>
                </w:sdtEndPr>
                <w:sdtContent>
                  <w:p w:rsidRPr="00DA1804" w:rsidR="00877B2E" w:rsidP="00877B2E" w:rsidRDefault="00DA1804" w14:paraId="1E4F146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w:t>
                    </w:r>
                    <w:r w:rsidRPr="00DA1804" w:rsidR="00877B2E">
                      <w:rPr>
                        <w:rFonts w:eastAsia="Times New Roman"/>
                        <w:noProof/>
                        <w:color w:val="808080" w:themeColor="background1" w:themeShade="80"/>
                        <w:kern w:val="22"/>
                        <w:lang w:val="en-AU" w:eastAsia="ja-JP"/>
                      </w:rPr>
                      <w:t>The following questions could be used as prompts for the analysis process:</w:t>
                    </w:r>
                  </w:p>
                  <w:p w:rsidRPr="00DA1804" w:rsidR="00877B2E" w:rsidP="00877B2E" w:rsidRDefault="00877B2E" w14:paraId="5ACD89B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877B2E" w:rsidP="00877B2E" w:rsidRDefault="00877B2E" w14:paraId="1A28AEA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877B2E" w:rsidP="00877B2E" w:rsidRDefault="00877B2E" w14:paraId="25C05A7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877B2E" w:rsidP="00877B2E" w:rsidRDefault="00877B2E" w14:paraId="5F5A4F8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877B2E" w:rsidP="00877B2E" w:rsidRDefault="00877B2E" w14:paraId="26A8F96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877B2E" w:rsidP="00877B2E" w:rsidRDefault="00877B2E" w14:paraId="3B73DF3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877B2E" w:rsidP="00877B2E" w:rsidRDefault="00877B2E" w14:paraId="67465CA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877B2E" w:rsidP="00877B2E" w:rsidRDefault="00877B2E" w14:paraId="115D443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877B2E" w:rsidP="00877B2E" w:rsidRDefault="00877B2E" w14:paraId="420DD74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877B2E" w:rsidP="00877B2E" w:rsidRDefault="00877B2E" w14:paraId="2807AF1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E27EE4" w:rsidP="00877B2E" w:rsidRDefault="00877B2E" w14:paraId="11AD4A2F" w14:textId="49D483A2">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48C5B887" w:rsidRDefault="48C5B887" w14:paraId="35D52BD9" w14:textId="77777777"/>
        </w:tc>
      </w:tr>
    </w:tbl>
    <w:p w:rsidR="00AA4F5D" w:rsidP="007777D6" w:rsidRDefault="00AA4F5D" w14:paraId="6F7F2213" w14:textId="3B70FE6B">
      <w:pPr>
        <w:pStyle w:val="Heading1"/>
      </w:pPr>
      <w:r>
        <w:br w:type="column"/>
      </w:r>
      <w:r w:rsidR="00457517">
        <w:t xml:space="preserve">Next </w:t>
      </w:r>
      <w:r w:rsidR="00917657">
        <w:t>s</w:t>
      </w:r>
      <w:r w:rsidR="00457517">
        <w:t>teps</w:t>
      </w:r>
    </w:p>
    <w:tbl>
      <w:tblPr>
        <w:tblStyle w:val="TableGrid"/>
        <w:tblW w:w="0" w:type="auto"/>
        <w:tblLook w:val="04A0" w:firstRow="1" w:lastRow="0" w:firstColumn="1" w:lastColumn="0" w:noHBand="0" w:noVBand="1"/>
        <w:tblCaption w:val="Text box for Next Steps"/>
      </w:tblPr>
      <w:tblGrid>
        <w:gridCol w:w="10975"/>
      </w:tblGrid>
      <w:tr w:rsidR="00AA4F5D" w:rsidTr="00387BD0" w14:paraId="1B9F143F" w14:textId="77777777">
        <w:trPr>
          <w:trHeight w:val="2054"/>
        </w:trPr>
        <w:tc>
          <w:tcPr>
            <w:tcW w:w="10975" w:type="dxa"/>
          </w:tcPr>
          <w:sdt>
            <w:sdtPr>
              <w:rPr>
                <w:rFonts w:eastAsia="Times New Roman"/>
                <w:noProof/>
                <w:kern w:val="22"/>
                <w:lang w:val="en-AU" w:eastAsia="ja-JP"/>
              </w:rPr>
              <w:alias w:val="Next steps"/>
              <w:tag w:val="Next steps"/>
              <w:id w:val="2145924701"/>
              <w:placeholder>
                <w:docPart w:val="D8BE40819FD94418827AC09AF843B4D1"/>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6193B491B42C4C4594EE071684496F24"/>
                  </w:placeholder>
                  <w15:color w:val="00FFFF"/>
                </w:sdtPr>
                <w:sdtEndPr/>
                <w:sdtContent>
                  <w:p w:rsidRPr="00DA1804" w:rsidR="00877B2E" w:rsidP="00877B2E" w:rsidRDefault="00DA1804" w14:paraId="2BC1820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w:t>
                    </w:r>
                    <w:r w:rsidRPr="00DA1804" w:rsidR="00877B2E">
                      <w:rPr>
                        <w:rFonts w:eastAsia="Times New Roman"/>
                        <w:noProof/>
                        <w:color w:val="808080" w:themeColor="background1" w:themeShade="80"/>
                        <w:kern w:val="22"/>
                        <w:lang w:val="en-AU" w:eastAsia="ja-JP"/>
                      </w:rPr>
                      <w:t>The following questions could be used as prompts for next steps:</w:t>
                    </w:r>
                  </w:p>
                  <w:p w:rsidRPr="00DA1804" w:rsidR="00877B2E" w:rsidP="00877B2E" w:rsidRDefault="00877B2E" w14:paraId="39A614D8"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877B2E" w:rsidP="00877B2E" w:rsidRDefault="00877B2E" w14:paraId="337A7531"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877B2E" w:rsidP="00877B2E" w:rsidRDefault="00877B2E" w14:paraId="7BEEA0A7"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00AA4F5D" w:rsidP="00104DC3" w:rsidRDefault="00877B2E" w14:paraId="34DCCBA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w:t>
                    </w:r>
                    <w:r>
                      <w:rPr>
                        <w:rFonts w:eastAsia="Times New Roman"/>
                        <w:noProof/>
                        <w:color w:val="808080" w:themeColor="background1" w:themeShade="80"/>
                        <w:kern w:val="22"/>
                        <w:lang w:val="en-AU" w:eastAsia="ja-JP"/>
                      </w:rPr>
                      <w:t>.&gt;</w:t>
                    </w:r>
                  </w:p>
                  <w:p w:rsidRPr="00387BD0" w:rsidR="00387BD0" w:rsidP="00104DC3" w:rsidRDefault="00D05595" w14:paraId="65522695" w14:textId="1AB3B23D">
                    <w:pPr>
                      <w:pStyle w:val="VCAAbody"/>
                      <w:rPr>
                        <w:rFonts w:eastAsia="Times New Roman"/>
                        <w:noProof/>
                        <w:color w:val="808080" w:themeColor="background1" w:themeShade="80"/>
                        <w:kern w:val="22"/>
                        <w:lang w:val="en-AU" w:eastAsia="ja-JP"/>
                      </w:rPr>
                    </w:pPr>
                  </w:p>
                </w:sdtContent>
              </w:sdt>
            </w:sdtContent>
          </w:sdt>
        </w:tc>
      </w:tr>
    </w:tbl>
    <w:p w:rsidRPr="00E27EE4" w:rsidR="00AA4F5D" w:rsidP="00E27EE4" w:rsidRDefault="00AA4F5D" w14:paraId="703F1ACE" w14:textId="77777777">
      <w:pPr>
        <w:pStyle w:val="VCAAbody"/>
      </w:pPr>
    </w:p>
    <w:sectPr w:rsidRPr="00E27EE4" w:rsidR="00AA4F5D" w:rsidSect="00924BB0">
      <w:headerReference w:type="default" r:id="rId19"/>
      <w:footerReference w:type="first" r:id="rId20"/>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595" w:rsidP="00304EA1" w:rsidRDefault="00D05595" w14:paraId="117CF147" w14:textId="77777777">
      <w:pPr>
        <w:spacing w:after="0" w:line="240" w:lineRule="auto"/>
      </w:pPr>
      <w:r>
        <w:separator/>
      </w:r>
    </w:p>
  </w:endnote>
  <w:endnote w:type="continuationSeparator" w:id="0">
    <w:p w:rsidR="00D05595" w:rsidP="00304EA1" w:rsidRDefault="00D05595" w14:paraId="3156DEA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7461A71E">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C718B0" w:rsidR="0078080F" w:rsidP="0078080F" w:rsidRDefault="0078080F" w14:paraId="2C0874C4" w14:textId="347363DC">
          <w:pPr>
            <w:tabs>
              <w:tab w:val="right" w:pos="9639"/>
            </w:tabs>
            <w:spacing w:before="120" w:line="240" w:lineRule="exact"/>
            <w:ind w:firstLine="993"/>
            <w:rPr>
              <w:rFonts w:cs="Arial" w:asciiTheme="majorHAnsi" w:hAnsiTheme="majorHAnsi"/>
              <w:color w:val="999999" w:themeColor="accent2"/>
              <w:sz w:val="18"/>
              <w:szCs w:val="18"/>
            </w:rPr>
          </w:pPr>
          <w:r w:rsidRPr="00C718B0">
            <w:rPr>
              <w:rFonts w:cs="Arial" w:asciiTheme="majorHAnsi" w:hAnsiTheme="majorHAnsi"/>
              <w:color w:val="FFFFFF" w:themeColor="background1"/>
              <w:sz w:val="18"/>
              <w:szCs w:val="18"/>
            </w:rPr>
            <w:t xml:space="preserve">© </w:t>
          </w:r>
          <w:hyperlink w:history="1" r:id="rId1">
            <w:r w:rsidRPr="00C718B0">
              <w:rPr>
                <w:rFonts w:cs="Arial" w:asciiTheme="majorHAnsi" w:hAnsiTheme="majorHAnsi"/>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5" w:type="pct"/>
      <w:tblLook w:val="04A0" w:firstRow="1" w:lastRow="0" w:firstColumn="1" w:lastColumn="0" w:noHBand="0" w:noVBand="1"/>
    </w:tblPr>
    <w:tblGrid>
      <w:gridCol w:w="7579"/>
      <w:gridCol w:w="7570"/>
      <w:gridCol w:w="206"/>
      <w:gridCol w:w="7529"/>
    </w:tblGrid>
    <w:tr w:rsidRPr="00D06414" w:rsidR="002311F9" w:rsidTr="002311F9" w14:paraId="3AC31C24" w14:textId="58B8CCCB">
      <w:trPr>
        <w:trHeight w:val="571"/>
      </w:trPr>
      <w:tc>
        <w:tcPr>
          <w:tcW w:w="1656" w:type="pct"/>
          <w:tcMar>
            <w:left w:w="0" w:type="dxa"/>
            <w:right w:w="0" w:type="dxa"/>
          </w:tcMar>
        </w:tcPr>
        <w:p w:rsidRPr="00D06414" w:rsidR="002311F9" w:rsidP="002311F9" w:rsidRDefault="002311F9" w14:paraId="6F10A896" w14:textId="4B8D8E03">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4" w:type="pct"/>
          <w:tcMar>
            <w:left w:w="0" w:type="dxa"/>
            <w:right w:w="0" w:type="dxa"/>
          </w:tcMar>
        </w:tcPr>
        <w:p w:rsidRPr="00D06414" w:rsidR="002311F9" w:rsidP="002311F9" w:rsidRDefault="002311F9"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4320"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5" w:type="pct"/>
          <w:tcMar>
            <w:left w:w="0" w:type="dxa"/>
            <w:right w:w="0" w:type="dxa"/>
          </w:tcMar>
        </w:tcPr>
        <w:p w:rsidRPr="00D06414" w:rsidR="002311F9" w:rsidP="002311F9" w:rsidRDefault="002311F9"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5" w:type="pct"/>
        </w:tcPr>
        <w:p w:rsidRPr="00D06414" w:rsidR="002311F9" w:rsidP="002311F9" w:rsidRDefault="002311F9" w14:paraId="44955D64" w14:textId="0C17673F">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595" w:rsidP="00304EA1" w:rsidRDefault="00D05595" w14:paraId="0C46BB19" w14:textId="77777777">
      <w:pPr>
        <w:spacing w:after="0" w:line="240" w:lineRule="auto"/>
      </w:pPr>
      <w:r>
        <w:separator/>
      </w:r>
    </w:p>
  </w:footnote>
  <w:footnote w:type="continuationSeparator" w:id="0">
    <w:p w:rsidR="00D05595" w:rsidP="00304EA1" w:rsidRDefault="00D05595" w14:paraId="41F2D8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D05595" w14:paraId="3EB01EF6" w14:textId="703B136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F404FE">
          <w:rPr>
            <w:color w:val="999999" w:themeColor="accent2"/>
          </w:rPr>
          <w:t>Critical and Creative Thinking Levels 5 and 6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D05595" w14:paraId="5B1358AD" w14:textId="1C4693D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F404FE">
          <w:rPr>
            <w:color w:val="999999" w:themeColor="accent2"/>
          </w:rPr>
          <w:t>Critical and Creative Thinking Levels 5 and 6 curriculum area map – template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D05595" w14:paraId="24F71BA9" w14:textId="2BC38B80">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F404FE">
          <w:rPr>
            <w:color w:val="999999" w:themeColor="accent2"/>
          </w:rPr>
          <w:t>Critical and Creative Thinking Levels 5 and 6 curriculum area map – template</w:t>
        </w:r>
      </w:sdtContent>
    </w:sdt>
    <w:r w:rsidR="000A1E02">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D05595" w14:paraId="4B0D7735" w14:textId="26A0BFF1">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F404FE">
          <w:rPr>
            <w:color w:val="999999" w:themeColor="accent2"/>
          </w:rPr>
          <w:t>Critical and Creative Thinking Levels 5 and 6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069B9"/>
    <w:rsid w:val="0002706C"/>
    <w:rsid w:val="0003270F"/>
    <w:rsid w:val="00050196"/>
    <w:rsid w:val="0005780E"/>
    <w:rsid w:val="00065CC6"/>
    <w:rsid w:val="000942DE"/>
    <w:rsid w:val="000A0336"/>
    <w:rsid w:val="000A1E02"/>
    <w:rsid w:val="000A71F7"/>
    <w:rsid w:val="000F09E4"/>
    <w:rsid w:val="000F16FD"/>
    <w:rsid w:val="001001FD"/>
    <w:rsid w:val="00104DC3"/>
    <w:rsid w:val="00112B5B"/>
    <w:rsid w:val="0015274C"/>
    <w:rsid w:val="00156A5E"/>
    <w:rsid w:val="001C7D84"/>
    <w:rsid w:val="001E475C"/>
    <w:rsid w:val="001E7DDE"/>
    <w:rsid w:val="001F0A07"/>
    <w:rsid w:val="001F4026"/>
    <w:rsid w:val="001F6D21"/>
    <w:rsid w:val="00202DEA"/>
    <w:rsid w:val="00210515"/>
    <w:rsid w:val="002279BA"/>
    <w:rsid w:val="002311F9"/>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5293F"/>
    <w:rsid w:val="003622A3"/>
    <w:rsid w:val="00363314"/>
    <w:rsid w:val="00366CEC"/>
    <w:rsid w:val="003755E7"/>
    <w:rsid w:val="00387BD0"/>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7A1F"/>
    <w:rsid w:val="00547E2F"/>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86584"/>
    <w:rsid w:val="00693FFD"/>
    <w:rsid w:val="006B57AF"/>
    <w:rsid w:val="006D2159"/>
    <w:rsid w:val="006F787C"/>
    <w:rsid w:val="00702636"/>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77B2E"/>
    <w:rsid w:val="0088783C"/>
    <w:rsid w:val="008961B5"/>
    <w:rsid w:val="008A69F3"/>
    <w:rsid w:val="008B7FC8"/>
    <w:rsid w:val="008D6CDA"/>
    <w:rsid w:val="008E210E"/>
    <w:rsid w:val="008E54EA"/>
    <w:rsid w:val="008E704B"/>
    <w:rsid w:val="008F44B1"/>
    <w:rsid w:val="008F5107"/>
    <w:rsid w:val="008F635B"/>
    <w:rsid w:val="00904367"/>
    <w:rsid w:val="009133FA"/>
    <w:rsid w:val="00917657"/>
    <w:rsid w:val="00924BB0"/>
    <w:rsid w:val="009370BC"/>
    <w:rsid w:val="00970580"/>
    <w:rsid w:val="00983362"/>
    <w:rsid w:val="0098739B"/>
    <w:rsid w:val="009A05C8"/>
    <w:rsid w:val="009A2931"/>
    <w:rsid w:val="009A629A"/>
    <w:rsid w:val="009B61E5"/>
    <w:rsid w:val="009B63A5"/>
    <w:rsid w:val="009D06E1"/>
    <w:rsid w:val="009D1E89"/>
    <w:rsid w:val="009E58C2"/>
    <w:rsid w:val="009F119C"/>
    <w:rsid w:val="009F1998"/>
    <w:rsid w:val="00A05A58"/>
    <w:rsid w:val="00A17661"/>
    <w:rsid w:val="00A21195"/>
    <w:rsid w:val="00A22A65"/>
    <w:rsid w:val="00A24B2D"/>
    <w:rsid w:val="00A3384E"/>
    <w:rsid w:val="00A40966"/>
    <w:rsid w:val="00A60D51"/>
    <w:rsid w:val="00A6292E"/>
    <w:rsid w:val="00A80D2B"/>
    <w:rsid w:val="00A912E5"/>
    <w:rsid w:val="00A921E0"/>
    <w:rsid w:val="00A922F4"/>
    <w:rsid w:val="00AA4F5D"/>
    <w:rsid w:val="00AB3854"/>
    <w:rsid w:val="00AD29A0"/>
    <w:rsid w:val="00AE5526"/>
    <w:rsid w:val="00AF051B"/>
    <w:rsid w:val="00AF29CC"/>
    <w:rsid w:val="00AF4737"/>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18B0"/>
    <w:rsid w:val="00C75F1D"/>
    <w:rsid w:val="00CB22CF"/>
    <w:rsid w:val="00CB68E8"/>
    <w:rsid w:val="00D00600"/>
    <w:rsid w:val="00D04F01"/>
    <w:rsid w:val="00D05595"/>
    <w:rsid w:val="00D06414"/>
    <w:rsid w:val="00D109D0"/>
    <w:rsid w:val="00D13986"/>
    <w:rsid w:val="00D338E4"/>
    <w:rsid w:val="00D345D8"/>
    <w:rsid w:val="00D51947"/>
    <w:rsid w:val="00D532F0"/>
    <w:rsid w:val="00D5760B"/>
    <w:rsid w:val="00D65B4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A484B"/>
    <w:rsid w:val="00EB0C84"/>
    <w:rsid w:val="00EB684D"/>
    <w:rsid w:val="00EC4FF7"/>
    <w:rsid w:val="00ED078F"/>
    <w:rsid w:val="00ED3192"/>
    <w:rsid w:val="00EF7934"/>
    <w:rsid w:val="00F33ADF"/>
    <w:rsid w:val="00F3579C"/>
    <w:rsid w:val="00F404FE"/>
    <w:rsid w:val="00F40D53"/>
    <w:rsid w:val="00F4525C"/>
    <w:rsid w:val="00F501B1"/>
    <w:rsid w:val="00F50D86"/>
    <w:rsid w:val="00F54FCB"/>
    <w:rsid w:val="00F56B39"/>
    <w:rsid w:val="00F652AD"/>
    <w:rsid w:val="00F81091"/>
    <w:rsid w:val="00F815F4"/>
    <w:rsid w:val="00FA4566"/>
    <w:rsid w:val="00FC2817"/>
    <w:rsid w:val="00FC4CC1"/>
    <w:rsid w:val="00FE3F0B"/>
    <w:rsid w:val="06517825"/>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paragraph" w:styleId="Heading4">
    <w:name w:val="heading 4"/>
    <w:basedOn w:val="Normal"/>
    <w:next w:val="Normal"/>
    <w:link w:val="Heading4Char"/>
    <w:uiPriority w:val="9"/>
    <w:semiHidden/>
    <w:unhideWhenUsed/>
    <w:qFormat/>
    <w:rsid w:val="00A3384E"/>
    <w:pPr>
      <w:keepNext/>
      <w:keepLines/>
      <w:spacing w:before="40" w:after="0"/>
      <w:outlineLvl w:val="3"/>
    </w:pPr>
    <w:rPr>
      <w:rFonts w:asciiTheme="majorHAnsi" w:hAnsiTheme="majorHAnsi" w:eastAsiaTheme="majorEastAsia" w:cstheme="majorBidi"/>
      <w:i/>
      <w:iCs/>
      <w:color w:val="0072AA"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C718B0"/>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character" w:styleId="Heading4Char" w:customStyle="1">
    <w:name w:val="Heading 4 Char"/>
    <w:basedOn w:val="DefaultParagraphFont"/>
    <w:link w:val="Heading4"/>
    <w:uiPriority w:val="9"/>
    <w:semiHidden/>
    <w:rsid w:val="00A3384E"/>
    <w:rPr>
      <w:rFonts w:asciiTheme="majorHAnsi" w:hAnsiTheme="majorHAnsi" w:eastAsiaTheme="majorEastAsia" w:cstheme="majorBidi"/>
      <w:i/>
      <w:iCs/>
      <w:color w:val="0072AA" w:themeColor="accent1" w:themeShade="BF"/>
    </w:rPr>
  </w:style>
  <w:style w:type="paragraph" w:styleId="VCAAbodynumber" w:customStyle="1">
    <w:name w:val="VCAA body number"/>
    <w:basedOn w:val="Normal"/>
    <w:uiPriority w:val="1"/>
    <w:qFormat/>
    <w:rsid w:val="00C718B0"/>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32792">
      <w:bodyDiv w:val="1"/>
      <w:marLeft w:val="0"/>
      <w:marRight w:val="0"/>
      <w:marTop w:val="0"/>
      <w:marBottom w:val="0"/>
      <w:divBdr>
        <w:top w:val="none" w:sz="0" w:space="0" w:color="auto"/>
        <w:left w:val="none" w:sz="0" w:space="0" w:color="auto"/>
        <w:bottom w:val="none" w:sz="0" w:space="0" w:color="auto"/>
        <w:right w:val="none" w:sz="0" w:space="0" w:color="auto"/>
      </w:divBdr>
    </w:div>
    <w:div w:id="339041097">
      <w:bodyDiv w:val="1"/>
      <w:marLeft w:val="0"/>
      <w:marRight w:val="0"/>
      <w:marTop w:val="0"/>
      <w:marBottom w:val="0"/>
      <w:divBdr>
        <w:top w:val="none" w:sz="0" w:space="0" w:color="auto"/>
        <w:left w:val="none" w:sz="0" w:space="0" w:color="auto"/>
        <w:bottom w:val="none" w:sz="0" w:space="0" w:color="auto"/>
        <w:right w:val="none" w:sz="0" w:space="0" w:color="auto"/>
      </w:divBdr>
    </w:div>
    <w:div w:id="341861675">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91143248">
      <w:bodyDiv w:val="1"/>
      <w:marLeft w:val="0"/>
      <w:marRight w:val="0"/>
      <w:marTop w:val="0"/>
      <w:marBottom w:val="0"/>
      <w:divBdr>
        <w:top w:val="none" w:sz="0" w:space="0" w:color="auto"/>
        <w:left w:val="none" w:sz="0" w:space="0" w:color="auto"/>
        <w:bottom w:val="none" w:sz="0" w:space="0" w:color="auto"/>
        <w:right w:val="none" w:sz="0" w:space="0" w:color="auto"/>
      </w:divBdr>
    </w:div>
    <w:div w:id="520364366">
      <w:bodyDiv w:val="1"/>
      <w:marLeft w:val="0"/>
      <w:marRight w:val="0"/>
      <w:marTop w:val="0"/>
      <w:marBottom w:val="0"/>
      <w:divBdr>
        <w:top w:val="none" w:sz="0" w:space="0" w:color="auto"/>
        <w:left w:val="none" w:sz="0" w:space="0" w:color="auto"/>
        <w:bottom w:val="none" w:sz="0" w:space="0" w:color="auto"/>
        <w:right w:val="none" w:sz="0" w:space="0" w:color="auto"/>
      </w:divBdr>
    </w:div>
    <w:div w:id="96751203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59226123">
      <w:bodyDiv w:val="1"/>
      <w:marLeft w:val="0"/>
      <w:marRight w:val="0"/>
      <w:marTop w:val="0"/>
      <w:marBottom w:val="0"/>
      <w:divBdr>
        <w:top w:val="none" w:sz="0" w:space="0" w:color="auto"/>
        <w:left w:val="none" w:sz="0" w:space="0" w:color="auto"/>
        <w:bottom w:val="none" w:sz="0" w:space="0" w:color="auto"/>
        <w:right w:val="none" w:sz="0" w:space="0" w:color="auto"/>
      </w:divBdr>
    </w:div>
    <w:div w:id="1302542792">
      <w:bodyDiv w:val="1"/>
      <w:marLeft w:val="0"/>
      <w:marRight w:val="0"/>
      <w:marTop w:val="0"/>
      <w:marBottom w:val="0"/>
      <w:divBdr>
        <w:top w:val="none" w:sz="0" w:space="0" w:color="auto"/>
        <w:left w:val="none" w:sz="0" w:space="0" w:color="auto"/>
        <w:bottom w:val="none" w:sz="0" w:space="0" w:color="auto"/>
        <w:right w:val="none" w:sz="0" w:space="0" w:color="auto"/>
      </w:divBdr>
    </w:div>
    <w:div w:id="1434087691">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7803">
      <w:bodyDiv w:val="1"/>
      <w:marLeft w:val="0"/>
      <w:marRight w:val="0"/>
      <w:marTop w:val="0"/>
      <w:marBottom w:val="0"/>
      <w:divBdr>
        <w:top w:val="none" w:sz="0" w:space="0" w:color="auto"/>
        <w:left w:val="none" w:sz="0" w:space="0" w:color="auto"/>
        <w:bottom w:val="none" w:sz="0" w:space="0" w:color="auto"/>
        <w:right w:val="none" w:sz="0" w:space="0" w:color="auto"/>
      </w:divBdr>
    </w:div>
    <w:div w:id="210129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P="00AF4737" w:rsidRDefault="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P="00E24D7F" w:rsidRDefault="00E24D7F">
          <w:pPr>
            <w:pStyle w:val="6193B491B42C4C4594EE071684496F24"/>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P="00E24D7F" w:rsidRDefault="00E24D7F">
          <w:pPr>
            <w:pStyle w:val="2658876078064E37AE5B8504F61318E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D7C0F"/>
    <w:rsid w:val="001001FD"/>
    <w:rsid w:val="00111F24"/>
    <w:rsid w:val="00112B5B"/>
    <w:rsid w:val="001F4026"/>
    <w:rsid w:val="00216157"/>
    <w:rsid w:val="002E4C29"/>
    <w:rsid w:val="00363314"/>
    <w:rsid w:val="004B42DA"/>
    <w:rsid w:val="005543ED"/>
    <w:rsid w:val="00662C00"/>
    <w:rsid w:val="006750C7"/>
    <w:rsid w:val="00683A36"/>
    <w:rsid w:val="007F65E2"/>
    <w:rsid w:val="008370DE"/>
    <w:rsid w:val="00985898"/>
    <w:rsid w:val="009F4922"/>
    <w:rsid w:val="00AC3542"/>
    <w:rsid w:val="00AD5EDE"/>
    <w:rsid w:val="00AF4737"/>
    <w:rsid w:val="00B2709A"/>
    <w:rsid w:val="00B330AD"/>
    <w:rsid w:val="00B34E0E"/>
    <w:rsid w:val="00BB2FD3"/>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D7F"/>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30D4BE27-C429-4220-8574-4205B81ED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Critical and Creative Thinking Levels 5 and 6 curriculum area map – template</dc:title>
  <dc:subject/>
  <dc:creator>Annie Kay</dc:creator>
  <keywords>Critical and Creative Thinking, curriculum, Version 2.0</keywords>
  <dc:description/>
  <lastModifiedBy>Lauren Perkins</lastModifiedBy>
  <revision>16</revision>
  <lastPrinted>2023-10-17T04:55:00.0000000Z</lastPrinted>
  <dcterms:created xsi:type="dcterms:W3CDTF">2024-10-11T04:04:00.0000000Z</dcterms:created>
  <dcterms:modified xsi:type="dcterms:W3CDTF">2026-06-03T23:08:39.8688579Z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