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74C4" w14:textId="77777777" w:rsidR="00600868" w:rsidRDefault="00F53A7A" w:rsidP="00600868">
      <w:pPr>
        <w:pStyle w:val="VCAADocumenttitle"/>
      </w:pPr>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t>Video transcript</w:t>
          </w:r>
        </w:sdtContent>
      </w:sdt>
      <w:bookmarkStart w:id="0" w:name="TemplateOverview"/>
      <w:bookmarkEnd w:id="0"/>
    </w:p>
    <w:p w14:paraId="14C5456A" w14:textId="758BDAE5" w:rsidR="00600868" w:rsidRPr="00557E1A" w:rsidRDefault="00557E1A" w:rsidP="00600868">
      <w:pPr>
        <w:pStyle w:val="VCAADocumenttitle"/>
        <w:rPr>
          <w:sz w:val="48"/>
        </w:rPr>
      </w:pPr>
      <w:r w:rsidRPr="00557E1A">
        <w:rPr>
          <w:sz w:val="48"/>
        </w:rPr>
        <w:t>Understanding the Victorian Curriculum F</w:t>
      </w:r>
      <w:bookmarkStart w:id="1" w:name="_Hlk169102050"/>
      <w:r w:rsidRPr="00557E1A">
        <w:rPr>
          <w:sz w:val="48"/>
        </w:rPr>
        <w:t>–</w:t>
      </w:r>
      <w:bookmarkEnd w:id="1"/>
      <w:r w:rsidRPr="00557E1A">
        <w:rPr>
          <w:sz w:val="48"/>
        </w:rPr>
        <w:t>10 Version 2.0</w:t>
      </w:r>
      <w:r w:rsidR="008835F6">
        <w:rPr>
          <w:sz w:val="48"/>
        </w:rPr>
        <w:t>,</w:t>
      </w:r>
      <w:r w:rsidR="001742BB">
        <w:rPr>
          <w:sz w:val="48"/>
        </w:rPr>
        <w:t xml:space="preserve"> </w:t>
      </w:r>
      <w:r>
        <w:rPr>
          <w:sz w:val="48"/>
        </w:rPr>
        <w:t>Mathematics</w:t>
      </w:r>
    </w:p>
    <w:p w14:paraId="27545707" w14:textId="77777777" w:rsidR="00557E1A" w:rsidRPr="008C2CEB" w:rsidRDefault="00557E1A" w:rsidP="00557E1A">
      <w:pPr>
        <w:rPr>
          <w:rFonts w:cstheme="minorHAnsi"/>
          <w:noProof/>
          <w:sz w:val="24"/>
          <w:szCs w:val="24"/>
        </w:rPr>
      </w:pPr>
      <w:r w:rsidRPr="008C2CEB">
        <w:rPr>
          <w:rFonts w:cstheme="minorHAnsi"/>
          <w:noProof/>
          <w:sz w:val="24"/>
          <w:szCs w:val="24"/>
        </w:rPr>
        <w:t>Hello and welcome.</w:t>
      </w:r>
    </w:p>
    <w:p w14:paraId="0D953F08" w14:textId="77777777" w:rsidR="00557E1A" w:rsidRPr="008C2CEB" w:rsidRDefault="00557E1A" w:rsidP="00557E1A">
      <w:pPr>
        <w:rPr>
          <w:rFonts w:cstheme="minorHAnsi"/>
          <w:noProof/>
          <w:sz w:val="24"/>
          <w:szCs w:val="24"/>
        </w:rPr>
      </w:pPr>
    </w:p>
    <w:p w14:paraId="2A988CD6" w14:textId="115982A6" w:rsidR="00557E1A" w:rsidRPr="008C2CEB" w:rsidRDefault="00557E1A" w:rsidP="00557E1A">
      <w:pPr>
        <w:rPr>
          <w:rFonts w:cstheme="minorHAnsi"/>
          <w:noProof/>
          <w:sz w:val="24"/>
          <w:szCs w:val="24"/>
        </w:rPr>
      </w:pPr>
      <w:r w:rsidRPr="008C2CEB">
        <w:rPr>
          <w:rFonts w:cstheme="minorHAnsi"/>
          <w:noProof/>
          <w:sz w:val="24"/>
          <w:szCs w:val="24"/>
        </w:rPr>
        <w:t>The study of mathematics is central to the learning, development and prospects of all</w:t>
      </w:r>
      <w:r w:rsidR="0027270F" w:rsidRPr="008C2CEB">
        <w:rPr>
          <w:rFonts w:cstheme="minorHAnsi"/>
          <w:noProof/>
          <w:sz w:val="24"/>
          <w:szCs w:val="24"/>
        </w:rPr>
        <w:t xml:space="preserve"> </w:t>
      </w:r>
      <w:r w:rsidRPr="008C2CEB">
        <w:rPr>
          <w:rFonts w:cstheme="minorHAnsi"/>
          <w:noProof/>
          <w:sz w:val="24"/>
          <w:szCs w:val="24"/>
        </w:rPr>
        <w:t xml:space="preserve">young Victorians. The </w:t>
      </w:r>
      <w:r w:rsidR="00EB0C3F">
        <w:rPr>
          <w:rFonts w:cstheme="minorHAnsi"/>
          <w:noProof/>
          <w:sz w:val="24"/>
          <w:szCs w:val="24"/>
        </w:rPr>
        <w:t>M</w:t>
      </w:r>
      <w:r w:rsidRPr="008C2CEB">
        <w:rPr>
          <w:rFonts w:cstheme="minorHAnsi"/>
          <w:noProof/>
          <w:sz w:val="24"/>
          <w:szCs w:val="24"/>
        </w:rPr>
        <w:t>athematics curriculum provides the foundation for all students to develop the numeracy capabilities that they need in their personal, work and civic lives, as well as the fundamentals on which mathematical specialties and professional applications of mathematics are built.</w:t>
      </w:r>
    </w:p>
    <w:p w14:paraId="508CA5F6" w14:textId="77777777" w:rsidR="00557E1A" w:rsidRPr="008C2CEB" w:rsidRDefault="00557E1A" w:rsidP="00557E1A">
      <w:pPr>
        <w:rPr>
          <w:rFonts w:cstheme="minorHAnsi"/>
          <w:noProof/>
          <w:sz w:val="24"/>
          <w:szCs w:val="24"/>
        </w:rPr>
      </w:pPr>
    </w:p>
    <w:p w14:paraId="395FB8BF" w14:textId="31F5CCBC" w:rsidR="00557E1A" w:rsidRPr="008C2CEB" w:rsidRDefault="00557E1A" w:rsidP="00557E1A">
      <w:pPr>
        <w:rPr>
          <w:rFonts w:cstheme="minorHAnsi"/>
          <w:noProof/>
          <w:sz w:val="24"/>
          <w:szCs w:val="24"/>
        </w:rPr>
      </w:pPr>
      <w:r w:rsidRPr="008C2CEB">
        <w:rPr>
          <w:rFonts w:cstheme="minorHAnsi"/>
          <w:noProof/>
          <w:sz w:val="24"/>
          <w:szCs w:val="24"/>
        </w:rPr>
        <w:t>The purpose of this video is to familiarise you with the Victorian Curriculum F</w:t>
      </w:r>
      <w:r w:rsidR="00EB0C3F" w:rsidRPr="00EB0C3F">
        <w:rPr>
          <w:rFonts w:cstheme="minorHAnsi"/>
          <w:noProof/>
          <w:sz w:val="24"/>
          <w:szCs w:val="24"/>
        </w:rPr>
        <w:t>–</w:t>
      </w:r>
      <w:r w:rsidRPr="008C2CEB">
        <w:rPr>
          <w:rFonts w:cstheme="minorHAnsi"/>
          <w:noProof/>
          <w:sz w:val="24"/>
          <w:szCs w:val="24"/>
        </w:rPr>
        <w:t>10 Version</w:t>
      </w:r>
    </w:p>
    <w:p w14:paraId="283F4A69" w14:textId="62F568E1" w:rsidR="00557E1A" w:rsidRPr="008C2CEB" w:rsidRDefault="00557E1A" w:rsidP="00557E1A">
      <w:pPr>
        <w:rPr>
          <w:rFonts w:cstheme="minorHAnsi"/>
          <w:noProof/>
          <w:sz w:val="24"/>
          <w:szCs w:val="24"/>
        </w:rPr>
      </w:pPr>
      <w:r w:rsidRPr="008C2CEB">
        <w:rPr>
          <w:rFonts w:cstheme="minorHAnsi"/>
          <w:noProof/>
          <w:sz w:val="24"/>
          <w:szCs w:val="24"/>
        </w:rPr>
        <w:t>2</w:t>
      </w:r>
      <w:r w:rsidR="00EB0C3F">
        <w:rPr>
          <w:rFonts w:cstheme="minorHAnsi"/>
          <w:noProof/>
          <w:sz w:val="24"/>
          <w:szCs w:val="24"/>
        </w:rPr>
        <w:t>.0</w:t>
      </w:r>
      <w:r w:rsidRPr="008C2CEB">
        <w:rPr>
          <w:rFonts w:cstheme="minorHAnsi"/>
          <w:noProof/>
          <w:sz w:val="24"/>
          <w:szCs w:val="24"/>
        </w:rPr>
        <w:t xml:space="preserve"> Mathematics.</w:t>
      </w:r>
    </w:p>
    <w:p w14:paraId="5A98BF4A" w14:textId="77777777" w:rsidR="00557E1A" w:rsidRPr="008C2CEB" w:rsidRDefault="00557E1A" w:rsidP="00557E1A">
      <w:pPr>
        <w:rPr>
          <w:rFonts w:cstheme="minorHAnsi"/>
          <w:noProof/>
          <w:sz w:val="24"/>
          <w:szCs w:val="24"/>
        </w:rPr>
      </w:pPr>
    </w:p>
    <w:p w14:paraId="1F165B83" w14:textId="319FCD6E" w:rsidR="00557E1A" w:rsidRPr="008C2CEB" w:rsidRDefault="00557E1A" w:rsidP="00557E1A">
      <w:pPr>
        <w:rPr>
          <w:rFonts w:cstheme="minorHAnsi"/>
          <w:noProof/>
          <w:sz w:val="24"/>
          <w:szCs w:val="24"/>
        </w:rPr>
      </w:pPr>
      <w:r w:rsidRPr="008C2CEB">
        <w:rPr>
          <w:rFonts w:cstheme="minorHAnsi"/>
          <w:noProof/>
          <w:sz w:val="24"/>
          <w:szCs w:val="24"/>
        </w:rPr>
        <w:t>Mathematics offers students the opportunity to engage with essential knowledge and skills</w:t>
      </w:r>
    </w:p>
    <w:p w14:paraId="37C1815D" w14:textId="77777777" w:rsidR="00557E1A" w:rsidRPr="008C2CEB" w:rsidRDefault="00557E1A" w:rsidP="00557E1A">
      <w:pPr>
        <w:rPr>
          <w:rFonts w:cstheme="minorHAnsi"/>
          <w:noProof/>
          <w:sz w:val="24"/>
          <w:szCs w:val="24"/>
        </w:rPr>
      </w:pPr>
      <w:r w:rsidRPr="008C2CEB">
        <w:rPr>
          <w:rFonts w:cstheme="minorHAnsi"/>
          <w:noProof/>
          <w:sz w:val="24"/>
          <w:szCs w:val="24"/>
        </w:rPr>
        <w:t>whilst making connections to real-world experiences.</w:t>
      </w:r>
    </w:p>
    <w:p w14:paraId="697FA576" w14:textId="77777777" w:rsidR="00557E1A" w:rsidRPr="008C2CEB" w:rsidRDefault="00557E1A" w:rsidP="00557E1A">
      <w:pPr>
        <w:rPr>
          <w:rFonts w:cstheme="minorHAnsi"/>
          <w:noProof/>
          <w:sz w:val="24"/>
          <w:szCs w:val="24"/>
        </w:rPr>
      </w:pPr>
    </w:p>
    <w:p w14:paraId="158C9F49" w14:textId="711DFC6F" w:rsidR="00557E1A" w:rsidRPr="008C2CEB" w:rsidRDefault="00557E1A" w:rsidP="00557E1A">
      <w:pPr>
        <w:rPr>
          <w:rFonts w:cstheme="minorHAnsi"/>
          <w:noProof/>
          <w:sz w:val="24"/>
          <w:szCs w:val="24"/>
        </w:rPr>
      </w:pPr>
      <w:r w:rsidRPr="008C2CEB">
        <w:rPr>
          <w:rFonts w:cstheme="minorHAnsi"/>
          <w:noProof/>
          <w:sz w:val="24"/>
          <w:szCs w:val="24"/>
        </w:rPr>
        <w:t xml:space="preserve">Let's turn our attention to the key features of the </w:t>
      </w:r>
      <w:r w:rsidR="00EB0C3F">
        <w:rPr>
          <w:rFonts w:cstheme="minorHAnsi"/>
          <w:noProof/>
          <w:sz w:val="24"/>
          <w:szCs w:val="24"/>
        </w:rPr>
        <w:t>M</w:t>
      </w:r>
      <w:r w:rsidRPr="008C2CEB">
        <w:rPr>
          <w:rFonts w:cstheme="minorHAnsi"/>
          <w:noProof/>
          <w:sz w:val="24"/>
          <w:szCs w:val="24"/>
        </w:rPr>
        <w:t>athematics curriculum.</w:t>
      </w:r>
    </w:p>
    <w:p w14:paraId="2E5B79AE" w14:textId="77777777" w:rsidR="00557E1A" w:rsidRPr="008C2CEB" w:rsidRDefault="00557E1A" w:rsidP="00557E1A">
      <w:pPr>
        <w:rPr>
          <w:rFonts w:cstheme="minorHAnsi"/>
          <w:noProof/>
          <w:sz w:val="24"/>
          <w:szCs w:val="24"/>
        </w:rPr>
      </w:pPr>
    </w:p>
    <w:p w14:paraId="29BA2FF1" w14:textId="77777777" w:rsidR="0027270F" w:rsidRPr="008C2CEB" w:rsidRDefault="00557E1A" w:rsidP="00557E1A">
      <w:pPr>
        <w:rPr>
          <w:rFonts w:cstheme="minorHAnsi"/>
          <w:noProof/>
          <w:sz w:val="24"/>
          <w:szCs w:val="24"/>
        </w:rPr>
      </w:pPr>
      <w:r w:rsidRPr="008C2CEB">
        <w:rPr>
          <w:rFonts w:cstheme="minorHAnsi"/>
          <w:noProof/>
          <w:sz w:val="24"/>
          <w:szCs w:val="24"/>
        </w:rPr>
        <w:t xml:space="preserve">Mathematical proficiency is fundamental to learning mathematics and working mathematically. The proficiencies are the what and how of mathematics in action. </w:t>
      </w:r>
    </w:p>
    <w:p w14:paraId="047DC909" w14:textId="77777777" w:rsidR="0027270F" w:rsidRPr="008C2CEB" w:rsidRDefault="0027270F" w:rsidP="00557E1A">
      <w:pPr>
        <w:rPr>
          <w:rFonts w:cstheme="minorHAnsi"/>
          <w:noProof/>
          <w:sz w:val="24"/>
          <w:szCs w:val="24"/>
        </w:rPr>
      </w:pPr>
    </w:p>
    <w:p w14:paraId="448A1A4C" w14:textId="51686E36" w:rsidR="00557E1A" w:rsidRPr="008C2CEB" w:rsidRDefault="00557E1A" w:rsidP="00557E1A">
      <w:pPr>
        <w:rPr>
          <w:rFonts w:cstheme="minorHAnsi"/>
          <w:noProof/>
          <w:sz w:val="24"/>
          <w:szCs w:val="24"/>
        </w:rPr>
      </w:pPr>
      <w:r w:rsidRPr="008C2CEB">
        <w:rPr>
          <w:rFonts w:cstheme="minorHAnsi"/>
          <w:noProof/>
          <w:sz w:val="24"/>
          <w:szCs w:val="24"/>
        </w:rPr>
        <w:t xml:space="preserve">The </w:t>
      </w:r>
      <w:r w:rsidR="00EB0C3F">
        <w:rPr>
          <w:rFonts w:cstheme="minorHAnsi"/>
          <w:noProof/>
          <w:sz w:val="24"/>
          <w:szCs w:val="24"/>
        </w:rPr>
        <w:t>4</w:t>
      </w:r>
      <w:r w:rsidRPr="008C2CEB">
        <w:rPr>
          <w:rFonts w:cstheme="minorHAnsi"/>
          <w:noProof/>
          <w:sz w:val="24"/>
          <w:szCs w:val="24"/>
        </w:rPr>
        <w:t xml:space="preserve"> proficiencies</w:t>
      </w:r>
      <w:r w:rsidR="00E86EB2" w:rsidRPr="008C2CEB">
        <w:rPr>
          <w:rFonts w:cstheme="minorHAnsi"/>
          <w:noProof/>
          <w:sz w:val="24"/>
          <w:szCs w:val="24"/>
        </w:rPr>
        <w:t xml:space="preserve"> </w:t>
      </w:r>
      <w:r w:rsidR="00EB0C3F" w:rsidRPr="00EB0C3F">
        <w:rPr>
          <w:rFonts w:cstheme="minorHAnsi"/>
          <w:noProof/>
          <w:sz w:val="24"/>
          <w:szCs w:val="24"/>
        </w:rPr>
        <w:t>–</w:t>
      </w:r>
      <w:r w:rsidRPr="008C2CEB">
        <w:rPr>
          <w:rFonts w:cstheme="minorHAnsi"/>
          <w:noProof/>
          <w:sz w:val="24"/>
          <w:szCs w:val="24"/>
        </w:rPr>
        <w:t xml:space="preserve"> understanding, fluency, reasoning and </w:t>
      </w:r>
      <w:r w:rsidR="00EB0C3F">
        <w:rPr>
          <w:rFonts w:cstheme="minorHAnsi"/>
          <w:noProof/>
          <w:sz w:val="24"/>
          <w:szCs w:val="24"/>
        </w:rPr>
        <w:t>problem-solving</w:t>
      </w:r>
      <w:r w:rsidRPr="008C2CEB">
        <w:rPr>
          <w:rFonts w:cstheme="minorHAnsi"/>
          <w:noProof/>
          <w:sz w:val="24"/>
          <w:szCs w:val="24"/>
        </w:rPr>
        <w:t>, enable students to respond to familiar and unfamiliar situations, make informed decisions and adopt reflective approaches to verify and evaluate solutions.</w:t>
      </w:r>
    </w:p>
    <w:p w14:paraId="7B0BF458" w14:textId="77777777" w:rsidR="00557E1A" w:rsidRPr="008C2CEB" w:rsidRDefault="00557E1A" w:rsidP="00557E1A">
      <w:pPr>
        <w:rPr>
          <w:rFonts w:cstheme="minorHAnsi"/>
          <w:noProof/>
          <w:sz w:val="24"/>
          <w:szCs w:val="24"/>
        </w:rPr>
      </w:pPr>
    </w:p>
    <w:p w14:paraId="1EE2719C" w14:textId="2E58F266" w:rsidR="00E86EB2" w:rsidRPr="008C2CEB" w:rsidRDefault="00557E1A" w:rsidP="00557E1A">
      <w:pPr>
        <w:rPr>
          <w:rFonts w:cstheme="minorHAnsi"/>
          <w:noProof/>
          <w:sz w:val="24"/>
          <w:szCs w:val="24"/>
        </w:rPr>
      </w:pPr>
      <w:r w:rsidRPr="008C2CEB">
        <w:rPr>
          <w:rFonts w:cstheme="minorHAnsi"/>
          <w:noProof/>
          <w:sz w:val="24"/>
          <w:szCs w:val="24"/>
        </w:rPr>
        <w:t>Understanding involves making connections between conceptual and procedural understanding,</w:t>
      </w:r>
      <w:r w:rsidR="00EB0C3F">
        <w:rPr>
          <w:rFonts w:cstheme="minorHAnsi"/>
          <w:noProof/>
          <w:sz w:val="24"/>
          <w:szCs w:val="24"/>
        </w:rPr>
        <w:t xml:space="preserve"> </w:t>
      </w:r>
      <w:r w:rsidRPr="008C2CEB">
        <w:rPr>
          <w:rFonts w:cstheme="minorHAnsi"/>
          <w:noProof/>
          <w:sz w:val="24"/>
          <w:szCs w:val="24"/>
        </w:rPr>
        <w:t xml:space="preserve">as well as between different mathematical topics and to varied contexts. </w:t>
      </w:r>
    </w:p>
    <w:p w14:paraId="11B619F1" w14:textId="77777777" w:rsidR="00E86EB2" w:rsidRPr="008C2CEB" w:rsidRDefault="00E86EB2" w:rsidP="00557E1A">
      <w:pPr>
        <w:rPr>
          <w:rFonts w:cstheme="minorHAnsi"/>
          <w:noProof/>
          <w:sz w:val="24"/>
          <w:szCs w:val="24"/>
        </w:rPr>
      </w:pPr>
    </w:p>
    <w:p w14:paraId="69FD1245" w14:textId="702D3779" w:rsidR="0027270F" w:rsidRPr="008C2CEB" w:rsidRDefault="00557E1A" w:rsidP="00557E1A">
      <w:pPr>
        <w:rPr>
          <w:rFonts w:cstheme="minorHAnsi"/>
          <w:noProof/>
          <w:sz w:val="24"/>
          <w:szCs w:val="24"/>
        </w:rPr>
      </w:pPr>
      <w:r w:rsidRPr="008C2CEB">
        <w:rPr>
          <w:rFonts w:cstheme="minorHAnsi"/>
          <w:noProof/>
          <w:sz w:val="24"/>
          <w:szCs w:val="24"/>
        </w:rPr>
        <w:t xml:space="preserve">Fluency pertains to the recall, selection and employment of procedures underpinned by sound conceptual understanding. </w:t>
      </w:r>
    </w:p>
    <w:p w14:paraId="615FB4F1" w14:textId="77777777" w:rsidR="0027270F" w:rsidRPr="008C2CEB" w:rsidRDefault="0027270F" w:rsidP="00557E1A">
      <w:pPr>
        <w:rPr>
          <w:rFonts w:cstheme="minorHAnsi"/>
          <w:noProof/>
          <w:sz w:val="24"/>
          <w:szCs w:val="24"/>
        </w:rPr>
      </w:pPr>
    </w:p>
    <w:p w14:paraId="12EDC139" w14:textId="2557F24C" w:rsidR="00E86EB2" w:rsidRPr="008C2CEB" w:rsidRDefault="00557E1A" w:rsidP="00557E1A">
      <w:pPr>
        <w:rPr>
          <w:rFonts w:cstheme="minorHAnsi"/>
          <w:noProof/>
          <w:sz w:val="24"/>
          <w:szCs w:val="24"/>
        </w:rPr>
      </w:pPr>
      <w:r w:rsidRPr="008C2CEB">
        <w:rPr>
          <w:rFonts w:cstheme="minorHAnsi"/>
          <w:noProof/>
          <w:sz w:val="24"/>
          <w:szCs w:val="24"/>
        </w:rPr>
        <w:t>Reasoning relates to explaining one</w:t>
      </w:r>
      <w:r w:rsidR="00EB0C3F">
        <w:rPr>
          <w:rFonts w:cstheme="minorHAnsi"/>
          <w:noProof/>
          <w:sz w:val="24"/>
          <w:szCs w:val="24"/>
        </w:rPr>
        <w:t>’</w:t>
      </w:r>
      <w:r w:rsidRPr="008C2CEB">
        <w:rPr>
          <w:rFonts w:cstheme="minorHAnsi"/>
          <w:noProof/>
          <w:sz w:val="24"/>
          <w:szCs w:val="24"/>
        </w:rPr>
        <w:t>s thinking, justifying strategies used and making inferences</w:t>
      </w:r>
      <w:r w:rsidR="00E86EB2" w:rsidRPr="008C2CEB">
        <w:rPr>
          <w:rFonts w:cstheme="minorHAnsi"/>
          <w:noProof/>
          <w:sz w:val="24"/>
          <w:szCs w:val="24"/>
        </w:rPr>
        <w:t>.</w:t>
      </w:r>
      <w:r w:rsidRPr="008C2CEB">
        <w:rPr>
          <w:rFonts w:cstheme="minorHAnsi"/>
          <w:noProof/>
          <w:sz w:val="24"/>
          <w:szCs w:val="24"/>
        </w:rPr>
        <w:t xml:space="preserve"> </w:t>
      </w:r>
    </w:p>
    <w:p w14:paraId="7E877074" w14:textId="77777777" w:rsidR="00E86EB2" w:rsidRPr="008C2CEB" w:rsidRDefault="00E86EB2" w:rsidP="00557E1A">
      <w:pPr>
        <w:rPr>
          <w:rFonts w:cstheme="minorHAnsi"/>
          <w:noProof/>
          <w:sz w:val="24"/>
          <w:szCs w:val="24"/>
        </w:rPr>
      </w:pPr>
    </w:p>
    <w:p w14:paraId="5E5CA902" w14:textId="461A6AFE" w:rsidR="00557E1A" w:rsidRPr="008C2CEB" w:rsidRDefault="00E86EB2" w:rsidP="00557E1A">
      <w:pPr>
        <w:rPr>
          <w:rFonts w:cstheme="minorHAnsi"/>
          <w:noProof/>
          <w:sz w:val="24"/>
          <w:szCs w:val="24"/>
        </w:rPr>
      </w:pPr>
      <w:r w:rsidRPr="008C2CEB">
        <w:rPr>
          <w:rFonts w:cstheme="minorHAnsi"/>
          <w:noProof/>
          <w:sz w:val="24"/>
          <w:szCs w:val="24"/>
        </w:rPr>
        <w:t>P</w:t>
      </w:r>
      <w:r w:rsidR="00557E1A" w:rsidRPr="008C2CEB">
        <w:rPr>
          <w:rFonts w:cstheme="minorHAnsi"/>
          <w:noProof/>
          <w:sz w:val="24"/>
          <w:szCs w:val="24"/>
        </w:rPr>
        <w:t>roblem</w:t>
      </w:r>
      <w:r w:rsidRPr="008C2CEB">
        <w:rPr>
          <w:rFonts w:cstheme="minorHAnsi"/>
          <w:noProof/>
          <w:sz w:val="24"/>
          <w:szCs w:val="24"/>
        </w:rPr>
        <w:t>-s</w:t>
      </w:r>
      <w:r w:rsidR="00557E1A" w:rsidRPr="008C2CEB">
        <w:rPr>
          <w:rFonts w:cstheme="minorHAnsi"/>
          <w:noProof/>
          <w:sz w:val="24"/>
          <w:szCs w:val="24"/>
        </w:rPr>
        <w:t>olving is associated with the exploration of a problem context by planning, selecting and applying strategies to solve a problem, frequently in a real-world scenario.</w:t>
      </w:r>
    </w:p>
    <w:p w14:paraId="7AA61D91" w14:textId="77777777" w:rsidR="00557E1A" w:rsidRPr="008C2CEB" w:rsidRDefault="00557E1A" w:rsidP="00557E1A">
      <w:pPr>
        <w:rPr>
          <w:rFonts w:cstheme="minorHAnsi"/>
          <w:noProof/>
          <w:sz w:val="24"/>
          <w:szCs w:val="24"/>
        </w:rPr>
      </w:pPr>
    </w:p>
    <w:p w14:paraId="33F408C7" w14:textId="77777777" w:rsidR="00E86EB2" w:rsidRPr="008C2CEB" w:rsidRDefault="00557E1A" w:rsidP="00557E1A">
      <w:pPr>
        <w:rPr>
          <w:rFonts w:cstheme="minorHAnsi"/>
          <w:noProof/>
          <w:sz w:val="24"/>
          <w:szCs w:val="24"/>
        </w:rPr>
      </w:pPr>
      <w:r w:rsidRPr="008C2CEB">
        <w:rPr>
          <w:rFonts w:cstheme="minorHAnsi"/>
          <w:noProof/>
          <w:sz w:val="24"/>
          <w:szCs w:val="24"/>
        </w:rPr>
        <w:t>Mathematical processes refer to the thinking, reasoning, communicating, problem</w:t>
      </w:r>
      <w:r w:rsidR="00E86EB2" w:rsidRPr="008C2CEB">
        <w:rPr>
          <w:rFonts w:cstheme="minorHAnsi"/>
          <w:noProof/>
          <w:sz w:val="24"/>
          <w:szCs w:val="24"/>
        </w:rPr>
        <w:t>-</w:t>
      </w:r>
      <w:r w:rsidRPr="008C2CEB">
        <w:rPr>
          <w:rFonts w:cstheme="minorHAnsi"/>
          <w:noProof/>
          <w:sz w:val="24"/>
          <w:szCs w:val="24"/>
        </w:rPr>
        <w:t>solving</w:t>
      </w:r>
      <w:r w:rsidR="0027270F" w:rsidRPr="008C2CEB">
        <w:rPr>
          <w:rFonts w:cstheme="minorHAnsi"/>
          <w:noProof/>
          <w:sz w:val="24"/>
          <w:szCs w:val="24"/>
        </w:rPr>
        <w:t xml:space="preserve"> </w:t>
      </w:r>
      <w:r w:rsidRPr="008C2CEB">
        <w:rPr>
          <w:rFonts w:cstheme="minorHAnsi"/>
          <w:noProof/>
          <w:sz w:val="24"/>
          <w:szCs w:val="24"/>
        </w:rPr>
        <w:t xml:space="preserve">and investigation skills involved in working mathematically. </w:t>
      </w:r>
    </w:p>
    <w:p w14:paraId="38A8B009" w14:textId="77777777" w:rsidR="00E86EB2" w:rsidRPr="008C2CEB" w:rsidRDefault="00E86EB2" w:rsidP="00557E1A">
      <w:pPr>
        <w:rPr>
          <w:rFonts w:cstheme="minorHAnsi"/>
          <w:noProof/>
          <w:sz w:val="24"/>
          <w:szCs w:val="24"/>
        </w:rPr>
      </w:pPr>
    </w:p>
    <w:p w14:paraId="682B8BA2" w14:textId="55B1E67D" w:rsidR="00557E1A" w:rsidRPr="008C2CEB" w:rsidRDefault="00557E1A" w:rsidP="00557E1A">
      <w:pPr>
        <w:rPr>
          <w:rFonts w:cstheme="minorHAnsi"/>
          <w:noProof/>
          <w:sz w:val="24"/>
          <w:szCs w:val="24"/>
        </w:rPr>
      </w:pPr>
      <w:r w:rsidRPr="008C2CEB">
        <w:rPr>
          <w:rFonts w:cstheme="minorHAnsi"/>
          <w:noProof/>
          <w:sz w:val="24"/>
          <w:szCs w:val="24"/>
        </w:rPr>
        <w:lastRenderedPageBreak/>
        <w:t xml:space="preserve">The processes of mathematical modelling, statistical investigation, computational and algorithmic thinking and probability experiments and simulations have been embedded across the strands and increase in sophistication across </w:t>
      </w:r>
      <w:r w:rsidR="00EB0C3F">
        <w:rPr>
          <w:rFonts w:cstheme="minorHAnsi"/>
          <w:noProof/>
          <w:sz w:val="24"/>
          <w:szCs w:val="24"/>
        </w:rPr>
        <w:t>F</w:t>
      </w:r>
      <w:r w:rsidRPr="008C2CEB">
        <w:rPr>
          <w:rFonts w:cstheme="minorHAnsi"/>
          <w:noProof/>
          <w:sz w:val="24"/>
          <w:szCs w:val="24"/>
        </w:rPr>
        <w:t xml:space="preserve">oundation to </w:t>
      </w:r>
      <w:r w:rsidR="00EB0C3F">
        <w:rPr>
          <w:rFonts w:cstheme="minorHAnsi"/>
          <w:noProof/>
          <w:sz w:val="24"/>
          <w:szCs w:val="24"/>
        </w:rPr>
        <w:t>L</w:t>
      </w:r>
      <w:r w:rsidRPr="008C2CEB">
        <w:rPr>
          <w:rFonts w:cstheme="minorHAnsi"/>
          <w:noProof/>
          <w:sz w:val="24"/>
          <w:szCs w:val="24"/>
        </w:rPr>
        <w:t>evel 10.</w:t>
      </w:r>
    </w:p>
    <w:p w14:paraId="4DDA61B5" w14:textId="77777777" w:rsidR="00557E1A" w:rsidRPr="008C2CEB" w:rsidRDefault="00557E1A" w:rsidP="00557E1A">
      <w:pPr>
        <w:rPr>
          <w:rFonts w:cstheme="minorHAnsi"/>
          <w:noProof/>
          <w:sz w:val="24"/>
          <w:szCs w:val="24"/>
        </w:rPr>
      </w:pPr>
    </w:p>
    <w:p w14:paraId="60190923" w14:textId="77777777" w:rsidR="004B5354" w:rsidRPr="008C2CEB" w:rsidRDefault="00557E1A" w:rsidP="00557E1A">
      <w:pPr>
        <w:rPr>
          <w:rFonts w:cstheme="minorHAnsi"/>
          <w:noProof/>
          <w:sz w:val="24"/>
          <w:szCs w:val="24"/>
        </w:rPr>
      </w:pPr>
      <w:r w:rsidRPr="008C2CEB">
        <w:rPr>
          <w:rFonts w:cstheme="minorHAnsi"/>
          <w:noProof/>
          <w:sz w:val="24"/>
          <w:szCs w:val="24"/>
        </w:rPr>
        <w:t xml:space="preserve">When students engage in mathematical modelling, they use mathematics to model real-world situations, to understand and solve problems and to make informed predictions. </w:t>
      </w:r>
    </w:p>
    <w:p w14:paraId="4AADF2ED" w14:textId="77777777" w:rsidR="004B5354" w:rsidRPr="008C2CEB" w:rsidRDefault="004B5354" w:rsidP="00557E1A">
      <w:pPr>
        <w:rPr>
          <w:rFonts w:cstheme="minorHAnsi"/>
          <w:noProof/>
          <w:sz w:val="24"/>
          <w:szCs w:val="24"/>
        </w:rPr>
      </w:pPr>
    </w:p>
    <w:p w14:paraId="43EAA996" w14:textId="77777777" w:rsidR="004B5354" w:rsidRPr="008C2CEB" w:rsidRDefault="00557E1A" w:rsidP="00557E1A">
      <w:pPr>
        <w:rPr>
          <w:rFonts w:cstheme="minorHAnsi"/>
          <w:noProof/>
          <w:sz w:val="24"/>
          <w:szCs w:val="24"/>
        </w:rPr>
      </w:pPr>
      <w:r w:rsidRPr="008C2CEB">
        <w:rPr>
          <w:rFonts w:cstheme="minorHAnsi"/>
          <w:noProof/>
          <w:sz w:val="24"/>
          <w:szCs w:val="24"/>
        </w:rPr>
        <w:t xml:space="preserve">Computational and algorithmic thinking involves problem decomposition, abstraction, pattern recognition, algorithm development and generalisation. </w:t>
      </w:r>
    </w:p>
    <w:p w14:paraId="5E9E8139" w14:textId="77777777" w:rsidR="004B5354" w:rsidRPr="008C2CEB" w:rsidRDefault="004B5354" w:rsidP="00557E1A">
      <w:pPr>
        <w:rPr>
          <w:rFonts w:cstheme="minorHAnsi"/>
          <w:noProof/>
          <w:sz w:val="24"/>
          <w:szCs w:val="24"/>
        </w:rPr>
      </w:pPr>
    </w:p>
    <w:p w14:paraId="15EFC025" w14:textId="1C78BAAF" w:rsidR="00557E1A" w:rsidRPr="008C2CEB" w:rsidRDefault="00557E1A" w:rsidP="00557E1A">
      <w:pPr>
        <w:rPr>
          <w:rFonts w:cstheme="minorHAnsi"/>
          <w:noProof/>
          <w:sz w:val="24"/>
          <w:szCs w:val="24"/>
        </w:rPr>
      </w:pPr>
      <w:r w:rsidRPr="008C2CEB">
        <w:rPr>
          <w:rFonts w:cstheme="minorHAnsi"/>
          <w:noProof/>
          <w:sz w:val="24"/>
          <w:szCs w:val="24"/>
        </w:rPr>
        <w:t>It uses experimental and logical analysis, empirical reasoning and computer-based programs, models and simulations to generate and test hypotheses and conjectures and to dynamically explore variation in the behaviour of structures, systems and scenarios.</w:t>
      </w:r>
    </w:p>
    <w:p w14:paraId="26938B38" w14:textId="77777777" w:rsidR="00557E1A" w:rsidRPr="008C2CEB" w:rsidRDefault="00557E1A" w:rsidP="00557E1A">
      <w:pPr>
        <w:rPr>
          <w:rFonts w:cstheme="minorHAnsi"/>
          <w:noProof/>
          <w:sz w:val="24"/>
          <w:szCs w:val="24"/>
        </w:rPr>
      </w:pPr>
    </w:p>
    <w:p w14:paraId="0530C005" w14:textId="77777777" w:rsidR="004B5354" w:rsidRPr="008C2CEB" w:rsidRDefault="00557E1A" w:rsidP="00557E1A">
      <w:pPr>
        <w:rPr>
          <w:rFonts w:cstheme="minorHAnsi"/>
          <w:noProof/>
          <w:sz w:val="24"/>
          <w:szCs w:val="24"/>
        </w:rPr>
      </w:pPr>
      <w:r w:rsidRPr="008C2CEB">
        <w:rPr>
          <w:rFonts w:cstheme="minorHAnsi"/>
          <w:noProof/>
          <w:sz w:val="24"/>
          <w:szCs w:val="24"/>
        </w:rPr>
        <w:t>Statistical investigation involves students planning investigations, collecting and analysing</w:t>
      </w:r>
      <w:r w:rsidR="004B5354" w:rsidRPr="008C2CEB">
        <w:rPr>
          <w:rFonts w:cstheme="minorHAnsi"/>
          <w:noProof/>
          <w:sz w:val="24"/>
          <w:szCs w:val="24"/>
        </w:rPr>
        <w:t xml:space="preserve"> </w:t>
      </w:r>
      <w:r w:rsidRPr="008C2CEB">
        <w:rPr>
          <w:rFonts w:cstheme="minorHAnsi"/>
          <w:noProof/>
          <w:sz w:val="24"/>
          <w:szCs w:val="24"/>
        </w:rPr>
        <w:t xml:space="preserve">data and presenting and interpreting the results of their investigations. </w:t>
      </w:r>
    </w:p>
    <w:p w14:paraId="3E13C16E" w14:textId="77777777" w:rsidR="004B5354" w:rsidRPr="008C2CEB" w:rsidRDefault="004B5354" w:rsidP="00557E1A">
      <w:pPr>
        <w:rPr>
          <w:rFonts w:cstheme="minorHAnsi"/>
          <w:noProof/>
          <w:sz w:val="24"/>
          <w:szCs w:val="24"/>
        </w:rPr>
      </w:pPr>
    </w:p>
    <w:p w14:paraId="25EC4F8C" w14:textId="24E42C18" w:rsidR="00557E1A" w:rsidRPr="008C2CEB" w:rsidRDefault="00557E1A" w:rsidP="00557E1A">
      <w:pPr>
        <w:rPr>
          <w:rFonts w:cstheme="minorHAnsi"/>
          <w:noProof/>
          <w:sz w:val="24"/>
          <w:szCs w:val="24"/>
        </w:rPr>
      </w:pPr>
      <w:r w:rsidRPr="008C2CEB">
        <w:rPr>
          <w:rFonts w:cstheme="minorHAnsi"/>
          <w:noProof/>
          <w:sz w:val="24"/>
          <w:szCs w:val="24"/>
        </w:rPr>
        <w:t xml:space="preserve">Through probability experiments and simulations, students develop an understanding of experimentation through exploration and play-based learning in the early levels, progressing to conducting chance experiments and probability simulations from </w:t>
      </w:r>
      <w:r w:rsidR="00EB0C3F">
        <w:rPr>
          <w:rFonts w:cstheme="minorHAnsi"/>
          <w:noProof/>
          <w:sz w:val="24"/>
          <w:szCs w:val="24"/>
        </w:rPr>
        <w:t>L</w:t>
      </w:r>
      <w:r w:rsidRPr="008C2CEB">
        <w:rPr>
          <w:rFonts w:cstheme="minorHAnsi"/>
          <w:noProof/>
          <w:sz w:val="24"/>
          <w:szCs w:val="24"/>
        </w:rPr>
        <w:t>evel 3.</w:t>
      </w:r>
    </w:p>
    <w:p w14:paraId="63D47207" w14:textId="77777777" w:rsidR="00557E1A" w:rsidRPr="008C2CEB" w:rsidRDefault="00557E1A" w:rsidP="00557E1A">
      <w:pPr>
        <w:rPr>
          <w:rFonts w:cstheme="minorHAnsi"/>
          <w:noProof/>
          <w:sz w:val="24"/>
          <w:szCs w:val="24"/>
        </w:rPr>
      </w:pPr>
    </w:p>
    <w:p w14:paraId="75B470D8" w14:textId="607C50A9" w:rsidR="00557E1A" w:rsidRPr="008C2CEB" w:rsidRDefault="00557E1A" w:rsidP="00557E1A">
      <w:pPr>
        <w:rPr>
          <w:rFonts w:cstheme="minorHAnsi"/>
          <w:noProof/>
          <w:sz w:val="24"/>
          <w:szCs w:val="24"/>
        </w:rPr>
      </w:pPr>
      <w:r w:rsidRPr="008C2CEB">
        <w:rPr>
          <w:rFonts w:cstheme="minorHAnsi"/>
          <w:noProof/>
          <w:sz w:val="24"/>
          <w:szCs w:val="24"/>
        </w:rPr>
        <w:t xml:space="preserve">Now let's take a look at the key revisions to the </w:t>
      </w:r>
      <w:r w:rsidR="00EB0C3F">
        <w:rPr>
          <w:rFonts w:cstheme="minorHAnsi"/>
          <w:noProof/>
          <w:sz w:val="24"/>
          <w:szCs w:val="24"/>
        </w:rPr>
        <w:t>M</w:t>
      </w:r>
      <w:r w:rsidRPr="008C2CEB">
        <w:rPr>
          <w:rFonts w:cstheme="minorHAnsi"/>
          <w:noProof/>
          <w:sz w:val="24"/>
          <w:szCs w:val="24"/>
        </w:rPr>
        <w:t>athematics curriculum.</w:t>
      </w:r>
    </w:p>
    <w:p w14:paraId="4B8D9FDF" w14:textId="77777777" w:rsidR="00557E1A" w:rsidRPr="008C2CEB" w:rsidRDefault="00557E1A" w:rsidP="00557E1A">
      <w:pPr>
        <w:rPr>
          <w:rFonts w:cstheme="minorHAnsi"/>
          <w:noProof/>
          <w:sz w:val="24"/>
          <w:szCs w:val="24"/>
        </w:rPr>
      </w:pPr>
    </w:p>
    <w:p w14:paraId="1ED8F205" w14:textId="1C2F4939" w:rsidR="004B5354" w:rsidRPr="008C2CEB" w:rsidRDefault="00557E1A" w:rsidP="00557E1A">
      <w:pPr>
        <w:rPr>
          <w:rFonts w:cstheme="minorHAnsi"/>
          <w:noProof/>
          <w:sz w:val="24"/>
          <w:szCs w:val="24"/>
        </w:rPr>
      </w:pPr>
      <w:r w:rsidRPr="008C2CEB">
        <w:rPr>
          <w:rFonts w:cstheme="minorHAnsi"/>
          <w:noProof/>
          <w:sz w:val="24"/>
          <w:szCs w:val="24"/>
        </w:rPr>
        <w:t xml:space="preserve">Mathematics </w:t>
      </w:r>
      <w:r w:rsidR="00476062">
        <w:rPr>
          <w:rFonts w:cstheme="minorHAnsi"/>
          <w:noProof/>
          <w:sz w:val="24"/>
          <w:szCs w:val="24"/>
        </w:rPr>
        <w:t>V</w:t>
      </w:r>
      <w:r w:rsidRPr="008C2CEB">
        <w:rPr>
          <w:rFonts w:cstheme="minorHAnsi"/>
          <w:noProof/>
          <w:sz w:val="24"/>
          <w:szCs w:val="24"/>
        </w:rPr>
        <w:t>ersion 2</w:t>
      </w:r>
      <w:r w:rsidR="00EB0C3F">
        <w:rPr>
          <w:rFonts w:cstheme="minorHAnsi"/>
          <w:noProof/>
          <w:sz w:val="24"/>
          <w:szCs w:val="24"/>
        </w:rPr>
        <w:t>.0</w:t>
      </w:r>
      <w:r w:rsidRPr="008C2CEB">
        <w:rPr>
          <w:rFonts w:cstheme="minorHAnsi"/>
          <w:noProof/>
          <w:sz w:val="24"/>
          <w:szCs w:val="24"/>
        </w:rPr>
        <w:t xml:space="preserve"> provides teachers and schools with a simplified and more manageable structure.</w:t>
      </w:r>
    </w:p>
    <w:p w14:paraId="63AA42C3" w14:textId="77777777" w:rsidR="004B5354" w:rsidRPr="008C2CEB" w:rsidRDefault="004B5354" w:rsidP="00557E1A">
      <w:pPr>
        <w:rPr>
          <w:rFonts w:cstheme="minorHAnsi"/>
          <w:noProof/>
          <w:sz w:val="24"/>
          <w:szCs w:val="24"/>
        </w:rPr>
      </w:pPr>
    </w:p>
    <w:p w14:paraId="5945A388" w14:textId="7B848328" w:rsidR="00557E1A" w:rsidRPr="008C2CEB" w:rsidRDefault="00557E1A" w:rsidP="00557E1A">
      <w:pPr>
        <w:rPr>
          <w:rFonts w:cstheme="minorHAnsi"/>
          <w:noProof/>
          <w:sz w:val="24"/>
          <w:szCs w:val="24"/>
        </w:rPr>
      </w:pPr>
      <w:r w:rsidRPr="008C2CEB">
        <w:rPr>
          <w:rFonts w:cstheme="minorHAnsi"/>
          <w:noProof/>
          <w:sz w:val="24"/>
          <w:szCs w:val="24"/>
        </w:rPr>
        <w:t xml:space="preserve">The content is now organised into </w:t>
      </w:r>
      <w:r w:rsidR="00476062">
        <w:rPr>
          <w:rFonts w:cstheme="minorHAnsi"/>
          <w:noProof/>
          <w:sz w:val="24"/>
          <w:szCs w:val="24"/>
        </w:rPr>
        <w:t>6</w:t>
      </w:r>
      <w:r w:rsidRPr="008C2CEB">
        <w:rPr>
          <w:rFonts w:cstheme="minorHAnsi"/>
          <w:noProof/>
          <w:sz w:val="24"/>
          <w:szCs w:val="24"/>
        </w:rPr>
        <w:t xml:space="preserve"> strands rather than the previous </w:t>
      </w:r>
      <w:r w:rsidR="00476062">
        <w:rPr>
          <w:rFonts w:cstheme="minorHAnsi"/>
          <w:noProof/>
          <w:sz w:val="24"/>
          <w:szCs w:val="24"/>
        </w:rPr>
        <w:t>3</w:t>
      </w:r>
      <w:r w:rsidRPr="008C2CEB">
        <w:rPr>
          <w:rFonts w:cstheme="minorHAnsi"/>
          <w:noProof/>
          <w:sz w:val="24"/>
          <w:szCs w:val="24"/>
        </w:rPr>
        <w:t xml:space="preserve"> dual strands. These are </w:t>
      </w:r>
      <w:r w:rsidR="00476062">
        <w:rPr>
          <w:rFonts w:cstheme="minorHAnsi"/>
          <w:noProof/>
          <w:sz w:val="24"/>
          <w:szCs w:val="24"/>
        </w:rPr>
        <w:t>N</w:t>
      </w:r>
      <w:r w:rsidRPr="008C2CEB">
        <w:rPr>
          <w:rFonts w:cstheme="minorHAnsi"/>
          <w:noProof/>
          <w:sz w:val="24"/>
          <w:szCs w:val="24"/>
        </w:rPr>
        <w:t xml:space="preserve">umber, </w:t>
      </w:r>
      <w:r w:rsidR="00476062">
        <w:rPr>
          <w:rFonts w:cstheme="minorHAnsi"/>
          <w:noProof/>
          <w:sz w:val="24"/>
          <w:szCs w:val="24"/>
        </w:rPr>
        <w:t>A</w:t>
      </w:r>
      <w:r w:rsidRPr="008C2CEB">
        <w:rPr>
          <w:rFonts w:cstheme="minorHAnsi"/>
          <w:noProof/>
          <w:sz w:val="24"/>
          <w:szCs w:val="24"/>
        </w:rPr>
        <w:t xml:space="preserve">lgebra, </w:t>
      </w:r>
      <w:r w:rsidR="00476062">
        <w:rPr>
          <w:rFonts w:cstheme="minorHAnsi"/>
          <w:noProof/>
          <w:sz w:val="24"/>
          <w:szCs w:val="24"/>
        </w:rPr>
        <w:t>M</w:t>
      </w:r>
      <w:r w:rsidRPr="008C2CEB">
        <w:rPr>
          <w:rFonts w:cstheme="minorHAnsi"/>
          <w:noProof/>
          <w:sz w:val="24"/>
          <w:szCs w:val="24"/>
        </w:rPr>
        <w:t xml:space="preserve">easurement, </w:t>
      </w:r>
      <w:r w:rsidR="00476062">
        <w:rPr>
          <w:rFonts w:cstheme="minorHAnsi"/>
          <w:noProof/>
          <w:sz w:val="24"/>
          <w:szCs w:val="24"/>
        </w:rPr>
        <w:t>S</w:t>
      </w:r>
      <w:r w:rsidRPr="008C2CEB">
        <w:rPr>
          <w:rFonts w:cstheme="minorHAnsi"/>
          <w:noProof/>
          <w:sz w:val="24"/>
          <w:szCs w:val="24"/>
        </w:rPr>
        <w:t xml:space="preserve">pace, </w:t>
      </w:r>
      <w:r w:rsidR="00476062">
        <w:rPr>
          <w:rFonts w:cstheme="minorHAnsi"/>
          <w:noProof/>
          <w:sz w:val="24"/>
          <w:szCs w:val="24"/>
        </w:rPr>
        <w:t>S</w:t>
      </w:r>
      <w:r w:rsidRPr="008C2CEB">
        <w:rPr>
          <w:rFonts w:cstheme="minorHAnsi"/>
          <w:noProof/>
          <w:sz w:val="24"/>
          <w:szCs w:val="24"/>
        </w:rPr>
        <w:t xml:space="preserve">tatistics and </w:t>
      </w:r>
      <w:r w:rsidR="00476062">
        <w:rPr>
          <w:rFonts w:cstheme="minorHAnsi"/>
          <w:noProof/>
          <w:sz w:val="24"/>
          <w:szCs w:val="24"/>
        </w:rPr>
        <w:t>P</w:t>
      </w:r>
      <w:r w:rsidRPr="008C2CEB">
        <w:rPr>
          <w:rFonts w:cstheme="minorHAnsi"/>
          <w:noProof/>
          <w:sz w:val="24"/>
          <w:szCs w:val="24"/>
        </w:rPr>
        <w:t xml:space="preserve">robability. It is important to note that there are only </w:t>
      </w:r>
      <w:r w:rsidR="00476062">
        <w:rPr>
          <w:rFonts w:cstheme="minorHAnsi"/>
          <w:noProof/>
          <w:sz w:val="24"/>
          <w:szCs w:val="24"/>
        </w:rPr>
        <w:t>5</w:t>
      </w:r>
      <w:r w:rsidRPr="008C2CEB">
        <w:rPr>
          <w:rFonts w:cstheme="minorHAnsi"/>
          <w:noProof/>
          <w:sz w:val="24"/>
          <w:szCs w:val="24"/>
        </w:rPr>
        <w:t xml:space="preserve"> strands at </w:t>
      </w:r>
      <w:r w:rsidR="00476062">
        <w:rPr>
          <w:rFonts w:cstheme="minorHAnsi"/>
          <w:noProof/>
          <w:sz w:val="24"/>
          <w:szCs w:val="24"/>
        </w:rPr>
        <w:t>F</w:t>
      </w:r>
      <w:r w:rsidRPr="008C2CEB">
        <w:rPr>
          <w:rFonts w:cstheme="minorHAnsi"/>
          <w:noProof/>
          <w:sz w:val="24"/>
          <w:szCs w:val="24"/>
        </w:rPr>
        <w:t xml:space="preserve">oundation to </w:t>
      </w:r>
      <w:r w:rsidR="00476062">
        <w:rPr>
          <w:rFonts w:cstheme="minorHAnsi"/>
          <w:noProof/>
          <w:sz w:val="24"/>
          <w:szCs w:val="24"/>
        </w:rPr>
        <w:t>L</w:t>
      </w:r>
      <w:r w:rsidRPr="008C2CEB">
        <w:rPr>
          <w:rFonts w:cstheme="minorHAnsi"/>
          <w:noProof/>
          <w:sz w:val="24"/>
          <w:szCs w:val="24"/>
        </w:rPr>
        <w:t xml:space="preserve">evel 2, with probability commencing at </w:t>
      </w:r>
      <w:r w:rsidR="00476062">
        <w:rPr>
          <w:rFonts w:cstheme="minorHAnsi"/>
          <w:noProof/>
          <w:sz w:val="24"/>
          <w:szCs w:val="24"/>
        </w:rPr>
        <w:t>L</w:t>
      </w:r>
      <w:r w:rsidRPr="008C2CEB">
        <w:rPr>
          <w:rFonts w:cstheme="minorHAnsi"/>
          <w:noProof/>
          <w:sz w:val="24"/>
          <w:szCs w:val="24"/>
        </w:rPr>
        <w:t>evel 3.</w:t>
      </w:r>
    </w:p>
    <w:p w14:paraId="7423D899" w14:textId="77777777" w:rsidR="00557E1A" w:rsidRPr="008C2CEB" w:rsidRDefault="00557E1A" w:rsidP="00557E1A">
      <w:pPr>
        <w:rPr>
          <w:rFonts w:cstheme="minorHAnsi"/>
          <w:noProof/>
          <w:sz w:val="24"/>
          <w:szCs w:val="24"/>
        </w:rPr>
      </w:pPr>
    </w:p>
    <w:p w14:paraId="5F9F80EE" w14:textId="2CE1F940" w:rsidR="00557E1A" w:rsidRPr="008C2CEB" w:rsidRDefault="00557E1A" w:rsidP="00557E1A">
      <w:pPr>
        <w:rPr>
          <w:rFonts w:cstheme="minorHAnsi"/>
          <w:noProof/>
          <w:sz w:val="24"/>
          <w:szCs w:val="24"/>
        </w:rPr>
      </w:pPr>
      <w:r w:rsidRPr="008C2CEB">
        <w:rPr>
          <w:rFonts w:cstheme="minorHAnsi"/>
          <w:noProof/>
          <w:sz w:val="24"/>
          <w:szCs w:val="24"/>
        </w:rPr>
        <w:t>This revision gives teachers and students greater scope to make connections across</w:t>
      </w:r>
    </w:p>
    <w:p w14:paraId="05221337" w14:textId="77777777" w:rsidR="00557E1A" w:rsidRPr="008C2CEB" w:rsidRDefault="00557E1A" w:rsidP="00557E1A">
      <w:pPr>
        <w:rPr>
          <w:rFonts w:cstheme="minorHAnsi"/>
          <w:noProof/>
          <w:sz w:val="24"/>
          <w:szCs w:val="24"/>
        </w:rPr>
      </w:pPr>
      <w:r w:rsidRPr="008C2CEB">
        <w:rPr>
          <w:rFonts w:cstheme="minorHAnsi"/>
          <w:noProof/>
          <w:sz w:val="24"/>
          <w:szCs w:val="24"/>
        </w:rPr>
        <w:t>different areas of mathematics.</w:t>
      </w:r>
    </w:p>
    <w:p w14:paraId="1B89BBC4" w14:textId="77777777" w:rsidR="00557E1A" w:rsidRPr="008C2CEB" w:rsidRDefault="00557E1A" w:rsidP="00557E1A">
      <w:pPr>
        <w:rPr>
          <w:rFonts w:cstheme="minorHAnsi"/>
          <w:noProof/>
          <w:sz w:val="24"/>
          <w:szCs w:val="24"/>
        </w:rPr>
      </w:pPr>
    </w:p>
    <w:p w14:paraId="5E3C07B8" w14:textId="4A9DA383" w:rsidR="004B5354" w:rsidRPr="008C2CEB" w:rsidRDefault="00557E1A" w:rsidP="00557E1A">
      <w:pPr>
        <w:rPr>
          <w:rFonts w:cstheme="minorHAnsi"/>
          <w:noProof/>
          <w:sz w:val="24"/>
          <w:szCs w:val="24"/>
        </w:rPr>
      </w:pPr>
      <w:r w:rsidRPr="008C2CEB">
        <w:rPr>
          <w:rFonts w:cstheme="minorHAnsi"/>
          <w:noProof/>
          <w:sz w:val="24"/>
          <w:szCs w:val="24"/>
        </w:rPr>
        <w:t>Achievement standards and content descriptions have been refined to improve clarity for schools</w:t>
      </w:r>
      <w:r w:rsidR="00F53A7A">
        <w:rPr>
          <w:rFonts w:cstheme="minorHAnsi"/>
          <w:noProof/>
          <w:sz w:val="24"/>
          <w:szCs w:val="24"/>
        </w:rPr>
        <w:t xml:space="preserve"> </w:t>
      </w:r>
      <w:r w:rsidRPr="008C2CEB">
        <w:rPr>
          <w:rFonts w:cstheme="minorHAnsi"/>
          <w:noProof/>
          <w:sz w:val="24"/>
          <w:szCs w:val="24"/>
        </w:rPr>
        <w:t>and teachers and are presented in a consistent structure that clearly represents the progression</w:t>
      </w:r>
      <w:r w:rsidR="004B5354" w:rsidRPr="008C2CEB">
        <w:rPr>
          <w:rFonts w:cstheme="minorHAnsi"/>
          <w:noProof/>
          <w:sz w:val="24"/>
          <w:szCs w:val="24"/>
        </w:rPr>
        <w:t xml:space="preserve"> </w:t>
      </w:r>
      <w:r w:rsidRPr="008C2CEB">
        <w:rPr>
          <w:rFonts w:cstheme="minorHAnsi"/>
          <w:noProof/>
          <w:sz w:val="24"/>
          <w:szCs w:val="24"/>
        </w:rPr>
        <w:t xml:space="preserve">of learning along the continuum. </w:t>
      </w:r>
    </w:p>
    <w:p w14:paraId="046C353C" w14:textId="77777777" w:rsidR="004B5354" w:rsidRPr="008C2CEB" w:rsidRDefault="004B5354" w:rsidP="00557E1A">
      <w:pPr>
        <w:rPr>
          <w:rFonts w:cstheme="minorHAnsi"/>
          <w:noProof/>
          <w:sz w:val="24"/>
          <w:szCs w:val="24"/>
        </w:rPr>
      </w:pPr>
    </w:p>
    <w:p w14:paraId="14C66281" w14:textId="40011415" w:rsidR="00557E1A" w:rsidRPr="008C2CEB" w:rsidRDefault="00557E1A" w:rsidP="00557E1A">
      <w:pPr>
        <w:rPr>
          <w:rFonts w:cstheme="minorHAnsi"/>
          <w:noProof/>
          <w:sz w:val="24"/>
          <w:szCs w:val="24"/>
        </w:rPr>
      </w:pPr>
      <w:r w:rsidRPr="008C2CEB">
        <w:rPr>
          <w:rFonts w:cstheme="minorHAnsi"/>
          <w:noProof/>
          <w:sz w:val="24"/>
          <w:szCs w:val="24"/>
        </w:rPr>
        <w:t>The proficiencies of understanding, fluency, reasoning and problem-solving are embedded into the content descriptions, providing teachers with a clearer picture of how proficiency in mathematics can empower and enable students to respond to familiar and unfamiliar situations.</w:t>
      </w:r>
    </w:p>
    <w:p w14:paraId="420E95A2" w14:textId="77777777" w:rsidR="00557E1A" w:rsidRPr="008C2CEB" w:rsidRDefault="00557E1A" w:rsidP="00557E1A">
      <w:pPr>
        <w:rPr>
          <w:rFonts w:cstheme="minorHAnsi"/>
          <w:noProof/>
          <w:sz w:val="24"/>
          <w:szCs w:val="24"/>
        </w:rPr>
      </w:pPr>
    </w:p>
    <w:p w14:paraId="12EA86DF" w14:textId="4BF3082B" w:rsidR="004B5354" w:rsidRPr="008C2CEB" w:rsidRDefault="00557E1A" w:rsidP="00557E1A">
      <w:pPr>
        <w:rPr>
          <w:rFonts w:cstheme="minorHAnsi"/>
          <w:noProof/>
          <w:sz w:val="24"/>
          <w:szCs w:val="24"/>
        </w:rPr>
      </w:pPr>
      <w:r w:rsidRPr="008C2CEB">
        <w:rPr>
          <w:rFonts w:cstheme="minorHAnsi"/>
          <w:noProof/>
          <w:sz w:val="24"/>
          <w:szCs w:val="24"/>
        </w:rPr>
        <w:t>The revised content is sequenced to strengthen the developmental progression of key mathematical</w:t>
      </w:r>
      <w:r w:rsidR="00476062">
        <w:rPr>
          <w:rFonts w:cstheme="minorHAnsi"/>
          <w:noProof/>
          <w:sz w:val="24"/>
          <w:szCs w:val="24"/>
        </w:rPr>
        <w:t xml:space="preserve"> </w:t>
      </w:r>
      <w:r w:rsidRPr="008C2CEB">
        <w:rPr>
          <w:rFonts w:cstheme="minorHAnsi"/>
          <w:noProof/>
          <w:sz w:val="24"/>
          <w:szCs w:val="24"/>
        </w:rPr>
        <w:t xml:space="preserve">concepts, skills, procedures, processes and specific mathematics content, as well as the link to the numeracy foundational skill through clearer content descriptions and elaborations. </w:t>
      </w:r>
    </w:p>
    <w:p w14:paraId="4B7CD38F" w14:textId="77777777" w:rsidR="004B5354" w:rsidRPr="008C2CEB" w:rsidRDefault="004B5354" w:rsidP="00557E1A">
      <w:pPr>
        <w:rPr>
          <w:rFonts w:cstheme="minorHAnsi"/>
          <w:noProof/>
          <w:sz w:val="24"/>
          <w:szCs w:val="24"/>
        </w:rPr>
      </w:pPr>
    </w:p>
    <w:p w14:paraId="7F384F9D" w14:textId="458D401F" w:rsidR="00557E1A" w:rsidRPr="008C2CEB" w:rsidRDefault="00557E1A" w:rsidP="00557E1A">
      <w:pPr>
        <w:rPr>
          <w:rFonts w:cstheme="minorHAnsi"/>
          <w:noProof/>
          <w:sz w:val="24"/>
          <w:szCs w:val="24"/>
        </w:rPr>
      </w:pPr>
      <w:r w:rsidRPr="008C2CEB">
        <w:rPr>
          <w:rFonts w:cstheme="minorHAnsi"/>
          <w:noProof/>
          <w:sz w:val="24"/>
          <w:szCs w:val="24"/>
        </w:rPr>
        <w:t xml:space="preserve">The revisions also strengthen links with the Victorian Early Years Learning and Development Framework and align the progression of knowledge with VCE </w:t>
      </w:r>
      <w:r w:rsidR="00476062">
        <w:rPr>
          <w:rFonts w:cstheme="minorHAnsi"/>
          <w:noProof/>
          <w:sz w:val="24"/>
          <w:szCs w:val="24"/>
        </w:rPr>
        <w:t>M</w:t>
      </w:r>
      <w:r w:rsidRPr="008C2CEB">
        <w:rPr>
          <w:rFonts w:cstheme="minorHAnsi"/>
          <w:noProof/>
          <w:sz w:val="24"/>
          <w:szCs w:val="24"/>
        </w:rPr>
        <w:t>athematics and other senior secondary pathways.</w:t>
      </w:r>
    </w:p>
    <w:p w14:paraId="55855EB0" w14:textId="77777777" w:rsidR="00557E1A" w:rsidRPr="008C2CEB" w:rsidRDefault="00557E1A" w:rsidP="00557E1A">
      <w:pPr>
        <w:rPr>
          <w:rFonts w:cstheme="minorHAnsi"/>
          <w:noProof/>
          <w:sz w:val="24"/>
          <w:szCs w:val="24"/>
        </w:rPr>
      </w:pPr>
    </w:p>
    <w:p w14:paraId="7653AABC" w14:textId="56E1D1AF" w:rsidR="00557E1A" w:rsidRPr="008C2CEB" w:rsidRDefault="00557E1A" w:rsidP="00557E1A">
      <w:pPr>
        <w:rPr>
          <w:rFonts w:cstheme="minorHAnsi"/>
          <w:noProof/>
          <w:sz w:val="24"/>
          <w:szCs w:val="24"/>
        </w:rPr>
      </w:pPr>
      <w:r w:rsidRPr="008C2CEB">
        <w:rPr>
          <w:rFonts w:cstheme="minorHAnsi"/>
          <w:noProof/>
          <w:sz w:val="24"/>
          <w:szCs w:val="24"/>
        </w:rPr>
        <w:lastRenderedPageBreak/>
        <w:t>Let</w:t>
      </w:r>
      <w:r w:rsidR="00476062">
        <w:rPr>
          <w:rFonts w:cstheme="minorHAnsi"/>
          <w:noProof/>
          <w:sz w:val="24"/>
          <w:szCs w:val="24"/>
        </w:rPr>
        <w:t>’</w:t>
      </w:r>
      <w:r w:rsidRPr="008C2CEB">
        <w:rPr>
          <w:rFonts w:cstheme="minorHAnsi"/>
          <w:noProof/>
          <w:sz w:val="24"/>
          <w:szCs w:val="24"/>
        </w:rPr>
        <w:t>s focus now on the structure of the Mathematics Version 2</w:t>
      </w:r>
      <w:r w:rsidR="00476062">
        <w:rPr>
          <w:rFonts w:cstheme="minorHAnsi"/>
          <w:noProof/>
          <w:sz w:val="24"/>
          <w:szCs w:val="24"/>
        </w:rPr>
        <w:t>.0</w:t>
      </w:r>
      <w:r w:rsidRPr="008C2CEB">
        <w:rPr>
          <w:rFonts w:cstheme="minorHAnsi"/>
          <w:noProof/>
          <w:sz w:val="24"/>
          <w:szCs w:val="24"/>
        </w:rPr>
        <w:t xml:space="preserve"> curriculum. Mathematics Version 2</w:t>
      </w:r>
      <w:r w:rsidR="00476062">
        <w:rPr>
          <w:rFonts w:cstheme="minorHAnsi"/>
          <w:noProof/>
          <w:sz w:val="24"/>
          <w:szCs w:val="24"/>
        </w:rPr>
        <w:t>.0</w:t>
      </w:r>
      <w:r w:rsidRPr="008C2CEB">
        <w:rPr>
          <w:rFonts w:cstheme="minorHAnsi"/>
          <w:noProof/>
          <w:sz w:val="24"/>
          <w:szCs w:val="24"/>
        </w:rPr>
        <w:t xml:space="preserve"> is presented in 11 levels from Foundation to Level 10, with the inclusion of Level 10A to provide opportunities for students to extend their exploration of mathematical notions and further their mathematical studies.</w:t>
      </w:r>
    </w:p>
    <w:p w14:paraId="1E75C6CC" w14:textId="77777777" w:rsidR="002B6BD8" w:rsidRPr="008C2CEB" w:rsidRDefault="002B6BD8" w:rsidP="00557E1A">
      <w:pPr>
        <w:rPr>
          <w:rFonts w:cstheme="minorHAnsi"/>
          <w:noProof/>
          <w:sz w:val="24"/>
          <w:szCs w:val="24"/>
        </w:rPr>
      </w:pPr>
    </w:p>
    <w:p w14:paraId="02C9F0FA" w14:textId="3035FA0C" w:rsidR="00557E1A" w:rsidRPr="008C2CEB" w:rsidRDefault="00557E1A" w:rsidP="00557E1A">
      <w:pPr>
        <w:rPr>
          <w:rFonts w:cstheme="minorHAnsi"/>
          <w:noProof/>
          <w:sz w:val="24"/>
          <w:szCs w:val="24"/>
        </w:rPr>
      </w:pPr>
      <w:r w:rsidRPr="008C2CEB">
        <w:rPr>
          <w:rFonts w:cstheme="minorHAnsi"/>
          <w:noProof/>
          <w:sz w:val="24"/>
          <w:szCs w:val="24"/>
        </w:rPr>
        <w:t xml:space="preserve">As mentioned, the curriculum is organised into </w:t>
      </w:r>
      <w:r w:rsidR="00476062">
        <w:rPr>
          <w:rFonts w:cstheme="minorHAnsi"/>
          <w:noProof/>
          <w:sz w:val="24"/>
          <w:szCs w:val="24"/>
        </w:rPr>
        <w:t>6</w:t>
      </w:r>
      <w:r w:rsidRPr="008C2CEB">
        <w:rPr>
          <w:rFonts w:cstheme="minorHAnsi"/>
          <w:noProof/>
          <w:sz w:val="24"/>
          <w:szCs w:val="24"/>
        </w:rPr>
        <w:t xml:space="preserve"> interrelated strands.</w:t>
      </w:r>
    </w:p>
    <w:p w14:paraId="0251BE88" w14:textId="77777777" w:rsidR="002B6BD8" w:rsidRPr="008C2CEB" w:rsidRDefault="002B6BD8" w:rsidP="00557E1A">
      <w:pPr>
        <w:rPr>
          <w:rFonts w:cstheme="minorHAnsi"/>
          <w:noProof/>
          <w:sz w:val="24"/>
          <w:szCs w:val="24"/>
        </w:rPr>
      </w:pPr>
    </w:p>
    <w:p w14:paraId="6C135DD9" w14:textId="050EF36A" w:rsidR="00557E1A" w:rsidRPr="008C2CEB" w:rsidRDefault="00557E1A" w:rsidP="00557E1A">
      <w:pPr>
        <w:rPr>
          <w:rFonts w:cstheme="minorHAnsi"/>
          <w:noProof/>
          <w:sz w:val="24"/>
          <w:szCs w:val="24"/>
        </w:rPr>
      </w:pPr>
      <w:r w:rsidRPr="008C2CEB">
        <w:rPr>
          <w:rFonts w:cstheme="minorHAnsi"/>
          <w:noProof/>
          <w:sz w:val="24"/>
          <w:szCs w:val="24"/>
        </w:rPr>
        <w:t>The strands group the content descriptions to provide both a focus and a clear sequence</w:t>
      </w:r>
      <w:r w:rsidR="002B6BD8" w:rsidRPr="008C2CEB">
        <w:rPr>
          <w:rFonts w:cstheme="minorHAnsi"/>
          <w:noProof/>
          <w:sz w:val="24"/>
          <w:szCs w:val="24"/>
        </w:rPr>
        <w:t xml:space="preserve"> </w:t>
      </w:r>
      <w:r w:rsidRPr="008C2CEB">
        <w:rPr>
          <w:rFonts w:cstheme="minorHAnsi"/>
          <w:noProof/>
          <w:sz w:val="24"/>
          <w:szCs w:val="24"/>
        </w:rPr>
        <w:t>for the development of related concepts and skills across levels.</w:t>
      </w:r>
      <w:r w:rsidR="002B6BD8" w:rsidRPr="008C2CEB">
        <w:rPr>
          <w:rFonts w:cstheme="minorHAnsi"/>
          <w:noProof/>
          <w:sz w:val="24"/>
          <w:szCs w:val="24"/>
        </w:rPr>
        <w:t xml:space="preserve"> </w:t>
      </w:r>
      <w:r w:rsidRPr="008C2CEB">
        <w:rPr>
          <w:rFonts w:cstheme="minorHAnsi"/>
          <w:noProof/>
          <w:sz w:val="24"/>
          <w:szCs w:val="24"/>
        </w:rPr>
        <w:t>Mathematics Version 2</w:t>
      </w:r>
      <w:r w:rsidR="00476062">
        <w:rPr>
          <w:rFonts w:cstheme="minorHAnsi"/>
          <w:noProof/>
          <w:sz w:val="24"/>
          <w:szCs w:val="24"/>
        </w:rPr>
        <w:t>.0</w:t>
      </w:r>
      <w:r w:rsidRPr="008C2CEB">
        <w:rPr>
          <w:rFonts w:cstheme="minorHAnsi"/>
          <w:noProof/>
          <w:sz w:val="24"/>
          <w:szCs w:val="24"/>
        </w:rPr>
        <w:t xml:space="preserve"> has achievement standards at every level.</w:t>
      </w:r>
      <w:r w:rsidR="002B6BD8" w:rsidRPr="008C2CEB">
        <w:rPr>
          <w:rFonts w:cstheme="minorHAnsi"/>
          <w:noProof/>
          <w:sz w:val="24"/>
          <w:szCs w:val="24"/>
        </w:rPr>
        <w:t xml:space="preserve"> </w:t>
      </w:r>
      <w:r w:rsidRPr="008C2CEB">
        <w:rPr>
          <w:rFonts w:cstheme="minorHAnsi"/>
          <w:noProof/>
          <w:sz w:val="24"/>
          <w:szCs w:val="24"/>
        </w:rPr>
        <w:t>Each achievement standard outlines what students should understand and should be able to do</w:t>
      </w:r>
      <w:r w:rsidR="002B6BD8" w:rsidRPr="008C2CEB">
        <w:rPr>
          <w:rFonts w:cstheme="minorHAnsi"/>
          <w:noProof/>
          <w:sz w:val="24"/>
          <w:szCs w:val="24"/>
        </w:rPr>
        <w:t xml:space="preserve"> </w:t>
      </w:r>
      <w:r w:rsidRPr="008C2CEB">
        <w:rPr>
          <w:rFonts w:cstheme="minorHAnsi"/>
          <w:noProof/>
          <w:sz w:val="24"/>
          <w:szCs w:val="24"/>
        </w:rPr>
        <w:t>at the end of that level.</w:t>
      </w:r>
    </w:p>
    <w:p w14:paraId="08C811F6" w14:textId="77777777" w:rsidR="002B6BD8" w:rsidRPr="008C2CEB" w:rsidRDefault="002B6BD8" w:rsidP="00557E1A">
      <w:pPr>
        <w:rPr>
          <w:rFonts w:cstheme="minorHAnsi"/>
          <w:noProof/>
          <w:sz w:val="24"/>
          <w:szCs w:val="24"/>
        </w:rPr>
      </w:pPr>
    </w:p>
    <w:p w14:paraId="3751FE2D" w14:textId="21C65F2D" w:rsidR="00557E1A" w:rsidRPr="008C2CEB" w:rsidRDefault="00557E1A" w:rsidP="00557E1A">
      <w:pPr>
        <w:rPr>
          <w:rFonts w:cstheme="minorHAnsi"/>
          <w:noProof/>
          <w:sz w:val="24"/>
          <w:szCs w:val="24"/>
        </w:rPr>
      </w:pPr>
      <w:r w:rsidRPr="008C2CEB">
        <w:rPr>
          <w:rFonts w:cstheme="minorHAnsi"/>
          <w:noProof/>
          <w:sz w:val="24"/>
          <w:szCs w:val="24"/>
        </w:rPr>
        <w:t xml:space="preserve">Students' mastery of concepts under the </w:t>
      </w:r>
      <w:r w:rsidR="00476062">
        <w:rPr>
          <w:rFonts w:cstheme="minorHAnsi"/>
          <w:noProof/>
          <w:sz w:val="24"/>
          <w:szCs w:val="24"/>
        </w:rPr>
        <w:t>6</w:t>
      </w:r>
      <w:r w:rsidRPr="008C2CEB">
        <w:rPr>
          <w:rFonts w:cstheme="minorHAnsi"/>
          <w:noProof/>
          <w:sz w:val="24"/>
          <w:szCs w:val="24"/>
        </w:rPr>
        <w:t xml:space="preserve"> strands is indicated by their ability to demonstrate</w:t>
      </w:r>
      <w:r w:rsidR="002B6BD8" w:rsidRPr="008C2CEB">
        <w:rPr>
          <w:rFonts w:cstheme="minorHAnsi"/>
          <w:noProof/>
          <w:sz w:val="24"/>
          <w:szCs w:val="24"/>
        </w:rPr>
        <w:t xml:space="preserve"> </w:t>
      </w:r>
      <w:r w:rsidRPr="008C2CEB">
        <w:rPr>
          <w:rFonts w:cstheme="minorHAnsi"/>
          <w:noProof/>
          <w:sz w:val="24"/>
          <w:szCs w:val="24"/>
        </w:rPr>
        <w:t>proficiency against the achievement standards.</w:t>
      </w:r>
      <w:r w:rsidR="002B6BD8" w:rsidRPr="008C2CEB">
        <w:rPr>
          <w:rFonts w:cstheme="minorHAnsi"/>
          <w:noProof/>
          <w:sz w:val="24"/>
          <w:szCs w:val="24"/>
        </w:rPr>
        <w:t xml:space="preserve"> </w:t>
      </w:r>
      <w:r w:rsidRPr="008C2CEB">
        <w:rPr>
          <w:rFonts w:cstheme="minorHAnsi"/>
          <w:noProof/>
          <w:sz w:val="24"/>
          <w:szCs w:val="24"/>
        </w:rPr>
        <w:t>Each achievement standard in mathematics has been organised into paragraphs that reflect</w:t>
      </w:r>
      <w:r w:rsidR="002B6BD8" w:rsidRPr="008C2CEB">
        <w:rPr>
          <w:rFonts w:cstheme="minorHAnsi"/>
          <w:noProof/>
          <w:sz w:val="24"/>
          <w:szCs w:val="24"/>
        </w:rPr>
        <w:t xml:space="preserve"> </w:t>
      </w:r>
      <w:r w:rsidRPr="008C2CEB">
        <w:rPr>
          <w:rFonts w:cstheme="minorHAnsi"/>
          <w:noProof/>
          <w:sz w:val="24"/>
          <w:szCs w:val="24"/>
        </w:rPr>
        <w:t>each of the strands.</w:t>
      </w:r>
    </w:p>
    <w:p w14:paraId="2932B7C9" w14:textId="77777777" w:rsidR="002B6BD8" w:rsidRPr="008C2CEB" w:rsidRDefault="002B6BD8" w:rsidP="00557E1A">
      <w:pPr>
        <w:rPr>
          <w:rFonts w:cstheme="minorHAnsi"/>
          <w:noProof/>
          <w:sz w:val="24"/>
          <w:szCs w:val="24"/>
        </w:rPr>
      </w:pPr>
    </w:p>
    <w:p w14:paraId="0CE77036" w14:textId="4FBFF817" w:rsidR="002B6BD8" w:rsidRPr="008C2CEB" w:rsidRDefault="00557E1A" w:rsidP="00557E1A">
      <w:pPr>
        <w:rPr>
          <w:rFonts w:cstheme="minorHAnsi"/>
          <w:noProof/>
          <w:sz w:val="24"/>
          <w:szCs w:val="24"/>
        </w:rPr>
      </w:pPr>
      <w:r w:rsidRPr="008C2CEB">
        <w:rPr>
          <w:rFonts w:cstheme="minorHAnsi"/>
          <w:noProof/>
          <w:sz w:val="24"/>
          <w:szCs w:val="24"/>
        </w:rPr>
        <w:t xml:space="preserve">The content descriptions are organised under the </w:t>
      </w:r>
      <w:r w:rsidR="00476062">
        <w:rPr>
          <w:rFonts w:cstheme="minorHAnsi"/>
          <w:noProof/>
          <w:sz w:val="24"/>
          <w:szCs w:val="24"/>
        </w:rPr>
        <w:t>6</w:t>
      </w:r>
      <w:r w:rsidRPr="008C2CEB">
        <w:rPr>
          <w:rFonts w:cstheme="minorHAnsi"/>
          <w:noProof/>
          <w:sz w:val="24"/>
          <w:szCs w:val="24"/>
        </w:rPr>
        <w:t xml:space="preserve"> previously mentioned strands.</w:t>
      </w:r>
      <w:r w:rsidR="002B6BD8" w:rsidRPr="008C2CEB">
        <w:rPr>
          <w:rFonts w:cstheme="minorHAnsi"/>
          <w:noProof/>
          <w:sz w:val="24"/>
          <w:szCs w:val="24"/>
        </w:rPr>
        <w:t xml:space="preserve"> </w:t>
      </w:r>
      <w:r w:rsidRPr="008C2CEB">
        <w:rPr>
          <w:rFonts w:cstheme="minorHAnsi"/>
          <w:noProof/>
          <w:sz w:val="24"/>
          <w:szCs w:val="24"/>
        </w:rPr>
        <w:t>They outline what teachers need to teach and students are expected to learn at each level</w:t>
      </w:r>
      <w:r w:rsidR="002B6BD8" w:rsidRPr="008C2CEB">
        <w:rPr>
          <w:rFonts w:cstheme="minorHAnsi"/>
          <w:noProof/>
          <w:sz w:val="24"/>
          <w:szCs w:val="24"/>
        </w:rPr>
        <w:t xml:space="preserve"> </w:t>
      </w:r>
      <w:r w:rsidRPr="008C2CEB">
        <w:rPr>
          <w:rFonts w:cstheme="minorHAnsi"/>
          <w:noProof/>
          <w:sz w:val="24"/>
          <w:szCs w:val="24"/>
        </w:rPr>
        <w:t>from Foundation to Level 10.</w:t>
      </w:r>
      <w:r w:rsidR="00476062">
        <w:rPr>
          <w:rFonts w:cstheme="minorHAnsi"/>
          <w:noProof/>
          <w:sz w:val="24"/>
          <w:szCs w:val="24"/>
        </w:rPr>
        <w:t xml:space="preserve"> </w:t>
      </w:r>
      <w:r w:rsidRPr="008C2CEB">
        <w:rPr>
          <w:rFonts w:cstheme="minorHAnsi"/>
          <w:noProof/>
          <w:sz w:val="24"/>
          <w:szCs w:val="24"/>
        </w:rPr>
        <w:t>The content in each strand may be taught separately or combined with the content from any of the</w:t>
      </w:r>
      <w:r w:rsidR="00476062">
        <w:rPr>
          <w:rFonts w:cstheme="minorHAnsi"/>
          <w:noProof/>
          <w:sz w:val="24"/>
          <w:szCs w:val="24"/>
        </w:rPr>
        <w:t xml:space="preserve"> </w:t>
      </w:r>
      <w:r w:rsidRPr="008C2CEB">
        <w:rPr>
          <w:rFonts w:cstheme="minorHAnsi"/>
          <w:noProof/>
          <w:sz w:val="24"/>
          <w:szCs w:val="24"/>
        </w:rPr>
        <w:t xml:space="preserve">other </w:t>
      </w:r>
      <w:r w:rsidR="00476062">
        <w:rPr>
          <w:rFonts w:cstheme="minorHAnsi"/>
          <w:noProof/>
          <w:sz w:val="24"/>
          <w:szCs w:val="24"/>
        </w:rPr>
        <w:t>5</w:t>
      </w:r>
      <w:r w:rsidRPr="008C2CEB">
        <w:rPr>
          <w:rFonts w:cstheme="minorHAnsi"/>
          <w:noProof/>
          <w:sz w:val="24"/>
          <w:szCs w:val="24"/>
        </w:rPr>
        <w:t xml:space="preserve"> strands where appropriate.</w:t>
      </w:r>
      <w:r w:rsidR="002B6BD8" w:rsidRPr="008C2CEB">
        <w:rPr>
          <w:rFonts w:cstheme="minorHAnsi"/>
          <w:noProof/>
          <w:sz w:val="24"/>
          <w:szCs w:val="24"/>
        </w:rPr>
        <w:t xml:space="preserve"> </w:t>
      </w:r>
    </w:p>
    <w:p w14:paraId="1635A442" w14:textId="77777777" w:rsidR="002B6BD8" w:rsidRPr="008C2CEB" w:rsidRDefault="002B6BD8" w:rsidP="00557E1A">
      <w:pPr>
        <w:rPr>
          <w:rFonts w:cstheme="minorHAnsi"/>
          <w:noProof/>
          <w:sz w:val="24"/>
          <w:szCs w:val="24"/>
        </w:rPr>
      </w:pPr>
    </w:p>
    <w:p w14:paraId="5E32A12D" w14:textId="129D6579" w:rsidR="00557E1A" w:rsidRPr="008C2CEB" w:rsidRDefault="00557E1A" w:rsidP="00557E1A">
      <w:pPr>
        <w:rPr>
          <w:rFonts w:cstheme="minorHAnsi"/>
          <w:noProof/>
          <w:sz w:val="24"/>
          <w:szCs w:val="24"/>
        </w:rPr>
      </w:pPr>
      <w:r w:rsidRPr="008C2CEB">
        <w:rPr>
          <w:rFonts w:cstheme="minorHAnsi"/>
          <w:noProof/>
          <w:sz w:val="24"/>
          <w:szCs w:val="24"/>
        </w:rPr>
        <w:t>Mathematics provides opportunities for students to apply their mathematical knowledge creatively</w:t>
      </w:r>
      <w:r w:rsidR="002B6BD8" w:rsidRPr="008C2CEB">
        <w:rPr>
          <w:rFonts w:cstheme="minorHAnsi"/>
          <w:noProof/>
          <w:sz w:val="24"/>
          <w:szCs w:val="24"/>
        </w:rPr>
        <w:t xml:space="preserve"> </w:t>
      </w:r>
      <w:r w:rsidRPr="008C2CEB">
        <w:rPr>
          <w:rFonts w:cstheme="minorHAnsi"/>
          <w:noProof/>
          <w:sz w:val="24"/>
          <w:szCs w:val="24"/>
        </w:rPr>
        <w:t>and efficiently, sharpen their sense of discovery and develop an appreciation of structure.</w:t>
      </w:r>
      <w:r w:rsidR="002B6BD8" w:rsidRPr="008C2CEB">
        <w:rPr>
          <w:rFonts w:cstheme="minorHAnsi"/>
          <w:noProof/>
          <w:sz w:val="24"/>
          <w:szCs w:val="24"/>
        </w:rPr>
        <w:t xml:space="preserve"> </w:t>
      </w:r>
      <w:r w:rsidRPr="008C2CEB">
        <w:rPr>
          <w:rFonts w:cstheme="minorHAnsi"/>
          <w:noProof/>
          <w:sz w:val="24"/>
          <w:szCs w:val="24"/>
        </w:rPr>
        <w:t>It enables teachers to help students to become self-motivated, confident learners through</w:t>
      </w:r>
      <w:r w:rsidR="002B6BD8" w:rsidRPr="008C2CEB">
        <w:rPr>
          <w:rFonts w:cstheme="minorHAnsi"/>
          <w:noProof/>
          <w:sz w:val="24"/>
          <w:szCs w:val="24"/>
        </w:rPr>
        <w:t xml:space="preserve"> </w:t>
      </w:r>
      <w:r w:rsidRPr="008C2CEB">
        <w:rPr>
          <w:rFonts w:cstheme="minorHAnsi"/>
          <w:noProof/>
          <w:sz w:val="24"/>
          <w:szCs w:val="24"/>
        </w:rPr>
        <w:t xml:space="preserve">practice, </w:t>
      </w:r>
      <w:r w:rsidR="00476062">
        <w:rPr>
          <w:rFonts w:cstheme="minorHAnsi"/>
          <w:noProof/>
          <w:sz w:val="24"/>
          <w:szCs w:val="24"/>
        </w:rPr>
        <w:t>i</w:t>
      </w:r>
      <w:r w:rsidRPr="008C2CEB">
        <w:rPr>
          <w:rFonts w:cstheme="minorHAnsi"/>
          <w:noProof/>
          <w:sz w:val="24"/>
          <w:szCs w:val="24"/>
        </w:rPr>
        <w:t>nquiry and active participation in relevant and challenging experiences.</w:t>
      </w:r>
    </w:p>
    <w:p w14:paraId="2DF6F00B" w14:textId="77777777" w:rsidR="002B6BD8" w:rsidRPr="008C2CEB" w:rsidRDefault="002B6BD8" w:rsidP="00557E1A">
      <w:pPr>
        <w:rPr>
          <w:rFonts w:cstheme="minorHAnsi"/>
          <w:noProof/>
          <w:sz w:val="24"/>
          <w:szCs w:val="24"/>
        </w:rPr>
      </w:pPr>
    </w:p>
    <w:p w14:paraId="51930AC3" w14:textId="3B4A81A3" w:rsidR="00557E1A" w:rsidRPr="008C2CEB" w:rsidRDefault="00557E1A" w:rsidP="00557E1A">
      <w:pPr>
        <w:rPr>
          <w:rFonts w:cstheme="minorHAnsi"/>
          <w:noProof/>
          <w:sz w:val="24"/>
          <w:szCs w:val="24"/>
        </w:rPr>
      </w:pPr>
      <w:r w:rsidRPr="008C2CEB">
        <w:rPr>
          <w:rFonts w:cstheme="minorHAnsi"/>
          <w:noProof/>
          <w:sz w:val="24"/>
          <w:szCs w:val="24"/>
        </w:rPr>
        <w:t>For more information, I encourage you to explore the Victorian Curriculum F</w:t>
      </w:r>
      <w:r w:rsidR="00A0571A" w:rsidRPr="00A0571A">
        <w:rPr>
          <w:rFonts w:cstheme="minorHAnsi"/>
          <w:noProof/>
          <w:sz w:val="24"/>
          <w:szCs w:val="24"/>
        </w:rPr>
        <w:t>–</w:t>
      </w:r>
      <w:r w:rsidRPr="008C2CEB">
        <w:rPr>
          <w:rFonts w:cstheme="minorHAnsi"/>
          <w:noProof/>
          <w:sz w:val="24"/>
          <w:szCs w:val="24"/>
        </w:rPr>
        <w:t>10 website.</w:t>
      </w:r>
      <w:r w:rsidR="002B6BD8" w:rsidRPr="008C2CEB">
        <w:rPr>
          <w:rFonts w:cstheme="minorHAnsi"/>
          <w:noProof/>
          <w:sz w:val="24"/>
          <w:szCs w:val="24"/>
        </w:rPr>
        <w:t xml:space="preserve"> </w:t>
      </w:r>
      <w:r w:rsidRPr="008C2CEB">
        <w:rPr>
          <w:rFonts w:cstheme="minorHAnsi"/>
          <w:noProof/>
          <w:sz w:val="24"/>
          <w:szCs w:val="24"/>
        </w:rPr>
        <w:t>The website provides easy access to the curriculum and all its supporting resources.</w:t>
      </w:r>
    </w:p>
    <w:p w14:paraId="1439F0D6" w14:textId="77777777" w:rsidR="002B6BD8" w:rsidRPr="008C2CEB" w:rsidRDefault="002B6BD8" w:rsidP="00557E1A">
      <w:pPr>
        <w:rPr>
          <w:rFonts w:cstheme="minorHAnsi"/>
          <w:noProof/>
          <w:sz w:val="24"/>
          <w:szCs w:val="24"/>
        </w:rPr>
      </w:pPr>
    </w:p>
    <w:p w14:paraId="40969DE2" w14:textId="7113809D" w:rsidR="00557E1A" w:rsidRPr="008C2CEB" w:rsidRDefault="00557E1A" w:rsidP="00557E1A">
      <w:pPr>
        <w:rPr>
          <w:rFonts w:cstheme="minorHAnsi"/>
          <w:noProof/>
          <w:sz w:val="24"/>
          <w:szCs w:val="24"/>
        </w:rPr>
      </w:pPr>
      <w:r w:rsidRPr="008C2CEB">
        <w:rPr>
          <w:rFonts w:cstheme="minorHAnsi"/>
          <w:noProof/>
          <w:sz w:val="24"/>
          <w:szCs w:val="24"/>
        </w:rPr>
        <w:t>Thank you for watching.</w:t>
      </w:r>
    </w:p>
    <w:sectPr w:rsidR="00557E1A" w:rsidRPr="008C2CEB" w:rsidSect="00E86EB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134" w:bottom="845"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r>
        <w:separator/>
      </w:r>
    </w:p>
  </w:endnote>
  <w:endnote w:type="continuationSeparator" w:id="0">
    <w:p w14:paraId="3270DF94" w14:textId="77777777" w:rsidR="00FD29D3" w:rsidRDefault="00FD29D3" w:rsidP="0030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C546" w14:textId="77777777" w:rsidR="00B230DB" w:rsidRDefault="00B2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16411906"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1A94BDD"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C440F0">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F23D145"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r>
        <w:separator/>
      </w:r>
    </w:p>
  </w:footnote>
  <w:footnote w:type="continuationSeparator" w:id="0">
    <w:p w14:paraId="13540A36" w14:textId="77777777" w:rsidR="00FD29D3" w:rsidRDefault="00FD29D3" w:rsidP="0030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C791" w14:textId="77777777" w:rsidR="00B230DB" w:rsidRDefault="00B23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F3E694A" w:rsidR="00FD29D3" w:rsidRPr="00D86DE4" w:rsidRDefault="00F53A7A"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5207E">
          <w:rPr>
            <w:color w:val="999999" w:themeColor="accent2"/>
          </w:rPr>
          <w:t>Video transcript</w:t>
        </w:r>
      </w:sdtContent>
    </w:sdt>
    <w:r w:rsidR="00FD29D3">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3A8F" w14:textId="515A369E" w:rsidR="00C75E9C" w:rsidRPr="009370BC" w:rsidRDefault="00C75E9C" w:rsidP="00C75E9C">
    <w:pPr>
      <w:ind w:right="-142"/>
    </w:pPr>
    <w:r>
      <w:rPr>
        <w:noProof/>
      </w:rPr>
      <w:drawing>
        <wp:anchor distT="0" distB="0" distL="114300" distR="114300" simplePos="0" relativeHeight="251664384" behindDoc="1" locked="0" layoutInCell="1" allowOverlap="1" wp14:anchorId="3832EF3B" wp14:editId="73E48638">
          <wp:simplePos x="0" y="0"/>
          <wp:positionH relativeFrom="column">
            <wp:posOffset>-743683</wp:posOffset>
          </wp:positionH>
          <wp:positionV relativeFrom="paragraph">
            <wp:posOffset>-170180</wp:posOffset>
          </wp:positionV>
          <wp:extent cx="7574905" cy="723600"/>
          <wp:effectExtent l="0" t="0" r="0" b="635"/>
          <wp:wrapTight wrapText="bothSides">
            <wp:wrapPolygon edited="0">
              <wp:start x="0" y="0"/>
              <wp:lineTo x="0" y="21050"/>
              <wp:lineTo x="21513" y="21050"/>
              <wp:lineTo x="2151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74905" cy="723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040593878">
    <w:abstractNumId w:val="4"/>
  </w:num>
  <w:num w:numId="2" w16cid:durableId="1641308350">
    <w:abstractNumId w:val="2"/>
  </w:num>
  <w:num w:numId="3" w16cid:durableId="832448783">
    <w:abstractNumId w:val="1"/>
  </w:num>
  <w:num w:numId="4" w16cid:durableId="1468087446">
    <w:abstractNumId w:val="0"/>
  </w:num>
  <w:num w:numId="5" w16cid:durableId="96288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A71F7"/>
    <w:rsid w:val="000F09E4"/>
    <w:rsid w:val="000F16FD"/>
    <w:rsid w:val="000F5AAF"/>
    <w:rsid w:val="000F7EFA"/>
    <w:rsid w:val="00143520"/>
    <w:rsid w:val="00153AD2"/>
    <w:rsid w:val="001742BB"/>
    <w:rsid w:val="001779EA"/>
    <w:rsid w:val="00177A0C"/>
    <w:rsid w:val="001D3246"/>
    <w:rsid w:val="002279BA"/>
    <w:rsid w:val="002329F3"/>
    <w:rsid w:val="00243F0D"/>
    <w:rsid w:val="00260767"/>
    <w:rsid w:val="002647BB"/>
    <w:rsid w:val="0027270F"/>
    <w:rsid w:val="002754C1"/>
    <w:rsid w:val="002841C8"/>
    <w:rsid w:val="0028516B"/>
    <w:rsid w:val="002B6BD8"/>
    <w:rsid w:val="002C6F90"/>
    <w:rsid w:val="002E4FB5"/>
    <w:rsid w:val="00302FB8"/>
    <w:rsid w:val="00304EA1"/>
    <w:rsid w:val="00314D81"/>
    <w:rsid w:val="00322FC6"/>
    <w:rsid w:val="0035293F"/>
    <w:rsid w:val="00391986"/>
    <w:rsid w:val="003A00B4"/>
    <w:rsid w:val="003C5E71"/>
    <w:rsid w:val="00417AA3"/>
    <w:rsid w:val="00425DFE"/>
    <w:rsid w:val="00434EDB"/>
    <w:rsid w:val="00440B32"/>
    <w:rsid w:val="0046078D"/>
    <w:rsid w:val="00476062"/>
    <w:rsid w:val="00495C80"/>
    <w:rsid w:val="004A2ED8"/>
    <w:rsid w:val="004B5354"/>
    <w:rsid w:val="004F5BDA"/>
    <w:rsid w:val="005078D5"/>
    <w:rsid w:val="0051631E"/>
    <w:rsid w:val="00521FB2"/>
    <w:rsid w:val="00537A1F"/>
    <w:rsid w:val="00542E2E"/>
    <w:rsid w:val="00557E1A"/>
    <w:rsid w:val="00566029"/>
    <w:rsid w:val="005923CB"/>
    <w:rsid w:val="005B391B"/>
    <w:rsid w:val="005B4ECD"/>
    <w:rsid w:val="005D3D78"/>
    <w:rsid w:val="005E2EF0"/>
    <w:rsid w:val="005F4092"/>
    <w:rsid w:val="00600868"/>
    <w:rsid w:val="006723A6"/>
    <w:rsid w:val="0068471E"/>
    <w:rsid w:val="00684F98"/>
    <w:rsid w:val="00693FFD"/>
    <w:rsid w:val="006D2159"/>
    <w:rsid w:val="006F787C"/>
    <w:rsid w:val="00702636"/>
    <w:rsid w:val="00724507"/>
    <w:rsid w:val="00767BE8"/>
    <w:rsid w:val="00773E6C"/>
    <w:rsid w:val="00781FB1"/>
    <w:rsid w:val="007D1B6D"/>
    <w:rsid w:val="00813C37"/>
    <w:rsid w:val="008154B5"/>
    <w:rsid w:val="00823962"/>
    <w:rsid w:val="00842056"/>
    <w:rsid w:val="00852719"/>
    <w:rsid w:val="00860115"/>
    <w:rsid w:val="008835F6"/>
    <w:rsid w:val="0088783C"/>
    <w:rsid w:val="008C2CEB"/>
    <w:rsid w:val="009370BC"/>
    <w:rsid w:val="00970580"/>
    <w:rsid w:val="0098739B"/>
    <w:rsid w:val="009B61E5"/>
    <w:rsid w:val="009D1E89"/>
    <w:rsid w:val="009E5707"/>
    <w:rsid w:val="00A0571A"/>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3A33"/>
    <w:rsid w:val="00BF6C23"/>
    <w:rsid w:val="00C440F0"/>
    <w:rsid w:val="00C5207E"/>
    <w:rsid w:val="00C53263"/>
    <w:rsid w:val="00C75E9C"/>
    <w:rsid w:val="00C75F1D"/>
    <w:rsid w:val="00C95156"/>
    <w:rsid w:val="00CA0DC2"/>
    <w:rsid w:val="00CB68E8"/>
    <w:rsid w:val="00CD3916"/>
    <w:rsid w:val="00D04F01"/>
    <w:rsid w:val="00D06414"/>
    <w:rsid w:val="00D24E5A"/>
    <w:rsid w:val="00D338E4"/>
    <w:rsid w:val="00D51947"/>
    <w:rsid w:val="00D532F0"/>
    <w:rsid w:val="00D77413"/>
    <w:rsid w:val="00D82759"/>
    <w:rsid w:val="00D86DE4"/>
    <w:rsid w:val="00D93AA8"/>
    <w:rsid w:val="00DE1909"/>
    <w:rsid w:val="00DE51DB"/>
    <w:rsid w:val="00E23F1D"/>
    <w:rsid w:val="00E30E05"/>
    <w:rsid w:val="00E36361"/>
    <w:rsid w:val="00E55AE9"/>
    <w:rsid w:val="00E86EB2"/>
    <w:rsid w:val="00EB0C3F"/>
    <w:rsid w:val="00EB0C84"/>
    <w:rsid w:val="00F17FDE"/>
    <w:rsid w:val="00F40D53"/>
    <w:rsid w:val="00F4525C"/>
    <w:rsid w:val="00F50D86"/>
    <w:rsid w:val="00F53A7A"/>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E1A"/>
  </w:style>
  <w:style w:type="paragraph" w:styleId="Heading1">
    <w:name w:val="heading 1"/>
    <w:basedOn w:val="Normal"/>
    <w:next w:val="Normal"/>
    <w:link w:val="Heading1Char"/>
    <w:uiPriority w:val="9"/>
    <w:qFormat/>
    <w:rsid w:val="00557E1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557E1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557E1A"/>
    <w:pPr>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557E1A"/>
    <w:pPr>
      <w:spacing w:before="24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557E1A"/>
    <w:pPr>
      <w:spacing w:before="200"/>
      <w:jc w:val="left"/>
      <w:outlineLvl w:val="4"/>
    </w:pPr>
    <w:rPr>
      <w:smallCaps/>
      <w:color w:val="727272" w:themeColor="accent2" w:themeShade="BF"/>
      <w:spacing w:val="10"/>
      <w:sz w:val="22"/>
      <w:szCs w:val="26"/>
    </w:rPr>
  </w:style>
  <w:style w:type="paragraph" w:styleId="Heading6">
    <w:name w:val="heading 6"/>
    <w:basedOn w:val="Normal"/>
    <w:next w:val="Normal"/>
    <w:link w:val="Heading6Char"/>
    <w:uiPriority w:val="9"/>
    <w:semiHidden/>
    <w:unhideWhenUsed/>
    <w:qFormat/>
    <w:rsid w:val="00557E1A"/>
    <w:pPr>
      <w:jc w:val="left"/>
      <w:outlineLvl w:val="5"/>
    </w:pPr>
    <w:rPr>
      <w:smallCaps/>
      <w:color w:val="999999" w:themeColor="accent2"/>
      <w:spacing w:val="5"/>
      <w:sz w:val="22"/>
    </w:rPr>
  </w:style>
  <w:style w:type="paragraph" w:styleId="Heading7">
    <w:name w:val="heading 7"/>
    <w:basedOn w:val="Normal"/>
    <w:next w:val="Normal"/>
    <w:link w:val="Heading7Char"/>
    <w:uiPriority w:val="9"/>
    <w:semiHidden/>
    <w:unhideWhenUsed/>
    <w:qFormat/>
    <w:rsid w:val="00557E1A"/>
    <w:pPr>
      <w:jc w:val="left"/>
      <w:outlineLvl w:val="6"/>
    </w:pPr>
    <w:rPr>
      <w:b/>
      <w:smallCaps/>
      <w:color w:val="999999" w:themeColor="accent2"/>
      <w:spacing w:val="10"/>
    </w:rPr>
  </w:style>
  <w:style w:type="paragraph" w:styleId="Heading8">
    <w:name w:val="heading 8"/>
    <w:basedOn w:val="Normal"/>
    <w:next w:val="Normal"/>
    <w:link w:val="Heading8Char"/>
    <w:uiPriority w:val="9"/>
    <w:semiHidden/>
    <w:unhideWhenUsed/>
    <w:qFormat/>
    <w:rsid w:val="00557E1A"/>
    <w:pPr>
      <w:jc w:val="left"/>
      <w:outlineLvl w:val="7"/>
    </w:pPr>
    <w:rPr>
      <w:b/>
      <w:i/>
      <w:smallCaps/>
      <w:color w:val="727272" w:themeColor="accent2" w:themeShade="BF"/>
    </w:rPr>
  </w:style>
  <w:style w:type="paragraph" w:styleId="Heading9">
    <w:name w:val="heading 9"/>
    <w:basedOn w:val="Normal"/>
    <w:next w:val="Normal"/>
    <w:link w:val="Heading9Char"/>
    <w:uiPriority w:val="9"/>
    <w:semiHidden/>
    <w:unhideWhenUsed/>
    <w:qFormat/>
    <w:rsid w:val="00557E1A"/>
    <w:pPr>
      <w:jc w:val="left"/>
      <w:outlineLvl w:val="8"/>
    </w:pPr>
    <w:rPr>
      <w:b/>
      <w:i/>
      <w:smallCaps/>
      <w:color w:val="4C4C4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rPr>
  </w:style>
  <w:style w:type="table" w:styleId="TableGrid">
    <w:name w:val="Table Grid"/>
    <w:basedOn w:val="TableNormal"/>
    <w:uiPriority w:val="59"/>
    <w:rsid w:val="0031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rsid w:val="00495C80"/>
    <w:pPr>
      <w:spacing w:before="80" w:after="80" w:line="280" w:lineRule="exact"/>
    </w:pPr>
    <w:rPr>
      <w:rFonts w:ascii="Arial Narrow" w:hAnsi="Arial Narrow" w:cs="Arial"/>
    </w:rPr>
  </w:style>
  <w:style w:type="paragraph" w:customStyle="1" w:styleId="VCAAtablecondensedheading">
    <w:name w:val="VCAA table condensed heading"/>
    <w:basedOn w:val="VCAAtablecondensed"/>
    <w:rsid w:val="00B13D3B"/>
    <w:rPr>
      <w:color w:val="FFFFFF" w:themeColor="background1"/>
    </w:rPr>
  </w:style>
  <w:style w:type="paragraph" w:customStyle="1" w:styleId="VCAAbullet">
    <w:name w:val="VCAA bullet"/>
    <w:basedOn w:val="VCAAbody"/>
    <w:autoRedefine/>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rsid w:val="00DE51DB"/>
    <w:pPr>
      <w:numPr>
        <w:numId w:val="2"/>
      </w:numPr>
      <w:ind w:left="850" w:hanging="425"/>
    </w:pPr>
  </w:style>
  <w:style w:type="paragraph" w:customStyle="1" w:styleId="VCAAnumbers">
    <w:name w:val="VCAA numbers"/>
    <w:basedOn w:val="VCAAbullet"/>
    <w:rsid w:val="0035293F"/>
    <w:pPr>
      <w:numPr>
        <w:numId w:val="3"/>
      </w:numPr>
      <w:ind w:left="425" w:hanging="425"/>
    </w:pPr>
    <w:rPr>
      <w:lang w:val="en-US"/>
    </w:rPr>
  </w:style>
  <w:style w:type="paragraph" w:customStyle="1" w:styleId="VCAAtablecondensedbullet">
    <w:name w:val="VCAA table condensed bullet"/>
    <w:basedOn w:val="Normal"/>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next w:val="VCAAbody"/>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rsid w:val="00DE1909"/>
    <w:pPr>
      <w:spacing w:before="240" w:after="120" w:line="320" w:lineRule="exact"/>
      <w:outlineLvl w:val="5"/>
    </w:pPr>
    <w:rPr>
      <w:rFonts w:ascii="Arial" w:hAnsi="Arial" w:cs="Arial"/>
      <w:color w:val="0F7EB4"/>
      <w:sz w:val="24"/>
      <w:lang w:val="en" w:eastAsia="en-AU"/>
    </w:rPr>
  </w:style>
  <w:style w:type="paragraph" w:customStyle="1" w:styleId="VCAAtrademarkinfo">
    <w:name w:val="VCAA trademark info"/>
    <w:basedOn w:val="VCAAcaptionsandfootnotes"/>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rsid w:val="00417AA3"/>
    <w:rPr>
      <w:color w:val="FFFFFF" w:themeColor="background1"/>
    </w:rPr>
  </w:style>
  <w:style w:type="character" w:customStyle="1" w:styleId="EmphasisBold">
    <w:name w:val="Emphasis (Bold)"/>
    <w:basedOn w:val="DefaultParagraphFont"/>
    <w:uiPriority w:val="1"/>
    <w:rsid w:val="00F50D86"/>
    <w:rPr>
      <w:b/>
    </w:rPr>
  </w:style>
  <w:style w:type="character" w:customStyle="1" w:styleId="TitlesItalics">
    <w:name w:val="Titles (Italics)"/>
    <w:basedOn w:val="DefaultParagraphFont"/>
    <w:uiPriority w:val="1"/>
    <w:rsid w:val="00F50D86"/>
    <w:rPr>
      <w:i/>
    </w:rPr>
  </w:style>
  <w:style w:type="paragraph" w:customStyle="1" w:styleId="VCAADocumentsubtitle">
    <w:name w:val="VCAA Document subtitle"/>
    <w:basedOn w:val="Normal"/>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uiPriority w:val="20"/>
    <w:qFormat/>
    <w:rsid w:val="00557E1A"/>
    <w:rPr>
      <w:b/>
      <w:i/>
      <w:spacing w:val="10"/>
    </w:rPr>
  </w:style>
  <w:style w:type="paragraph" w:customStyle="1" w:styleId="Default">
    <w:name w:val="Default"/>
    <w:rsid w:val="00521FB2"/>
    <w:pPr>
      <w:pBdr>
        <w:top w:val="nil"/>
        <w:left w:val="nil"/>
        <w:bottom w:val="nil"/>
        <w:right w:val="nil"/>
        <w:between w:val="nil"/>
        <w:bar w:val="nil"/>
      </w:pBdr>
    </w:pPr>
    <w:rPr>
      <w:rFonts w:ascii="Helvetica Neue" w:eastAsia="Arial Unicode MS" w:hAnsi="Helvetica Neue" w:cs="Arial Unicode MS"/>
      <w:color w:val="000000"/>
      <w:bdr w:val="nil"/>
      <w:lang w:eastAsia="en-AU"/>
    </w:rPr>
  </w:style>
  <w:style w:type="paragraph" w:styleId="NormalWeb">
    <w:name w:val="Normal (Web)"/>
    <w:basedOn w:val="Normal"/>
    <w:uiPriority w:val="99"/>
    <w:unhideWhenUsed/>
    <w:rsid w:val="00D93AA8"/>
    <w:pPr>
      <w:spacing w:before="100" w:beforeAutospacing="1" w:after="100" w:afterAutospacing="1"/>
    </w:pPr>
    <w:rPr>
      <w:rFonts w:ascii="Times New Roman" w:eastAsia="Times New Roman" w:hAnsi="Times New Roman" w:cs="Times New Roman"/>
      <w:sz w:val="24"/>
      <w:szCs w:val="24"/>
      <w:lang w:val="en-AU" w:eastAsia="en-GB"/>
    </w:rPr>
  </w:style>
  <w:style w:type="character" w:customStyle="1" w:styleId="Heading1Char">
    <w:name w:val="Heading 1 Char"/>
    <w:basedOn w:val="DefaultParagraphFont"/>
    <w:link w:val="Heading1"/>
    <w:uiPriority w:val="9"/>
    <w:rsid w:val="00557E1A"/>
    <w:rPr>
      <w:smallCaps/>
      <w:spacing w:val="5"/>
      <w:sz w:val="32"/>
      <w:szCs w:val="32"/>
    </w:rPr>
  </w:style>
  <w:style w:type="character" w:customStyle="1" w:styleId="Heading2Char">
    <w:name w:val="Heading 2 Char"/>
    <w:basedOn w:val="DefaultParagraphFont"/>
    <w:link w:val="Heading2"/>
    <w:uiPriority w:val="9"/>
    <w:semiHidden/>
    <w:rsid w:val="00557E1A"/>
    <w:rPr>
      <w:smallCaps/>
      <w:spacing w:val="5"/>
      <w:sz w:val="28"/>
      <w:szCs w:val="28"/>
    </w:rPr>
  </w:style>
  <w:style w:type="character" w:customStyle="1" w:styleId="Heading3Char">
    <w:name w:val="Heading 3 Char"/>
    <w:basedOn w:val="DefaultParagraphFont"/>
    <w:link w:val="Heading3"/>
    <w:uiPriority w:val="9"/>
    <w:semiHidden/>
    <w:rsid w:val="00557E1A"/>
    <w:rPr>
      <w:smallCaps/>
      <w:spacing w:val="5"/>
      <w:sz w:val="24"/>
      <w:szCs w:val="24"/>
    </w:rPr>
  </w:style>
  <w:style w:type="character" w:customStyle="1" w:styleId="Heading4Char">
    <w:name w:val="Heading 4 Char"/>
    <w:basedOn w:val="DefaultParagraphFont"/>
    <w:link w:val="Heading4"/>
    <w:uiPriority w:val="9"/>
    <w:semiHidden/>
    <w:rsid w:val="00557E1A"/>
    <w:rPr>
      <w:smallCaps/>
      <w:spacing w:val="10"/>
      <w:sz w:val="22"/>
      <w:szCs w:val="22"/>
    </w:rPr>
  </w:style>
  <w:style w:type="character" w:customStyle="1" w:styleId="Heading5Char">
    <w:name w:val="Heading 5 Char"/>
    <w:basedOn w:val="DefaultParagraphFont"/>
    <w:link w:val="Heading5"/>
    <w:uiPriority w:val="9"/>
    <w:semiHidden/>
    <w:rsid w:val="00557E1A"/>
    <w:rPr>
      <w:smallCaps/>
      <w:color w:val="727272" w:themeColor="accent2" w:themeShade="BF"/>
      <w:spacing w:val="10"/>
      <w:sz w:val="22"/>
      <w:szCs w:val="26"/>
    </w:rPr>
  </w:style>
  <w:style w:type="character" w:customStyle="1" w:styleId="Heading6Char">
    <w:name w:val="Heading 6 Char"/>
    <w:basedOn w:val="DefaultParagraphFont"/>
    <w:link w:val="Heading6"/>
    <w:uiPriority w:val="9"/>
    <w:semiHidden/>
    <w:rsid w:val="00557E1A"/>
    <w:rPr>
      <w:smallCaps/>
      <w:color w:val="999999" w:themeColor="accent2"/>
      <w:spacing w:val="5"/>
      <w:sz w:val="22"/>
    </w:rPr>
  </w:style>
  <w:style w:type="character" w:customStyle="1" w:styleId="Heading7Char">
    <w:name w:val="Heading 7 Char"/>
    <w:basedOn w:val="DefaultParagraphFont"/>
    <w:link w:val="Heading7"/>
    <w:uiPriority w:val="9"/>
    <w:semiHidden/>
    <w:rsid w:val="00557E1A"/>
    <w:rPr>
      <w:b/>
      <w:smallCaps/>
      <w:color w:val="999999" w:themeColor="accent2"/>
      <w:spacing w:val="10"/>
    </w:rPr>
  </w:style>
  <w:style w:type="character" w:customStyle="1" w:styleId="Heading8Char">
    <w:name w:val="Heading 8 Char"/>
    <w:basedOn w:val="DefaultParagraphFont"/>
    <w:link w:val="Heading8"/>
    <w:uiPriority w:val="9"/>
    <w:semiHidden/>
    <w:rsid w:val="00557E1A"/>
    <w:rPr>
      <w:b/>
      <w:i/>
      <w:smallCaps/>
      <w:color w:val="727272" w:themeColor="accent2" w:themeShade="BF"/>
    </w:rPr>
  </w:style>
  <w:style w:type="character" w:customStyle="1" w:styleId="Heading9Char">
    <w:name w:val="Heading 9 Char"/>
    <w:basedOn w:val="DefaultParagraphFont"/>
    <w:link w:val="Heading9"/>
    <w:uiPriority w:val="9"/>
    <w:semiHidden/>
    <w:rsid w:val="00557E1A"/>
    <w:rPr>
      <w:b/>
      <w:i/>
      <w:smallCaps/>
      <w:color w:val="4C4C4C" w:themeColor="accent2" w:themeShade="7F"/>
    </w:rPr>
  </w:style>
  <w:style w:type="paragraph" w:styleId="Caption">
    <w:name w:val="caption"/>
    <w:basedOn w:val="Normal"/>
    <w:next w:val="Normal"/>
    <w:uiPriority w:val="35"/>
    <w:semiHidden/>
    <w:unhideWhenUsed/>
    <w:qFormat/>
    <w:rsid w:val="00557E1A"/>
    <w:rPr>
      <w:b/>
      <w:bCs/>
      <w:caps/>
      <w:sz w:val="16"/>
      <w:szCs w:val="18"/>
    </w:rPr>
  </w:style>
  <w:style w:type="paragraph" w:styleId="Title">
    <w:name w:val="Title"/>
    <w:basedOn w:val="Normal"/>
    <w:next w:val="Normal"/>
    <w:link w:val="TitleChar"/>
    <w:uiPriority w:val="10"/>
    <w:qFormat/>
    <w:rsid w:val="00557E1A"/>
    <w:pPr>
      <w:pBdr>
        <w:top w:val="single" w:sz="12" w:space="1" w:color="999999" w:themeColor="accent2"/>
      </w:pBdr>
      <w:jc w:val="right"/>
    </w:pPr>
    <w:rPr>
      <w:smallCaps/>
      <w:sz w:val="48"/>
      <w:szCs w:val="48"/>
    </w:rPr>
  </w:style>
  <w:style w:type="character" w:customStyle="1" w:styleId="TitleChar">
    <w:name w:val="Title Char"/>
    <w:basedOn w:val="DefaultParagraphFont"/>
    <w:link w:val="Title"/>
    <w:uiPriority w:val="10"/>
    <w:rsid w:val="00557E1A"/>
    <w:rPr>
      <w:smallCaps/>
      <w:sz w:val="48"/>
      <w:szCs w:val="48"/>
    </w:rPr>
  </w:style>
  <w:style w:type="paragraph" w:styleId="Subtitle">
    <w:name w:val="Subtitle"/>
    <w:basedOn w:val="Normal"/>
    <w:next w:val="Normal"/>
    <w:link w:val="SubtitleChar"/>
    <w:uiPriority w:val="11"/>
    <w:qFormat/>
    <w:rsid w:val="00557E1A"/>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57E1A"/>
    <w:rPr>
      <w:rFonts w:asciiTheme="majorHAnsi" w:eastAsiaTheme="majorEastAsia" w:hAnsiTheme="majorHAnsi" w:cstheme="majorBidi"/>
      <w:szCs w:val="22"/>
    </w:rPr>
  </w:style>
  <w:style w:type="character" w:styleId="Strong">
    <w:name w:val="Strong"/>
    <w:uiPriority w:val="22"/>
    <w:qFormat/>
    <w:rsid w:val="00557E1A"/>
    <w:rPr>
      <w:b/>
      <w:color w:val="999999" w:themeColor="accent2"/>
    </w:rPr>
  </w:style>
  <w:style w:type="paragraph" w:styleId="NoSpacing">
    <w:name w:val="No Spacing"/>
    <w:basedOn w:val="Normal"/>
    <w:link w:val="NoSpacingChar"/>
    <w:uiPriority w:val="1"/>
    <w:qFormat/>
    <w:rsid w:val="00557E1A"/>
  </w:style>
  <w:style w:type="character" w:customStyle="1" w:styleId="NoSpacingChar">
    <w:name w:val="No Spacing Char"/>
    <w:basedOn w:val="DefaultParagraphFont"/>
    <w:link w:val="NoSpacing"/>
    <w:uiPriority w:val="1"/>
    <w:rsid w:val="00557E1A"/>
  </w:style>
  <w:style w:type="paragraph" w:styleId="ListParagraph">
    <w:name w:val="List Paragraph"/>
    <w:basedOn w:val="Normal"/>
    <w:uiPriority w:val="34"/>
    <w:qFormat/>
    <w:rsid w:val="00557E1A"/>
    <w:pPr>
      <w:ind w:left="720"/>
      <w:contextualSpacing/>
    </w:pPr>
  </w:style>
  <w:style w:type="paragraph" w:styleId="Quote">
    <w:name w:val="Quote"/>
    <w:basedOn w:val="Normal"/>
    <w:next w:val="Normal"/>
    <w:link w:val="QuoteChar"/>
    <w:uiPriority w:val="29"/>
    <w:qFormat/>
    <w:rsid w:val="00557E1A"/>
    <w:rPr>
      <w:i/>
    </w:rPr>
  </w:style>
  <w:style w:type="character" w:customStyle="1" w:styleId="QuoteChar">
    <w:name w:val="Quote Char"/>
    <w:basedOn w:val="DefaultParagraphFont"/>
    <w:link w:val="Quote"/>
    <w:uiPriority w:val="29"/>
    <w:rsid w:val="00557E1A"/>
    <w:rPr>
      <w:i/>
    </w:rPr>
  </w:style>
  <w:style w:type="paragraph" w:styleId="IntenseQuote">
    <w:name w:val="Intense Quote"/>
    <w:basedOn w:val="Normal"/>
    <w:next w:val="Normal"/>
    <w:link w:val="IntenseQuoteChar"/>
    <w:uiPriority w:val="30"/>
    <w:qFormat/>
    <w:rsid w:val="00557E1A"/>
    <w:pPr>
      <w:pBdr>
        <w:top w:val="single" w:sz="8" w:space="10" w:color="727272" w:themeColor="accent2" w:themeShade="BF"/>
        <w:left w:val="single" w:sz="8" w:space="10" w:color="727272" w:themeColor="accent2" w:themeShade="BF"/>
        <w:bottom w:val="single" w:sz="8" w:space="10" w:color="727272" w:themeColor="accent2" w:themeShade="BF"/>
        <w:right w:val="single" w:sz="8" w:space="10" w:color="727272" w:themeColor="accent2" w:themeShade="BF"/>
      </w:pBdr>
      <w:shd w:val="clear" w:color="auto" w:fill="999999"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57E1A"/>
    <w:rPr>
      <w:b/>
      <w:i/>
      <w:color w:val="FFFFFF" w:themeColor="background1"/>
      <w:shd w:val="clear" w:color="auto" w:fill="999999" w:themeFill="accent2"/>
    </w:rPr>
  </w:style>
  <w:style w:type="character" w:styleId="SubtleEmphasis">
    <w:name w:val="Subtle Emphasis"/>
    <w:uiPriority w:val="19"/>
    <w:qFormat/>
    <w:rsid w:val="00557E1A"/>
    <w:rPr>
      <w:i/>
    </w:rPr>
  </w:style>
  <w:style w:type="character" w:styleId="IntenseEmphasis">
    <w:name w:val="Intense Emphasis"/>
    <w:uiPriority w:val="21"/>
    <w:qFormat/>
    <w:rsid w:val="00557E1A"/>
    <w:rPr>
      <w:b/>
      <w:i/>
      <w:color w:val="999999" w:themeColor="accent2"/>
      <w:spacing w:val="10"/>
    </w:rPr>
  </w:style>
  <w:style w:type="character" w:styleId="SubtleReference">
    <w:name w:val="Subtle Reference"/>
    <w:uiPriority w:val="31"/>
    <w:qFormat/>
    <w:rsid w:val="00557E1A"/>
    <w:rPr>
      <w:b/>
    </w:rPr>
  </w:style>
  <w:style w:type="character" w:styleId="IntenseReference">
    <w:name w:val="Intense Reference"/>
    <w:uiPriority w:val="32"/>
    <w:qFormat/>
    <w:rsid w:val="00557E1A"/>
    <w:rPr>
      <w:b/>
      <w:bCs/>
      <w:smallCaps/>
      <w:spacing w:val="5"/>
      <w:sz w:val="22"/>
      <w:szCs w:val="22"/>
      <w:u w:val="single"/>
    </w:rPr>
  </w:style>
  <w:style w:type="character" w:styleId="BookTitle">
    <w:name w:val="Book Title"/>
    <w:uiPriority w:val="33"/>
    <w:qFormat/>
    <w:rsid w:val="00557E1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557E1A"/>
    <w:pPr>
      <w:outlineLvl w:val="9"/>
    </w:pPr>
  </w:style>
  <w:style w:type="paragraph" w:styleId="Revision">
    <w:name w:val="Revision"/>
    <w:hidden/>
    <w:uiPriority w:val="99"/>
    <w:semiHidden/>
    <w:rsid w:val="008835F6"/>
    <w:pPr>
      <w:jc w:val="left"/>
    </w:pPr>
  </w:style>
  <w:style w:type="character" w:styleId="CommentReference">
    <w:name w:val="annotation reference"/>
    <w:basedOn w:val="DefaultParagraphFont"/>
    <w:uiPriority w:val="99"/>
    <w:semiHidden/>
    <w:unhideWhenUsed/>
    <w:rsid w:val="00A0571A"/>
    <w:rPr>
      <w:sz w:val="16"/>
      <w:szCs w:val="16"/>
    </w:rPr>
  </w:style>
  <w:style w:type="paragraph" w:styleId="CommentText">
    <w:name w:val="annotation text"/>
    <w:basedOn w:val="Normal"/>
    <w:link w:val="CommentTextChar"/>
    <w:uiPriority w:val="99"/>
    <w:unhideWhenUsed/>
    <w:rsid w:val="00A0571A"/>
  </w:style>
  <w:style w:type="character" w:customStyle="1" w:styleId="CommentTextChar">
    <w:name w:val="Comment Text Char"/>
    <w:basedOn w:val="DefaultParagraphFont"/>
    <w:link w:val="CommentText"/>
    <w:uiPriority w:val="99"/>
    <w:rsid w:val="00A0571A"/>
  </w:style>
  <w:style w:type="paragraph" w:styleId="CommentSubject">
    <w:name w:val="annotation subject"/>
    <w:basedOn w:val="CommentText"/>
    <w:next w:val="CommentText"/>
    <w:link w:val="CommentSubjectChar"/>
    <w:uiPriority w:val="99"/>
    <w:semiHidden/>
    <w:unhideWhenUsed/>
    <w:rsid w:val="00A0571A"/>
    <w:rPr>
      <w:b/>
      <w:bCs/>
    </w:rPr>
  </w:style>
  <w:style w:type="character" w:customStyle="1" w:styleId="CommentSubjectChar">
    <w:name w:val="Comment Subject Char"/>
    <w:basedOn w:val="CommentTextChar"/>
    <w:link w:val="CommentSubject"/>
    <w:uiPriority w:val="99"/>
    <w:semiHidden/>
    <w:rsid w:val="00A057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08349">
      <w:bodyDiv w:val="1"/>
      <w:marLeft w:val="0"/>
      <w:marRight w:val="0"/>
      <w:marTop w:val="0"/>
      <w:marBottom w:val="0"/>
      <w:divBdr>
        <w:top w:val="none" w:sz="0" w:space="0" w:color="auto"/>
        <w:left w:val="none" w:sz="0" w:space="0" w:color="auto"/>
        <w:bottom w:val="none" w:sz="0" w:space="0" w:color="auto"/>
        <w:right w:val="none" w:sz="0" w:space="0" w:color="auto"/>
      </w:divBdr>
    </w:div>
    <w:div w:id="1808547672">
      <w:bodyDiv w:val="1"/>
      <w:marLeft w:val="0"/>
      <w:marRight w:val="0"/>
      <w:marTop w:val="0"/>
      <w:marBottom w:val="0"/>
      <w:divBdr>
        <w:top w:val="none" w:sz="0" w:space="0" w:color="auto"/>
        <w:left w:val="none" w:sz="0" w:space="0" w:color="auto"/>
        <w:bottom w:val="none" w:sz="0" w:space="0" w:color="auto"/>
        <w:right w:val="none" w:sz="0" w:space="0" w:color="auto"/>
      </w:divBdr>
      <w:divsChild>
        <w:div w:id="705495660">
          <w:marLeft w:val="0"/>
          <w:marRight w:val="0"/>
          <w:marTop w:val="0"/>
          <w:marBottom w:val="0"/>
          <w:divBdr>
            <w:top w:val="none" w:sz="0" w:space="0" w:color="auto"/>
            <w:left w:val="none" w:sz="0" w:space="0" w:color="auto"/>
            <w:bottom w:val="none" w:sz="0" w:space="0" w:color="auto"/>
            <w:right w:val="none" w:sz="0" w:space="0" w:color="auto"/>
          </w:divBdr>
          <w:divsChild>
            <w:div w:id="810756243">
              <w:marLeft w:val="0"/>
              <w:marRight w:val="0"/>
              <w:marTop w:val="0"/>
              <w:marBottom w:val="0"/>
              <w:divBdr>
                <w:top w:val="none" w:sz="0" w:space="0" w:color="auto"/>
                <w:left w:val="none" w:sz="0" w:space="0" w:color="auto"/>
                <w:bottom w:val="none" w:sz="0" w:space="0" w:color="auto"/>
                <w:right w:val="none" w:sz="0" w:space="0" w:color="auto"/>
              </w:divBdr>
              <w:divsChild>
                <w:div w:id="32336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50029"/>
    <w:rsid w:val="00585AC3"/>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6F2FEE-0934-4638-A6E1-826546687658}"/>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19460982-33FD-4B73-B4C8-CE50AF745895}">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purl.org/dc/elements/1.1/"/>
    <ds:schemaRef ds:uri="21907e44-c885-4190-82ed-bb8a63b8a28a"/>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67e1db73-ac97-4842-acda-8d436d9fa6a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911</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Video transcript</vt:lpstr>
    </vt:vector>
  </TitlesOfParts>
  <Company>Victorian Curriculum and Assessment Authority</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transcript</dc:title>
  <dc:creator>Derek Tolan</dc:creator>
  <cp:lastModifiedBy>Kylie Love 2</cp:lastModifiedBy>
  <cp:revision>3</cp:revision>
  <cp:lastPrinted>2015-05-15T02:36:00Z</cp:lastPrinted>
  <dcterms:created xsi:type="dcterms:W3CDTF">2024-06-13T06:14:00Z</dcterms:created>
  <dcterms:modified xsi:type="dcterms:W3CDTF">2024-06-13T06:21:00Z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GrammarlyDocumentId">
    <vt:lpwstr>ceefb2480555461daa98d7252a3586d60abf4556f31ed9c143dc5c9701d743ce</vt:lpwstr>
  </property>
</Properties>
</file>