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TemplateOverview" w:id="0"/>
    <w:bookmarkEnd w:id="0"/>
    <w:p w:rsidRPr="00842BF6" w:rsidR="00842BF6" w:rsidRDefault="004F1336" w14:paraId="25C8F979" w14:textId="00C200B6">
      <w:pPr>
        <w:pStyle w:val="VCAADocumenttitle"/>
      </w:pPr>
      <w:sdt>
        <w:sdtPr>
          <w:alias w:val="Title"/>
          <w:id w:val="-810398239"/>
          <w:placeholder>
            <w:docPart w:val="60E6E84867F34A478B8B8505AF20F0E4"/>
          </w:placeholder>
          <w:text/>
        </w:sdtPr>
        <w:sdtEndPr/>
        <w:sdtContent>
          <w:r w:rsidRPr="00CE6F2F" w:rsidR="00501170">
            <w:t>Example teaching and learning unit: 5.2 What is the significance of interconnections of place and environment?</w:t>
          </w:r>
        </w:sdtContent>
      </w:sdt>
    </w:p>
    <w:p w:rsidRPr="00501170" w:rsidR="00D975F7" w:rsidP="00501170" w:rsidRDefault="00287A41" w14:paraId="6E929E1E" w14:textId="747E8355">
      <w:pPr>
        <w:pStyle w:val="VCAADocumentsubtitle"/>
      </w:pPr>
      <w:r w:rsidRPr="00CE6F2F">
        <w:t>Geography, Levels 5 and 6</w:t>
      </w:r>
    </w:p>
    <w:p w:rsidRPr="00842BF6" w:rsidR="00D975F7" w:rsidP="00D975F7" w:rsidRDefault="00D975F7" w14:paraId="7F1C29F7" w14:textId="09BEE805">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00014A28">
        <w:rPr>
          <w:b/>
          <w:bCs/>
          <w:lang w:val="en-AU"/>
        </w:rPr>
        <w:t>multiple disciplines</w:t>
      </w:r>
      <w:r w:rsidRPr="00842BF6">
        <w:rPr>
          <w:b/>
          <w:bCs/>
          <w:lang w:val="en-AU"/>
        </w:rPr>
        <w:t xml:space="preserve">. </w:t>
      </w:r>
    </w:p>
    <w:p w:rsidR="00D975F7" w:rsidP="00D975F7" w:rsidRDefault="00D975F7" w14:paraId="7682D513" w14:textId="77777777">
      <w:pPr>
        <w:pStyle w:val="VCAAbody"/>
      </w:pPr>
      <w:r w:rsidRPr="09EDAB20">
        <w:rPr>
          <w:b/>
          <w:bCs/>
        </w:rPr>
        <w:t>Hint:</w:t>
      </w:r>
      <w:r>
        <w:t xml:space="preserve"> Use your completed </w:t>
      </w:r>
      <w:r w:rsidRPr="09EDAB20">
        <w:rPr>
          <w:b/>
          <w:bCs/>
          <w:color w:val="0072AA" w:themeColor="accent1" w:themeShade="BF"/>
        </w:rPr>
        <w:t>curriculum area map(s)</w:t>
      </w:r>
      <w:r w:rsidRPr="09EDAB20">
        <w:rPr>
          <w:color w:val="0072AA" w:themeColor="accent1" w:themeShade="BF"/>
        </w:rPr>
        <w:t xml:space="preserve"> </w:t>
      </w:r>
      <w:r>
        <w:t xml:space="preserve">and your completed </w:t>
      </w:r>
      <w:r w:rsidRPr="09EDAB20">
        <w:rPr>
          <w:b/>
          <w:bCs/>
          <w:color w:val="0072AA" w:themeColor="accent1" w:themeShade="BF"/>
        </w:rPr>
        <w:t xml:space="preserve">curriculum area plan </w:t>
      </w:r>
      <w:r>
        <w:t xml:space="preserve">to help populate this </w:t>
      </w:r>
      <w:r w:rsidRPr="09EDAB20">
        <w:rPr>
          <w:color w:val="auto"/>
        </w:rPr>
        <w:t>teaching and learning unit</w:t>
      </w:r>
      <w:r>
        <w:t>.</w:t>
      </w:r>
    </w:p>
    <w:p w:rsidRPr="00756D2C" w:rsidR="42222C7F" w:rsidP="00CE6F2F" w:rsidRDefault="00D975F7" w14:paraId="06C29F93" w14:textId="3D449588">
      <w:pPr>
        <w:pStyle w:val="Heading2"/>
      </w:pPr>
      <w:r w:rsidRPr="00756D2C">
        <w:t>Overview</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w:tblPr>
      <w:tblGrid>
        <w:gridCol w:w="7934"/>
        <w:gridCol w:w="7937"/>
      </w:tblGrid>
      <w:tr w:rsidRPr="00842BF6" w:rsidR="00842BF6" w:rsidTr="7EF8D241" w14:paraId="1692C248" w14:textId="77777777">
        <w:trPr>
          <w:trHeight w:val="383"/>
          <w:tblHeader/>
        </w:trPr>
        <w:tc>
          <w:tcPr>
            <w:tcW w:w="7934" w:type="dxa"/>
            <w:shd w:val="clear" w:color="auto" w:fill="0072AA" w:themeFill="accent1" w:themeFillShade="BF"/>
            <w:vAlign w:val="center"/>
          </w:tcPr>
          <w:p w:rsidRPr="00842BF6" w:rsidR="00842BF6" w:rsidP="00842BF6" w:rsidRDefault="00842BF6" w14:paraId="5B5E1F81" w14:textId="04F83BD7">
            <w:pPr>
              <w:pStyle w:val="VCAAtablecondensedheading"/>
              <w:rPr>
                <w:b w:val="0"/>
                <w:bCs/>
                <w:lang w:val="en-AU"/>
              </w:rPr>
            </w:pPr>
            <w:r>
              <w:rPr>
                <w:bCs/>
                <w:lang w:val="en-AU"/>
              </w:rPr>
              <w:t>Description of the teaching and learning unit</w:t>
            </w:r>
          </w:p>
        </w:tc>
        <w:tc>
          <w:tcPr>
            <w:tcW w:w="7937" w:type="dxa"/>
            <w:shd w:val="clear" w:color="auto" w:fill="0072AA" w:themeFill="accent1" w:themeFillShade="BF"/>
            <w:vAlign w:val="center"/>
          </w:tcPr>
          <w:p w:rsidRPr="00842BF6" w:rsidR="00842BF6" w:rsidP="00842BF6" w:rsidRDefault="00842BF6" w14:paraId="44EB6BC8" w14:textId="3E3EA7CE">
            <w:pPr>
              <w:pStyle w:val="VCAAtablecondensedheading"/>
              <w:rPr>
                <w:b w:val="0"/>
                <w:bCs/>
                <w:lang w:val="en-AU"/>
              </w:rPr>
            </w:pPr>
            <w:r w:rsidRPr="00842BF6">
              <w:rPr>
                <w:bCs/>
                <w:lang w:val="en-AU"/>
              </w:rPr>
              <w:t>Cohort considerations</w:t>
            </w:r>
            <w:r>
              <w:rPr>
                <w:bCs/>
                <w:lang w:val="en-AU"/>
              </w:rPr>
              <w:t xml:space="preserve"> (in relation to this teaching and learning unit)</w:t>
            </w:r>
          </w:p>
        </w:tc>
      </w:tr>
      <w:tr w:rsidRPr="00842BF6" w:rsidR="006A1428" w:rsidTr="7EF8D241" w14:paraId="51CA47BE" w14:textId="77777777">
        <w:trPr>
          <w:trHeight w:val="250"/>
        </w:trPr>
        <w:tc>
          <w:tcPr>
            <w:tcW w:w="7934" w:type="dxa"/>
          </w:tcPr>
          <w:p w:rsidRPr="0090161D" w:rsidR="0090161D" w:rsidP="00E03279" w:rsidRDefault="0A6372A2" w14:paraId="4DE02222" w14:textId="03D540EC">
            <w:pPr>
              <w:pStyle w:val="VCAAtablesubhead1"/>
              <w:spacing w:before="120" w:after="120" w:line="240" w:lineRule="auto"/>
            </w:pPr>
            <w:r>
              <w:t>Duration</w:t>
            </w:r>
          </w:p>
          <w:p w:rsidRPr="00143D31" w:rsidR="00143D31" w:rsidP="00505934" w:rsidRDefault="753DC847" w14:paraId="40A1F96D" w14:textId="240A6A14">
            <w:pPr>
              <w:pStyle w:val="VCAAtabletextnarrow"/>
            </w:pPr>
            <w:r w:rsidRPr="7EF8D241">
              <w:rPr>
                <w:lang w:val="en-AU"/>
              </w:rPr>
              <w:t>Weeks: 8</w:t>
            </w:r>
          </w:p>
          <w:p w:rsidR="00143D31" w:rsidRDefault="0A6372A2" w14:paraId="0A66B158" w14:textId="55046B6C">
            <w:pPr>
              <w:pStyle w:val="VCAAtabletextnarrow"/>
              <w:rPr>
                <w:lang w:val="en-AU"/>
              </w:rPr>
            </w:pPr>
            <w:r w:rsidRPr="0A6372A2">
              <w:rPr>
                <w:lang w:val="en-AU"/>
              </w:rPr>
              <w:t>Lessons: 16</w:t>
            </w:r>
          </w:p>
          <w:p w:rsidRPr="00143D31" w:rsidR="00446CD7" w:rsidP="00505934" w:rsidRDefault="00446CD7" w14:paraId="1210E1EC" w14:textId="2491B65F">
            <w:pPr>
              <w:pStyle w:val="VCAAtablesubhead1"/>
            </w:pPr>
            <w:r>
              <w:t>Overview</w:t>
            </w:r>
          </w:p>
          <w:p w:rsidRPr="00143D31" w:rsidR="00143D31" w:rsidP="00505934" w:rsidRDefault="06CAAF42" w14:paraId="07D7946C" w14:textId="348157AE">
            <w:pPr>
              <w:pStyle w:val="VCAAtabletextnarrow"/>
            </w:pPr>
            <w:r w:rsidRPr="7321917B">
              <w:rPr>
                <w:lang w:val="en-AU"/>
              </w:rPr>
              <w:t>This unit develops understanding of the way that people and place are interconnected with a focus on the diversity of geographical characteristics, environmental processes and the impact of human activity. Building on Year 3 and 4 understandings of environmental characteristics, the use of resources and management of waste, students develop questions, research and collate data focusing on economic, demographic and social differences locally, regionally and globally. Students reflect on Aboriginal and Torres Strait Islander</w:t>
            </w:r>
            <w:r w:rsidR="006B26D1">
              <w:rPr>
                <w:lang w:val="en-AU"/>
              </w:rPr>
              <w:t xml:space="preserve"> Peoples</w:t>
            </w:r>
            <w:r w:rsidRPr="7321917B" w:rsidR="009B4D85">
              <w:rPr>
                <w:lang w:val="en-AU"/>
              </w:rPr>
              <w:t>’</w:t>
            </w:r>
            <w:r w:rsidRPr="7321917B">
              <w:rPr>
                <w:lang w:val="en-AU"/>
              </w:rPr>
              <w:t xml:space="preserve"> </w:t>
            </w:r>
            <w:r w:rsidRPr="7321917B" w:rsidR="003030DF">
              <w:rPr>
                <w:lang w:val="en-AU"/>
              </w:rPr>
              <w:t xml:space="preserve">relationship with </w:t>
            </w:r>
            <w:r w:rsidRPr="7321917B">
              <w:rPr>
                <w:lang w:val="en-AU"/>
              </w:rPr>
              <w:t>the environment and how natural resources are harnessed in sustainable ways</w:t>
            </w:r>
            <w:r w:rsidRPr="7321917B" w:rsidR="003030DF">
              <w:rPr>
                <w:lang w:val="en-AU"/>
              </w:rPr>
              <w:t>.</w:t>
            </w:r>
            <w:r w:rsidRPr="7321917B">
              <w:rPr>
                <w:lang w:val="en-AU"/>
              </w:rPr>
              <w:t xml:space="preserve"> </w:t>
            </w:r>
          </w:p>
          <w:p w:rsidRPr="009C63B7" w:rsidR="00DD3BAD" w:rsidP="00505934" w:rsidRDefault="0A6372A2" w14:paraId="56D973DC" w14:textId="77777777">
            <w:pPr>
              <w:pStyle w:val="VCAAtabletextnarrow"/>
            </w:pPr>
            <w:r w:rsidRPr="7321917B">
              <w:rPr>
                <w:lang w:val="en-AU"/>
              </w:rPr>
              <w:t xml:space="preserve">Students explore the interconnections between livings things and resources essential for survival. Students </w:t>
            </w:r>
            <w:r w:rsidRPr="7321917B">
              <w:rPr>
                <w:color w:val="17181C"/>
                <w:lang w:val="en-AU"/>
              </w:rPr>
              <w:t>deepen their understanding of the interconnected elements within the local, regional and global food system</w:t>
            </w:r>
            <w:r w:rsidRPr="7321917B" w:rsidR="00CA612B">
              <w:rPr>
                <w:color w:val="17181C"/>
                <w:lang w:val="en-AU"/>
              </w:rPr>
              <w:t>s</w:t>
            </w:r>
            <w:r w:rsidRPr="7321917B">
              <w:rPr>
                <w:color w:val="17181C"/>
                <w:lang w:val="en-AU"/>
              </w:rPr>
              <w:t xml:space="preserve">, considering </w:t>
            </w:r>
            <w:r w:rsidRPr="7321917B" w:rsidR="007D7626">
              <w:rPr>
                <w:color w:val="17181C"/>
                <w:lang w:val="en-AU"/>
              </w:rPr>
              <w:t>factors</w:t>
            </w:r>
            <w:r w:rsidRPr="7321917B">
              <w:rPr>
                <w:color w:val="17181C"/>
                <w:lang w:val="en-AU"/>
              </w:rPr>
              <w:t xml:space="preserve"> such as climate zones, </w:t>
            </w:r>
            <w:r w:rsidRPr="7321917B" w:rsidR="007D7626">
              <w:rPr>
                <w:color w:val="17181C"/>
                <w:lang w:val="en-AU"/>
              </w:rPr>
              <w:t>food biodiversity, food security and</w:t>
            </w:r>
            <w:r w:rsidRPr="7321917B">
              <w:rPr>
                <w:color w:val="17181C"/>
                <w:lang w:val="en-AU"/>
              </w:rPr>
              <w:t xml:space="preserve"> cultural traditions.</w:t>
            </w:r>
            <w:r w:rsidRPr="7321917B">
              <w:rPr>
                <w:lang w:val="en-AU"/>
              </w:rPr>
              <w:t xml:space="preserve"> </w:t>
            </w:r>
            <w:r w:rsidRPr="7321917B" w:rsidR="007D7626">
              <w:rPr>
                <w:lang w:val="en-AU"/>
              </w:rPr>
              <w:t>They</w:t>
            </w:r>
            <w:r w:rsidRPr="7321917B">
              <w:rPr>
                <w:lang w:val="en-AU"/>
              </w:rPr>
              <w:t xml:space="preserve"> explore sustainable Aboriginal and Torres Strait Islander</w:t>
            </w:r>
            <w:r w:rsidR="006B26D1">
              <w:rPr>
                <w:lang w:val="en-AU"/>
              </w:rPr>
              <w:t xml:space="preserve"> Peoples’</w:t>
            </w:r>
            <w:r w:rsidRPr="7321917B">
              <w:rPr>
                <w:lang w:val="en-AU"/>
              </w:rPr>
              <w:t xml:space="preserve"> natural resource management practices. </w:t>
            </w:r>
            <w:r w:rsidRPr="7321917B" w:rsidR="007D7626">
              <w:rPr>
                <w:lang w:val="en-AU"/>
              </w:rPr>
              <w:t xml:space="preserve">Students </w:t>
            </w:r>
            <w:r w:rsidRPr="7321917B">
              <w:rPr>
                <w:lang w:val="en-AU"/>
              </w:rPr>
              <w:t>participate in fieldwork activities within the school or local community</w:t>
            </w:r>
            <w:r w:rsidRPr="7321917B" w:rsidR="007D7626">
              <w:rPr>
                <w:lang w:val="en-AU"/>
              </w:rPr>
              <w:t xml:space="preserve"> and </w:t>
            </w:r>
            <w:r w:rsidRPr="7321917B">
              <w:rPr>
                <w:lang w:val="en-AU"/>
              </w:rPr>
              <w:t>design an environmental sustainability project</w:t>
            </w:r>
            <w:r w:rsidRPr="7321917B" w:rsidR="007D7626">
              <w:rPr>
                <w:lang w:val="en-AU"/>
              </w:rPr>
              <w:t xml:space="preserve">, </w:t>
            </w:r>
            <w:r w:rsidRPr="7321917B">
              <w:rPr>
                <w:lang w:val="en-AU"/>
              </w:rPr>
              <w:t xml:space="preserve">selecting an issue that is relevant </w:t>
            </w:r>
            <w:r w:rsidRPr="7321917B" w:rsidR="007D7626">
              <w:rPr>
                <w:lang w:val="en-AU"/>
              </w:rPr>
              <w:t>o</w:t>
            </w:r>
            <w:r w:rsidRPr="7321917B">
              <w:rPr>
                <w:lang w:val="en-AU"/>
              </w:rPr>
              <w:t xml:space="preserve">n a global, national and/or local </w:t>
            </w:r>
            <w:r w:rsidRPr="7321917B" w:rsidR="007D7626">
              <w:rPr>
                <w:lang w:val="en-AU"/>
              </w:rPr>
              <w:t>level</w:t>
            </w:r>
            <w:r w:rsidR="006B26D1">
              <w:rPr>
                <w:lang w:val="en-AU"/>
              </w:rPr>
              <w:t>,</w:t>
            </w:r>
            <w:r w:rsidRPr="7321917B">
              <w:rPr>
                <w:lang w:val="en-AU"/>
              </w:rPr>
              <w:t xml:space="preserve"> </w:t>
            </w:r>
            <w:r w:rsidRPr="7321917B" w:rsidR="007D7626">
              <w:rPr>
                <w:lang w:val="en-AU"/>
              </w:rPr>
              <w:t xml:space="preserve">such as </w:t>
            </w:r>
            <w:r w:rsidRPr="7321917B">
              <w:rPr>
                <w:lang w:val="en-AU"/>
              </w:rPr>
              <w:t>composting</w:t>
            </w:r>
            <w:r w:rsidRPr="7321917B" w:rsidR="003030DF">
              <w:rPr>
                <w:lang w:val="en-AU"/>
              </w:rPr>
              <w:t xml:space="preserve"> and </w:t>
            </w:r>
            <w:r w:rsidRPr="7321917B">
              <w:rPr>
                <w:lang w:val="en-AU"/>
              </w:rPr>
              <w:t>food waste</w:t>
            </w:r>
            <w:r w:rsidRPr="7321917B" w:rsidR="007D7626">
              <w:rPr>
                <w:lang w:val="en-AU"/>
              </w:rPr>
              <w:t>. Students</w:t>
            </w:r>
            <w:r w:rsidRPr="7321917B">
              <w:rPr>
                <w:lang w:val="en-AU"/>
              </w:rPr>
              <w:t xml:space="preserve"> will have the opportunity to present their </w:t>
            </w:r>
            <w:r w:rsidRPr="7321917B" w:rsidR="006E0736">
              <w:rPr>
                <w:lang w:val="en-AU"/>
              </w:rPr>
              <w:t>project and</w:t>
            </w:r>
            <w:r w:rsidRPr="7321917B">
              <w:rPr>
                <w:lang w:val="en-AU"/>
              </w:rPr>
              <w:t xml:space="preserve"> share their understanding</w:t>
            </w:r>
            <w:r w:rsidRPr="7321917B" w:rsidR="007D7626">
              <w:rPr>
                <w:lang w:val="en-AU"/>
              </w:rPr>
              <w:t>s</w:t>
            </w:r>
            <w:r w:rsidRPr="7321917B">
              <w:rPr>
                <w:lang w:val="en-AU"/>
              </w:rPr>
              <w:t xml:space="preserve"> with a wider audience at an </w:t>
            </w:r>
            <w:r w:rsidR="006B26D1">
              <w:rPr>
                <w:lang w:val="en-AU"/>
              </w:rPr>
              <w:t>e</w:t>
            </w:r>
            <w:r w:rsidRPr="7321917B" w:rsidR="006B26D1">
              <w:rPr>
                <w:lang w:val="en-AU"/>
              </w:rPr>
              <w:t>xpo</w:t>
            </w:r>
            <w:r w:rsidRPr="7321917B">
              <w:rPr>
                <w:lang w:val="en-AU"/>
              </w:rPr>
              <w:t>.</w:t>
            </w:r>
          </w:p>
        </w:tc>
        <w:tc>
          <w:tcPr>
            <w:tcW w:w="7937" w:type="dxa"/>
          </w:tcPr>
          <w:p w:rsidRPr="00842BF6" w:rsidR="00842BF6" w:rsidP="00505934" w:rsidRDefault="00E52826" w14:paraId="45C341EF" w14:textId="681317FF">
            <w:pPr>
              <w:pStyle w:val="VCAAtabletextnarrow"/>
            </w:pPr>
            <w:r w:rsidRPr="7321917B">
              <w:rPr>
                <w:lang w:val="en-AU"/>
              </w:rPr>
              <w:t>When engaging on a deeper level with core geographical concepts in this unit</w:t>
            </w:r>
            <w:r w:rsidRPr="7321917B" w:rsidR="006E0736">
              <w:rPr>
                <w:lang w:val="en-AU"/>
              </w:rPr>
              <w:t>,</w:t>
            </w:r>
            <w:r w:rsidRPr="7321917B" w:rsidR="18CB52E4">
              <w:rPr>
                <w:lang w:val="en-AU"/>
              </w:rPr>
              <w:t xml:space="preserve"> </w:t>
            </w:r>
            <w:r w:rsidRPr="7321917B">
              <w:rPr>
                <w:lang w:val="en-AU"/>
              </w:rPr>
              <w:t xml:space="preserve">students might need to spend some time reviewing some of the key concepts addressed in </w:t>
            </w:r>
            <w:r w:rsidRPr="7321917B" w:rsidR="004B67D7">
              <w:rPr>
                <w:lang w:val="en-AU"/>
              </w:rPr>
              <w:t xml:space="preserve">Levels </w:t>
            </w:r>
            <w:r w:rsidRPr="7321917B" w:rsidR="18CB52E4">
              <w:rPr>
                <w:lang w:val="en-AU"/>
              </w:rPr>
              <w:t>3 and 4</w:t>
            </w:r>
            <w:r w:rsidRPr="7321917B">
              <w:rPr>
                <w:lang w:val="en-AU"/>
              </w:rPr>
              <w:t>.</w:t>
            </w:r>
            <w:r w:rsidRPr="7321917B" w:rsidR="18CB52E4">
              <w:rPr>
                <w:lang w:val="en-AU"/>
              </w:rPr>
              <w:t xml:space="preserve"> For example, review of the major geographical divisions and characteristics of the world with a focus on Australia. </w:t>
            </w:r>
          </w:p>
          <w:p w:rsidRPr="00842BF6" w:rsidR="00842BF6" w:rsidP="00505934" w:rsidRDefault="00AF717C" w14:paraId="1076A6EC" w14:textId="114F107D">
            <w:pPr>
              <w:pStyle w:val="VCAAtabletextnarrow"/>
            </w:pPr>
            <w:r w:rsidRPr="7321917B">
              <w:rPr>
                <w:lang w:val="en-AU"/>
              </w:rPr>
              <w:t>S</w:t>
            </w:r>
            <w:r w:rsidRPr="7321917B" w:rsidR="18CB52E4">
              <w:rPr>
                <w:lang w:val="en-AU"/>
              </w:rPr>
              <w:t xml:space="preserve">tudents </w:t>
            </w:r>
            <w:r w:rsidRPr="7321917B">
              <w:rPr>
                <w:lang w:val="en-AU"/>
              </w:rPr>
              <w:t>might require scaffolding to support skills in</w:t>
            </w:r>
            <w:r w:rsidRPr="7321917B" w:rsidR="18CB52E4">
              <w:rPr>
                <w:lang w:val="en-AU"/>
              </w:rPr>
              <w:t xml:space="preserve"> locat</w:t>
            </w:r>
            <w:r w:rsidRPr="7321917B">
              <w:rPr>
                <w:lang w:val="en-AU"/>
              </w:rPr>
              <w:t>ing</w:t>
            </w:r>
            <w:r w:rsidRPr="7321917B" w:rsidR="18CB52E4">
              <w:rPr>
                <w:lang w:val="en-AU"/>
              </w:rPr>
              <w:t>, collect</w:t>
            </w:r>
            <w:r w:rsidRPr="7321917B">
              <w:rPr>
                <w:lang w:val="en-AU"/>
              </w:rPr>
              <w:t>ing</w:t>
            </w:r>
            <w:r w:rsidRPr="7321917B" w:rsidR="18CB52E4">
              <w:rPr>
                <w:lang w:val="en-AU"/>
              </w:rPr>
              <w:t xml:space="preserve"> and record</w:t>
            </w:r>
            <w:r w:rsidRPr="7321917B">
              <w:rPr>
                <w:lang w:val="en-AU"/>
              </w:rPr>
              <w:t>ing</w:t>
            </w:r>
            <w:r w:rsidRPr="7321917B" w:rsidR="18CB52E4">
              <w:rPr>
                <w:lang w:val="en-AU"/>
              </w:rPr>
              <w:t xml:space="preserve"> information from a range of sources</w:t>
            </w:r>
            <w:r w:rsidRPr="7321917B">
              <w:rPr>
                <w:lang w:val="en-AU"/>
              </w:rPr>
              <w:t xml:space="preserve">, or with the </w:t>
            </w:r>
            <w:r w:rsidRPr="7321917B" w:rsidR="18CB52E4">
              <w:rPr>
                <w:lang w:val="en-AU"/>
              </w:rPr>
              <w:t>use geographical tools when participating in fieldwork</w:t>
            </w:r>
            <w:r w:rsidRPr="7321917B" w:rsidR="00DD3BAD">
              <w:rPr>
                <w:lang w:val="en-AU"/>
              </w:rPr>
              <w:t>.</w:t>
            </w:r>
            <w:r w:rsidRPr="7321917B">
              <w:rPr>
                <w:lang w:val="en-AU"/>
              </w:rPr>
              <w:t xml:space="preserve"> Specific skills </w:t>
            </w:r>
            <w:r w:rsidRPr="7321917B" w:rsidR="18CB52E4">
              <w:rPr>
                <w:lang w:val="en-AU"/>
              </w:rPr>
              <w:t>such as map reading</w:t>
            </w:r>
            <w:r w:rsidRPr="7321917B" w:rsidR="00654B68">
              <w:rPr>
                <w:lang w:val="en-AU"/>
              </w:rPr>
              <w:t xml:space="preserve"> and map making</w:t>
            </w:r>
            <w:r w:rsidRPr="7321917B" w:rsidR="18CB52E4">
              <w:rPr>
                <w:lang w:val="en-AU"/>
              </w:rPr>
              <w:t xml:space="preserve"> may need to be reviewed</w:t>
            </w:r>
            <w:r w:rsidRPr="7321917B" w:rsidR="00654B68">
              <w:rPr>
                <w:lang w:val="en-AU"/>
              </w:rPr>
              <w:t xml:space="preserve"> and modelled to students prior to engaging in these tasks</w:t>
            </w:r>
            <w:r w:rsidRPr="7321917B" w:rsidR="18CB52E4">
              <w:rPr>
                <w:lang w:val="en-AU"/>
              </w:rPr>
              <w:t>.</w:t>
            </w:r>
          </w:p>
          <w:p w:rsidRPr="00842BF6" w:rsidR="00842BF6" w:rsidP="00505934" w:rsidRDefault="18CB52E4" w14:paraId="6F3EA845" w14:textId="1FB7E125">
            <w:pPr>
              <w:pStyle w:val="VCAAtabletextnarrow"/>
              <w:rPr>
                <w:lang w:val="en-AU"/>
              </w:rPr>
            </w:pPr>
            <w:r w:rsidRPr="7321917B">
              <w:rPr>
                <w:lang w:val="en-AU"/>
              </w:rPr>
              <w:t xml:space="preserve">Tasks and learning environments </w:t>
            </w:r>
            <w:r w:rsidRPr="7321917B" w:rsidR="003030DF">
              <w:rPr>
                <w:lang w:val="en-AU"/>
              </w:rPr>
              <w:t>can</w:t>
            </w:r>
            <w:r w:rsidRPr="7321917B">
              <w:rPr>
                <w:lang w:val="en-AU"/>
              </w:rPr>
              <w:t xml:space="preserve"> </w:t>
            </w:r>
            <w:r w:rsidRPr="7321917B" w:rsidR="007F7727">
              <w:rPr>
                <w:lang w:val="en-AU"/>
              </w:rPr>
              <w:t xml:space="preserve">be </w:t>
            </w:r>
            <w:r w:rsidR="003F0393">
              <w:rPr>
                <w:lang w:val="en-AU"/>
              </w:rPr>
              <w:t>adjusted</w:t>
            </w:r>
            <w:r w:rsidRPr="7321917B" w:rsidR="003F0393">
              <w:rPr>
                <w:lang w:val="en-AU"/>
              </w:rPr>
              <w:t xml:space="preserve"> </w:t>
            </w:r>
            <w:r w:rsidRPr="7321917B">
              <w:rPr>
                <w:lang w:val="en-AU"/>
              </w:rPr>
              <w:t>to support individual needs, learning</w:t>
            </w:r>
            <w:r w:rsidR="006B26D1">
              <w:rPr>
                <w:lang w:val="en-AU"/>
              </w:rPr>
              <w:t xml:space="preserve"> and</w:t>
            </w:r>
            <w:r w:rsidRPr="7321917B" w:rsidR="006B26D1">
              <w:rPr>
                <w:lang w:val="en-AU"/>
              </w:rPr>
              <w:t xml:space="preserve"> </w:t>
            </w:r>
            <w:r w:rsidRPr="7321917B">
              <w:rPr>
                <w:lang w:val="en-AU"/>
              </w:rPr>
              <w:t>interests</w:t>
            </w:r>
            <w:r w:rsidR="006B26D1">
              <w:rPr>
                <w:lang w:val="en-AU"/>
              </w:rPr>
              <w:t>,</w:t>
            </w:r>
            <w:r w:rsidRPr="7321917B" w:rsidR="007F7727">
              <w:rPr>
                <w:lang w:val="en-AU"/>
              </w:rPr>
              <w:t xml:space="preserve"> or to support multiple modes </w:t>
            </w:r>
            <w:r w:rsidRPr="7321917B">
              <w:rPr>
                <w:lang w:val="en-AU"/>
              </w:rPr>
              <w:t xml:space="preserve">of </w:t>
            </w:r>
            <w:r w:rsidRPr="7321917B" w:rsidR="007F7727">
              <w:rPr>
                <w:lang w:val="en-AU"/>
              </w:rPr>
              <w:t>representing student learning</w:t>
            </w:r>
            <w:r w:rsidRPr="7321917B">
              <w:rPr>
                <w:lang w:val="en-AU"/>
              </w:rPr>
              <w:t xml:space="preserve">. Students will have the opportunity for choice and voice </w:t>
            </w:r>
            <w:r w:rsidRPr="7321917B" w:rsidR="007F7727">
              <w:rPr>
                <w:lang w:val="en-AU"/>
              </w:rPr>
              <w:t>throughout</w:t>
            </w:r>
            <w:r w:rsidRPr="7321917B">
              <w:rPr>
                <w:lang w:val="en-AU"/>
              </w:rPr>
              <w:t xml:space="preserve"> their design project</w:t>
            </w:r>
            <w:r w:rsidRPr="7321917B" w:rsidR="007F7727">
              <w:rPr>
                <w:lang w:val="en-AU"/>
              </w:rPr>
              <w:t xml:space="preserve">, as they </w:t>
            </w:r>
            <w:r w:rsidRPr="7321917B">
              <w:rPr>
                <w:lang w:val="en-AU"/>
              </w:rPr>
              <w:t>work in interest groups or individual</w:t>
            </w:r>
            <w:r w:rsidRPr="7321917B" w:rsidR="007F7727">
              <w:rPr>
                <w:lang w:val="en-AU"/>
              </w:rPr>
              <w:t>ly</w:t>
            </w:r>
            <w:r w:rsidRPr="7321917B">
              <w:rPr>
                <w:lang w:val="en-AU"/>
              </w:rPr>
              <w:t xml:space="preserve">. </w:t>
            </w:r>
            <w:r w:rsidRPr="7321917B" w:rsidR="00F132F3">
              <w:rPr>
                <w:lang w:val="en-AU"/>
              </w:rPr>
              <w:t>Students can be encouraged to negotiate with the teacher</w:t>
            </w:r>
            <w:r w:rsidRPr="7321917B">
              <w:rPr>
                <w:lang w:val="en-AU"/>
              </w:rPr>
              <w:t xml:space="preserve"> </w:t>
            </w:r>
            <w:r w:rsidR="006B26D1">
              <w:rPr>
                <w:lang w:val="en-AU"/>
              </w:rPr>
              <w:t xml:space="preserve">about </w:t>
            </w:r>
            <w:r w:rsidRPr="7321917B" w:rsidR="007A0C9E">
              <w:rPr>
                <w:lang w:val="en-AU"/>
              </w:rPr>
              <w:t xml:space="preserve">how they will express </w:t>
            </w:r>
            <w:r w:rsidRPr="7321917B">
              <w:rPr>
                <w:lang w:val="en-AU"/>
              </w:rPr>
              <w:t>what they have learned in different ways</w:t>
            </w:r>
            <w:r w:rsidRPr="7321917B" w:rsidR="007A0C9E">
              <w:rPr>
                <w:lang w:val="en-AU"/>
              </w:rPr>
              <w:t>, using different modes such as</w:t>
            </w:r>
            <w:r w:rsidRPr="7321917B">
              <w:rPr>
                <w:lang w:val="en-AU"/>
              </w:rPr>
              <w:t xml:space="preserve"> digital technologies, </w:t>
            </w:r>
            <w:r w:rsidRPr="7321917B" w:rsidR="007A0C9E">
              <w:rPr>
                <w:lang w:val="en-AU"/>
              </w:rPr>
              <w:t xml:space="preserve">oral and </w:t>
            </w:r>
            <w:r w:rsidRPr="7321917B">
              <w:rPr>
                <w:lang w:val="en-AU"/>
              </w:rPr>
              <w:t>visual</w:t>
            </w:r>
            <w:r w:rsidRPr="7321917B" w:rsidR="007A0C9E">
              <w:rPr>
                <w:lang w:val="en-AU"/>
              </w:rPr>
              <w:t xml:space="preserve"> representations, and</w:t>
            </w:r>
            <w:r w:rsidRPr="7321917B">
              <w:rPr>
                <w:lang w:val="en-AU"/>
              </w:rPr>
              <w:t xml:space="preserve"> performance. </w:t>
            </w:r>
          </w:p>
        </w:tc>
      </w:tr>
    </w:tbl>
    <w:p w:rsidRPr="00936957" w:rsidR="00315F3F" w:rsidP="00CE6F2F" w:rsidRDefault="00315F3F" w14:paraId="38B97D34" w14:textId="1BC9DBFA">
      <w:pPr>
        <w:pStyle w:val="Heading2"/>
      </w:pPr>
      <w:bookmarkStart w:name="_Hlk147485956" w:id="1"/>
      <w:r w:rsidRPr="00936957">
        <w:lastRenderedPageBreak/>
        <w:t>Continuum of learning</w:t>
      </w:r>
      <w:r w:rsidRPr="00936957" w:rsidR="005B68DB">
        <w:t xml:space="preserve"> </w:t>
      </w:r>
      <w:r w:rsidR="00936957">
        <w:t>–</w:t>
      </w:r>
      <w:r w:rsidRPr="00936957" w:rsidR="005B68DB">
        <w:t xml:space="preserve"> Victorian Curriculum F–10 links</w:t>
      </w:r>
    </w:p>
    <w:p w:rsidRPr="00756D2C" w:rsidR="00AE49A9" w:rsidP="00CE6F2F" w:rsidRDefault="00AE49A9" w14:paraId="51C58380" w14:textId="1C60774A">
      <w:pPr>
        <w:pStyle w:val="Heading3"/>
      </w:pPr>
      <w:r>
        <w:t>Achievement standard</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s"/>
      </w:tblPr>
      <w:tblGrid>
        <w:gridCol w:w="5240"/>
        <w:gridCol w:w="5245"/>
        <w:gridCol w:w="5331"/>
      </w:tblGrid>
      <w:tr w:rsidRPr="005A2F81" w:rsidR="00AE49A9" w:rsidTr="0F8EA8D8" w14:paraId="4B676D64" w14:textId="77777777">
        <w:trPr>
          <w:trHeight w:val="383"/>
          <w:tblHeader/>
        </w:trPr>
        <w:tc>
          <w:tcPr>
            <w:tcW w:w="5240" w:type="dxa"/>
            <w:shd w:val="clear" w:color="auto" w:fill="0072AA" w:themeFill="accent1" w:themeFillShade="BF"/>
            <w:vAlign w:val="center"/>
          </w:tcPr>
          <w:p w:rsidRPr="00505934" w:rsidR="00AE49A9" w:rsidP="00B6317D" w:rsidRDefault="00E45A02" w14:paraId="6D5A0E19" w14:textId="6C44F9AB">
            <w:pPr>
              <w:pStyle w:val="VCAAtablecondensedheading"/>
              <w:rPr>
                <w:bCs/>
              </w:rPr>
            </w:pPr>
            <w:r w:rsidRPr="00B6317D">
              <w:rPr>
                <w:rStyle w:val="cf01"/>
                <w:rFonts w:ascii="Arial Narrow" w:hAnsi="Arial Narrow" w:cs="Arial"/>
                <w:bCs/>
                <w:sz w:val="20"/>
                <w:szCs w:val="22"/>
              </w:rPr>
              <w:t>Level</w:t>
            </w:r>
            <w:r w:rsidRPr="00B6317D" w:rsidR="006C0170">
              <w:rPr>
                <w:rStyle w:val="cf01"/>
                <w:rFonts w:ascii="Arial Narrow" w:hAnsi="Arial Narrow" w:cs="Arial"/>
                <w:bCs/>
                <w:sz w:val="20"/>
                <w:szCs w:val="22"/>
              </w:rPr>
              <w:t>s</w:t>
            </w:r>
            <w:r w:rsidRPr="00B6317D">
              <w:rPr>
                <w:rStyle w:val="cf01"/>
                <w:rFonts w:ascii="Arial Narrow" w:hAnsi="Arial Narrow" w:cs="Arial"/>
                <w:bCs/>
                <w:sz w:val="20"/>
                <w:szCs w:val="22"/>
              </w:rPr>
              <w:t xml:space="preserve"> </w:t>
            </w:r>
            <w:r w:rsidRPr="00B6317D" w:rsidR="003A5AF8">
              <w:rPr>
                <w:rStyle w:val="cf01"/>
                <w:rFonts w:ascii="Arial Narrow" w:hAnsi="Arial Narrow" w:cs="Arial"/>
                <w:bCs/>
                <w:sz w:val="20"/>
                <w:szCs w:val="22"/>
              </w:rPr>
              <w:t>3</w:t>
            </w:r>
            <w:r w:rsidRPr="00B6317D" w:rsidR="006C0170">
              <w:rPr>
                <w:rStyle w:val="cf01"/>
                <w:rFonts w:ascii="Arial Narrow" w:hAnsi="Arial Narrow" w:cs="Arial"/>
                <w:bCs/>
                <w:sz w:val="20"/>
                <w:szCs w:val="22"/>
              </w:rPr>
              <w:t xml:space="preserve"> and </w:t>
            </w:r>
            <w:r w:rsidRPr="00B6317D" w:rsidR="003A5AF8">
              <w:rPr>
                <w:rStyle w:val="cf01"/>
                <w:rFonts w:ascii="Arial Narrow" w:hAnsi="Arial Narrow" w:cs="Arial"/>
                <w:bCs/>
                <w:sz w:val="20"/>
                <w:szCs w:val="22"/>
              </w:rPr>
              <w:t>4</w:t>
            </w:r>
            <w:r w:rsidRPr="00B6317D">
              <w:rPr>
                <w:rStyle w:val="cf01"/>
                <w:rFonts w:ascii="Arial Narrow" w:hAnsi="Arial Narrow" w:cs="Arial"/>
                <w:bCs/>
                <w:sz w:val="20"/>
                <w:szCs w:val="22"/>
              </w:rPr>
              <w:t xml:space="preserve"> (</w:t>
            </w:r>
            <w:r w:rsidR="003F0393">
              <w:rPr>
                <w:rStyle w:val="cf01"/>
                <w:rFonts w:ascii="Arial Narrow" w:hAnsi="Arial Narrow" w:cs="Arial"/>
                <w:bCs/>
                <w:sz w:val="20"/>
                <w:szCs w:val="22"/>
              </w:rPr>
              <w:t>b</w:t>
            </w:r>
            <w:r w:rsidR="003F0393">
              <w:rPr>
                <w:rStyle w:val="cf01"/>
                <w:rFonts w:ascii="Arial Narrow" w:hAnsi="Arial Narrow" w:cs="Arial"/>
                <w:bCs/>
                <w:sz w:val="20"/>
              </w:rPr>
              <w:t>and</w:t>
            </w:r>
            <w:r w:rsidRPr="00B6317D" w:rsidR="003F0393">
              <w:rPr>
                <w:rStyle w:val="cf01"/>
                <w:rFonts w:ascii="Arial Narrow" w:hAnsi="Arial Narrow" w:cs="Arial"/>
                <w:bCs/>
                <w:sz w:val="20"/>
                <w:szCs w:val="22"/>
              </w:rPr>
              <w:t xml:space="preserve"> </w:t>
            </w:r>
            <w:r w:rsidRPr="00B6317D">
              <w:rPr>
                <w:rStyle w:val="cf01"/>
                <w:rFonts w:ascii="Arial Narrow" w:hAnsi="Arial Narrow" w:cs="Arial"/>
                <w:bCs/>
                <w:sz w:val="20"/>
                <w:szCs w:val="22"/>
              </w:rPr>
              <w:t>before focus)</w:t>
            </w:r>
          </w:p>
        </w:tc>
        <w:tc>
          <w:tcPr>
            <w:tcW w:w="5245" w:type="dxa"/>
            <w:shd w:val="clear" w:color="auto" w:fill="0072AA" w:themeFill="accent1" w:themeFillShade="BF"/>
            <w:vAlign w:val="center"/>
          </w:tcPr>
          <w:p w:rsidRPr="00505934" w:rsidR="00AE49A9" w:rsidP="00B6317D" w:rsidRDefault="00E45A02" w14:paraId="32DBB8F6" w14:textId="2D2AFBED">
            <w:pPr>
              <w:pStyle w:val="VCAAtablecondensedheading"/>
              <w:rPr>
                <w:bCs/>
              </w:rPr>
            </w:pPr>
            <w:r w:rsidRPr="00B6317D">
              <w:rPr>
                <w:rStyle w:val="cf01"/>
                <w:rFonts w:ascii="Arial Narrow" w:hAnsi="Arial Narrow" w:cs="Arial"/>
                <w:bCs/>
                <w:sz w:val="20"/>
                <w:szCs w:val="22"/>
              </w:rPr>
              <w:t>Level</w:t>
            </w:r>
            <w:r w:rsidRPr="00B6317D" w:rsidR="006C0170">
              <w:rPr>
                <w:rStyle w:val="cf01"/>
                <w:rFonts w:ascii="Arial Narrow" w:hAnsi="Arial Narrow" w:cs="Arial"/>
                <w:bCs/>
                <w:sz w:val="20"/>
                <w:szCs w:val="22"/>
              </w:rPr>
              <w:t>s</w:t>
            </w:r>
            <w:r w:rsidRPr="00B6317D">
              <w:rPr>
                <w:rStyle w:val="cf01"/>
                <w:rFonts w:ascii="Arial Narrow" w:hAnsi="Arial Narrow" w:cs="Arial"/>
                <w:bCs/>
                <w:sz w:val="20"/>
                <w:szCs w:val="22"/>
              </w:rPr>
              <w:t xml:space="preserve"> </w:t>
            </w:r>
            <w:r w:rsidRPr="00B6317D" w:rsidR="003A5AF8">
              <w:rPr>
                <w:rStyle w:val="cf01"/>
                <w:rFonts w:ascii="Arial Narrow" w:hAnsi="Arial Narrow" w:cs="Arial"/>
                <w:bCs/>
                <w:sz w:val="20"/>
                <w:szCs w:val="22"/>
              </w:rPr>
              <w:t xml:space="preserve">5 </w:t>
            </w:r>
            <w:r w:rsidRPr="00B6317D" w:rsidR="006C0170">
              <w:rPr>
                <w:rStyle w:val="cf01"/>
                <w:rFonts w:ascii="Arial Narrow" w:hAnsi="Arial Narrow" w:cs="Arial"/>
                <w:bCs/>
                <w:sz w:val="20"/>
                <w:szCs w:val="22"/>
              </w:rPr>
              <w:t xml:space="preserve">and </w:t>
            </w:r>
            <w:r w:rsidRPr="00B6317D" w:rsidR="003A5AF8">
              <w:rPr>
                <w:rStyle w:val="cf01"/>
                <w:rFonts w:ascii="Arial Narrow" w:hAnsi="Arial Narrow" w:cs="Arial"/>
                <w:bCs/>
                <w:sz w:val="20"/>
                <w:szCs w:val="22"/>
              </w:rPr>
              <w:t>6</w:t>
            </w:r>
            <w:r w:rsidRPr="00B6317D">
              <w:rPr>
                <w:rStyle w:val="cf01"/>
                <w:rFonts w:ascii="Arial Narrow" w:hAnsi="Arial Narrow" w:cs="Arial"/>
                <w:bCs/>
                <w:sz w:val="20"/>
                <w:szCs w:val="22"/>
              </w:rPr>
              <w:t xml:space="preserve"> (focus </w:t>
            </w:r>
            <w:r w:rsidR="003F0393">
              <w:rPr>
                <w:rStyle w:val="cf01"/>
                <w:rFonts w:ascii="Arial Narrow" w:hAnsi="Arial Narrow" w:cs="Arial"/>
                <w:bCs/>
                <w:sz w:val="20"/>
                <w:szCs w:val="22"/>
              </w:rPr>
              <w:t>b</w:t>
            </w:r>
            <w:r w:rsidR="003F0393">
              <w:rPr>
                <w:rStyle w:val="cf01"/>
                <w:rFonts w:ascii="Arial Narrow" w:hAnsi="Arial Narrow" w:cs="Arial"/>
                <w:bCs/>
                <w:sz w:val="20"/>
              </w:rPr>
              <w:t>and</w:t>
            </w:r>
            <w:r w:rsidRPr="00B6317D">
              <w:rPr>
                <w:rStyle w:val="cf01"/>
                <w:rFonts w:ascii="Arial Narrow" w:hAnsi="Arial Narrow" w:cs="Arial"/>
                <w:bCs/>
                <w:sz w:val="20"/>
                <w:szCs w:val="22"/>
              </w:rPr>
              <w:t>)</w:t>
            </w:r>
          </w:p>
        </w:tc>
        <w:tc>
          <w:tcPr>
            <w:tcW w:w="5331" w:type="dxa"/>
            <w:shd w:val="clear" w:color="auto" w:fill="0072AA" w:themeFill="accent1" w:themeFillShade="BF"/>
          </w:tcPr>
          <w:p w:rsidRPr="00505934" w:rsidR="00AE49A9" w:rsidP="00B6317D" w:rsidRDefault="00E45A02" w14:paraId="32539427" w14:textId="650F6EAA">
            <w:pPr>
              <w:pStyle w:val="VCAAtablecondensedheading"/>
              <w:rPr>
                <w:bCs/>
              </w:rPr>
            </w:pPr>
            <w:r w:rsidRPr="00B6317D">
              <w:rPr>
                <w:rStyle w:val="cf01"/>
                <w:rFonts w:ascii="Arial Narrow" w:hAnsi="Arial Narrow" w:cs="Arial"/>
                <w:bCs/>
                <w:sz w:val="20"/>
                <w:szCs w:val="22"/>
              </w:rPr>
              <w:t>Level</w:t>
            </w:r>
            <w:r w:rsidRPr="00B6317D" w:rsidR="006C0170">
              <w:rPr>
                <w:rStyle w:val="cf01"/>
                <w:rFonts w:ascii="Arial Narrow" w:hAnsi="Arial Narrow" w:cs="Arial"/>
                <w:bCs/>
                <w:sz w:val="20"/>
                <w:szCs w:val="22"/>
              </w:rPr>
              <w:t>s</w:t>
            </w:r>
            <w:r w:rsidRPr="00B6317D">
              <w:rPr>
                <w:rStyle w:val="cf01"/>
                <w:rFonts w:ascii="Arial Narrow" w:hAnsi="Arial Narrow" w:cs="Arial"/>
                <w:bCs/>
                <w:sz w:val="20"/>
                <w:szCs w:val="22"/>
              </w:rPr>
              <w:t xml:space="preserve"> </w:t>
            </w:r>
            <w:r w:rsidRPr="00B6317D" w:rsidR="00C01582">
              <w:rPr>
                <w:rStyle w:val="cf01"/>
                <w:rFonts w:ascii="Arial Narrow" w:hAnsi="Arial Narrow" w:cs="Arial"/>
                <w:bCs/>
                <w:sz w:val="20"/>
                <w:szCs w:val="22"/>
              </w:rPr>
              <w:t xml:space="preserve">7 </w:t>
            </w:r>
            <w:r w:rsidRPr="00B6317D" w:rsidR="006C0170">
              <w:rPr>
                <w:rStyle w:val="cf01"/>
                <w:rFonts w:ascii="Arial Narrow" w:hAnsi="Arial Narrow" w:cs="Arial"/>
                <w:bCs/>
                <w:sz w:val="20"/>
                <w:szCs w:val="22"/>
              </w:rPr>
              <w:t xml:space="preserve">and </w:t>
            </w:r>
            <w:r w:rsidRPr="00B6317D" w:rsidR="00C01582">
              <w:rPr>
                <w:rStyle w:val="cf01"/>
                <w:rFonts w:ascii="Arial Narrow" w:hAnsi="Arial Narrow" w:cs="Arial"/>
                <w:bCs/>
                <w:sz w:val="20"/>
                <w:szCs w:val="22"/>
              </w:rPr>
              <w:t>8</w:t>
            </w:r>
            <w:r w:rsidRPr="00B6317D" w:rsidR="006C0170">
              <w:rPr>
                <w:rStyle w:val="cf01"/>
                <w:rFonts w:ascii="Arial Narrow" w:hAnsi="Arial Narrow" w:cs="Arial"/>
                <w:bCs/>
                <w:sz w:val="20"/>
                <w:szCs w:val="22"/>
              </w:rPr>
              <w:t xml:space="preserve"> </w:t>
            </w:r>
            <w:r w:rsidRPr="00B6317D">
              <w:rPr>
                <w:rStyle w:val="cf01"/>
                <w:rFonts w:ascii="Arial Narrow" w:hAnsi="Arial Narrow" w:cs="Arial"/>
                <w:bCs/>
                <w:sz w:val="20"/>
                <w:szCs w:val="22"/>
              </w:rPr>
              <w:t>(</w:t>
            </w:r>
            <w:r w:rsidR="003F0393">
              <w:rPr>
                <w:rStyle w:val="cf01"/>
                <w:rFonts w:ascii="Arial Narrow" w:hAnsi="Arial Narrow" w:cs="Arial"/>
                <w:bCs/>
                <w:sz w:val="20"/>
                <w:szCs w:val="22"/>
              </w:rPr>
              <w:t>b</w:t>
            </w:r>
            <w:r w:rsidR="003F0393">
              <w:rPr>
                <w:rStyle w:val="cf01"/>
                <w:rFonts w:ascii="Arial Narrow" w:hAnsi="Arial Narrow" w:cs="Arial"/>
                <w:bCs/>
                <w:sz w:val="20"/>
              </w:rPr>
              <w:t>and</w:t>
            </w:r>
            <w:r w:rsidRPr="00B6317D">
              <w:rPr>
                <w:rStyle w:val="cf01"/>
                <w:rFonts w:ascii="Arial Narrow" w:hAnsi="Arial Narrow" w:cs="Arial"/>
                <w:bCs/>
                <w:sz w:val="20"/>
                <w:szCs w:val="22"/>
              </w:rPr>
              <w:t xml:space="preserve"> after focus)</w:t>
            </w:r>
          </w:p>
        </w:tc>
      </w:tr>
      <w:tr w:rsidRPr="00842BF6" w:rsidR="003A5AF8" w:rsidTr="00505934" w14:paraId="7F45484C" w14:textId="77777777">
        <w:trPr>
          <w:trHeight w:val="567"/>
        </w:trPr>
        <w:tc>
          <w:tcPr>
            <w:tcW w:w="5240" w:type="dxa"/>
            <w:shd w:val="clear" w:color="auto" w:fill="F2F2F2" w:themeFill="background1" w:themeFillShade="F2"/>
          </w:tcPr>
          <w:p w:rsidRPr="00D72880" w:rsidR="00D72880" w:rsidP="00505934" w:rsidRDefault="00D72880" w14:paraId="18523FB2" w14:textId="121708F0">
            <w:pPr>
              <w:pStyle w:val="VCAAtabletextnarrow"/>
              <w:rPr>
                <w:lang w:val="en-AU"/>
              </w:rPr>
            </w:pPr>
            <w:r w:rsidRPr="00D72880">
              <w:rPr>
                <w:lang w:val="en-AU"/>
              </w:rPr>
              <w:t>By the end of Level 4, students identify and describe characteristics of diverse places and environments. They describe the functions and the characteristics of world climates and vegetation, interconnections between Australia and other parts of the world, and the sustainability of natural resources.</w:t>
            </w:r>
          </w:p>
          <w:p w:rsidRPr="00842BF6" w:rsidR="003A5AF8" w:rsidP="00505934" w:rsidRDefault="00D72880" w14:paraId="583C7E7C" w14:textId="2255FBAE">
            <w:pPr>
              <w:pStyle w:val="VCAAtabletextnarrow"/>
              <w:rPr>
                <w:lang w:val="en-AU"/>
              </w:rPr>
            </w:pPr>
            <w:r w:rsidRPr="00D72880">
              <w:rPr>
                <w:lang w:val="en-AU"/>
              </w:rPr>
              <w:t>Students develop questions and locate, collect and record information and data from a range of sources in a range of formats. They represent and analyse the information collected and draw conclusions. Students propose considered actions or responses and their impact. They use ideas from sources, geographical knowledge and concepts (space, interconnection and environment) to describe the diversity of places and environments.</w:t>
            </w:r>
          </w:p>
        </w:tc>
        <w:tc>
          <w:tcPr>
            <w:tcW w:w="5245" w:type="dxa"/>
            <w:shd w:val="clear" w:color="auto" w:fill="FFFFFF" w:themeFill="background1"/>
          </w:tcPr>
          <w:p w:rsidRPr="00D72880" w:rsidR="00D72880" w:rsidP="00505934" w:rsidRDefault="00D72880" w14:paraId="394EA8CE" w14:textId="4E582D5E">
            <w:pPr>
              <w:pStyle w:val="VCAAtabletextnarrow"/>
              <w:rPr>
                <w:lang w:val="en-AU"/>
              </w:rPr>
            </w:pPr>
            <w:r w:rsidRPr="00D72880">
              <w:rPr>
                <w:lang w:val="en-AU"/>
              </w:rPr>
              <w:t>By the end of Level 6, students explain the influence of people on the characteristics of places, how they change and their sustainable management. They identify the major geographical divisions of the world and explain the geographical diversity of places and the impacts of interconnections between Australia and other countries. Students explain bushfires and other climate hazards and consider how their impacts can be reduced. They analyse some of the major economic, demographic and social differences between countries around the world.</w:t>
            </w:r>
          </w:p>
          <w:p w:rsidRPr="00842BF6" w:rsidR="003A5AF8" w:rsidP="00505934" w:rsidRDefault="00D72880" w14:paraId="23CD4692" w14:textId="19AECBC4">
            <w:pPr>
              <w:pStyle w:val="VCAAtabletextnarrow"/>
              <w:rPr>
                <w:lang w:val="en-AU"/>
              </w:rPr>
            </w:pPr>
            <w:r w:rsidRPr="00D72880">
              <w:rPr>
                <w:lang w:val="en-AU"/>
              </w:rPr>
              <w:t>Students develop questions, and locate, collect and organise information and data from a range of primary and secondary sources. They represent and interpret information in different formats to describe patterns, trends and relationships. They analyse information and develop evidence-based conclusions. Students propose actions or responses to an issue or challenge and use criteria to assess the possible impacts. They select and organise ideas and findings from sources, using geographical knowledge and concepts (place, interconnection, environment and sustainability) to present descriptions and explanations.</w:t>
            </w:r>
          </w:p>
        </w:tc>
        <w:tc>
          <w:tcPr>
            <w:tcW w:w="5331" w:type="dxa"/>
            <w:shd w:val="clear" w:color="auto" w:fill="F2F2F2" w:themeFill="background1" w:themeFillShade="F2"/>
          </w:tcPr>
          <w:p w:rsidRPr="00D72880" w:rsidR="00D72880" w:rsidP="00505934" w:rsidRDefault="00D72880" w14:paraId="043DD4DC" w14:textId="77777777">
            <w:pPr>
              <w:pStyle w:val="VCAAtabletextnarrow"/>
              <w:rPr>
                <w:color w:val="auto"/>
                <w:lang w:val="en-AU"/>
              </w:rPr>
            </w:pPr>
            <w:r w:rsidRPr="00D72880">
              <w:rPr>
                <w:color w:val="auto"/>
                <w:lang w:val="en-AU"/>
              </w:rPr>
              <w:t>By the end of Level 8, students explain the interconnections between people and places and environments, and environmental processes. They explain how these interconnections change places or environments. Students explain responses or strategies to address a geographical phenomenon, issue or challenge, referring to environmental, economic or social factors. They explain the sustainable management of water as a valuable renewable resource. Students explain liveability and consider the ways in which it is measured and changed by people. They analyse ways that human activities change landforms and landscapes and ways of managing and protecting them. Students explain the processes and patterns of urbanisation, issues for the sustainability of Australia’s cities and impacts of climate change.</w:t>
            </w:r>
          </w:p>
          <w:p w:rsidRPr="00842BF6" w:rsidR="003A5AF8" w:rsidP="00505934" w:rsidRDefault="00D72880" w14:paraId="15191B9E" w14:textId="5EE8137F">
            <w:pPr>
              <w:pStyle w:val="VCAAtabletextnarrow"/>
              <w:rPr>
                <w:strike/>
                <w:color w:val="1F497D" w:themeColor="text2"/>
                <w:lang w:val="en-AU"/>
              </w:rPr>
            </w:pPr>
            <w:r w:rsidRPr="00D72880">
              <w:rPr>
                <w:color w:val="auto"/>
                <w:lang w:val="en-AU"/>
              </w:rPr>
              <w:t>Students develop relevant questions about a geographical phenomenon, issue or challenge. They collect, organise, process and represent information and data from primary and secondary sources using geospatial technologies. Students interpret and analyse data and information to explain patterns and trends and infer relationships. They draw reasoned conclusions, consider ethical values about the impact of the geographical phenomenon, issue or challenge. Students decide on appropriate strategies for action and explain potential impacts. Students create descriptions, explanations and actions, using geographical knowledge, methods and concepts, and they reference findings from appropriate sources.</w:t>
            </w:r>
          </w:p>
        </w:tc>
      </w:tr>
    </w:tbl>
    <w:p w:rsidRPr="00AE49A9" w:rsidR="00AE49A9" w:rsidP="00CE6F2F" w:rsidRDefault="00AE49A9" w14:paraId="35C0E9A8" w14:textId="48CEFF9B">
      <w:pPr>
        <w:pStyle w:val="Heading3"/>
      </w:pPr>
      <w:r>
        <w:lastRenderedPageBreak/>
        <w:t>Content description</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72"/>
        <w:gridCol w:w="5272"/>
        <w:gridCol w:w="5272"/>
      </w:tblGrid>
      <w:tr w:rsidRPr="005A2F81" w:rsidR="00AE49A9" w:rsidTr="5D5BA937" w14:paraId="1D58806B" w14:textId="6E1FEA56">
        <w:trPr>
          <w:trHeight w:val="383"/>
          <w:tblHeader/>
        </w:trPr>
        <w:tc>
          <w:tcPr>
            <w:tcW w:w="5272" w:type="dxa"/>
            <w:shd w:val="clear" w:color="auto" w:fill="0072AA" w:themeFill="accent1" w:themeFillShade="BF"/>
            <w:tcMar/>
            <w:vAlign w:val="center"/>
          </w:tcPr>
          <w:p w:rsidRPr="00505934" w:rsidR="00AE49A9" w:rsidP="00B6317D" w:rsidRDefault="00E45A02" w14:paraId="27561A56" w14:textId="7A08497B">
            <w:pPr>
              <w:pStyle w:val="VCAAtablecondensedheading"/>
            </w:pPr>
            <w:r w:rsidRPr="00505934">
              <w:t>Level</w:t>
            </w:r>
            <w:r w:rsidRPr="00505934" w:rsidR="006C0170">
              <w:t>s</w:t>
            </w:r>
            <w:r w:rsidRPr="00505934">
              <w:t xml:space="preserve"> </w:t>
            </w:r>
            <w:r w:rsidRPr="00505934" w:rsidR="00730BE4">
              <w:t>3</w:t>
            </w:r>
            <w:r w:rsidRPr="00505934" w:rsidR="006C0170">
              <w:t xml:space="preserve"> and </w:t>
            </w:r>
            <w:r w:rsidRPr="00505934" w:rsidR="00730BE4">
              <w:t>4</w:t>
            </w:r>
            <w:r w:rsidRPr="00505934">
              <w:t xml:space="preserve"> (</w:t>
            </w:r>
            <w:r w:rsidR="003F0393">
              <w:t>band</w:t>
            </w:r>
            <w:r w:rsidRPr="00505934" w:rsidR="003F0393">
              <w:t xml:space="preserve"> </w:t>
            </w:r>
            <w:r w:rsidRPr="00505934">
              <w:t>before focus)</w:t>
            </w:r>
          </w:p>
        </w:tc>
        <w:tc>
          <w:tcPr>
            <w:tcW w:w="5272" w:type="dxa"/>
            <w:shd w:val="clear" w:color="auto" w:fill="0072AA" w:themeFill="accent1" w:themeFillShade="BF"/>
            <w:tcMar/>
            <w:vAlign w:val="center"/>
          </w:tcPr>
          <w:p w:rsidRPr="00505934" w:rsidR="00AE49A9" w:rsidP="00B6317D" w:rsidRDefault="00E45A02" w14:paraId="2D3D2245" w14:textId="2AF7EA5F">
            <w:pPr>
              <w:pStyle w:val="VCAAtablecondensedheading"/>
            </w:pPr>
            <w:r w:rsidRPr="00505934">
              <w:t>Level</w:t>
            </w:r>
            <w:r w:rsidRPr="00505934" w:rsidR="006C0170">
              <w:t>s</w:t>
            </w:r>
            <w:r w:rsidRPr="00505934">
              <w:t xml:space="preserve"> </w:t>
            </w:r>
            <w:r w:rsidRPr="00505934" w:rsidR="00730BE4">
              <w:t>5</w:t>
            </w:r>
            <w:r w:rsidRPr="00505934" w:rsidR="006C0170">
              <w:t xml:space="preserve"> and </w:t>
            </w:r>
            <w:r w:rsidRPr="00505934" w:rsidR="00730BE4">
              <w:t>6</w:t>
            </w:r>
            <w:r w:rsidRPr="00505934">
              <w:t xml:space="preserve"> (focus </w:t>
            </w:r>
            <w:r w:rsidR="003F0393">
              <w:t>band</w:t>
            </w:r>
            <w:r w:rsidRPr="00505934">
              <w:t>)</w:t>
            </w:r>
          </w:p>
        </w:tc>
        <w:tc>
          <w:tcPr>
            <w:tcW w:w="5272" w:type="dxa"/>
            <w:shd w:val="clear" w:color="auto" w:fill="0072AA" w:themeFill="accent1" w:themeFillShade="BF"/>
            <w:tcMar/>
          </w:tcPr>
          <w:p w:rsidRPr="00505934" w:rsidR="00AE49A9" w:rsidP="00B6317D" w:rsidRDefault="00E45A02" w14:paraId="596DCB5E" w14:textId="03E70D91">
            <w:pPr>
              <w:pStyle w:val="VCAAtablecondensedheading"/>
            </w:pPr>
            <w:r w:rsidRPr="00505934">
              <w:t>Level</w:t>
            </w:r>
            <w:r w:rsidRPr="00505934" w:rsidR="006C0170">
              <w:t>s</w:t>
            </w:r>
            <w:r w:rsidRPr="00505934">
              <w:t xml:space="preserve"> </w:t>
            </w:r>
            <w:r w:rsidRPr="00505934" w:rsidR="00C01582">
              <w:t>7</w:t>
            </w:r>
            <w:r w:rsidRPr="00505934" w:rsidR="006C0170">
              <w:t xml:space="preserve"> and </w:t>
            </w:r>
            <w:r w:rsidRPr="00505934" w:rsidR="00C01582">
              <w:t xml:space="preserve">8 </w:t>
            </w:r>
            <w:r w:rsidRPr="00505934">
              <w:t>(</w:t>
            </w:r>
            <w:r w:rsidR="003F0393">
              <w:t>band</w:t>
            </w:r>
            <w:r w:rsidRPr="00505934" w:rsidR="003F0393">
              <w:t xml:space="preserve"> </w:t>
            </w:r>
            <w:r w:rsidRPr="00505934">
              <w:t>after focus)</w:t>
            </w:r>
          </w:p>
        </w:tc>
      </w:tr>
      <w:tr w:rsidRPr="00842BF6" w:rsidR="00730BE4" w:rsidTr="5D5BA937" w14:paraId="35840347" w14:textId="58132A27">
        <w:trPr>
          <w:trHeight w:val="567"/>
        </w:trPr>
        <w:tc>
          <w:tcPr>
            <w:tcW w:w="5272" w:type="dxa"/>
            <w:shd w:val="clear" w:color="auto" w:fill="F2F2F2" w:themeFill="background1" w:themeFillShade="F2"/>
            <w:tcMar/>
          </w:tcPr>
          <w:p w:rsidRPr="001731E8" w:rsidR="00954E33" w:rsidP="00505934" w:rsidRDefault="00954E33" w14:paraId="2B8B7CCD" w14:textId="148679CE">
            <w:pPr>
              <w:pStyle w:val="VCAAtablesubhead1"/>
            </w:pPr>
            <w:r w:rsidRPr="001731E8">
              <w:t>Diversity of places and environments</w:t>
            </w:r>
          </w:p>
          <w:p w:rsidRPr="00E44750" w:rsidR="00730BE4" w:rsidP="00505934" w:rsidRDefault="00730BE4" w14:paraId="61DA7B3F" w14:textId="30399164">
            <w:pPr>
              <w:pStyle w:val="VCAAtabletextnarrow"/>
              <w:rPr>
                <w:lang w:val="en-AU"/>
              </w:rPr>
            </w:pPr>
            <w:r w:rsidRPr="00E44750">
              <w:rPr>
                <w:lang w:val="en-AU"/>
              </w:rPr>
              <w:t>the relationships between people and their</w:t>
            </w:r>
            <w:r>
              <w:rPr>
                <w:lang w:val="en-AU"/>
              </w:rPr>
              <w:t xml:space="preserve"> place and its</w:t>
            </w:r>
            <w:r w:rsidRPr="00E44750">
              <w:rPr>
                <w:lang w:val="en-AU"/>
              </w:rPr>
              <w:t xml:space="preserve"> environment </w:t>
            </w:r>
          </w:p>
          <w:p w:rsidRPr="00C06F8B" w:rsidR="00730BE4" w:rsidP="00505934" w:rsidRDefault="00730BE4" w14:paraId="268B4672" w14:textId="15B7123B">
            <w:pPr>
              <w:pStyle w:val="VCAAtabletextnarrow"/>
              <w:rPr>
                <w:lang w:val="en-AU"/>
              </w:rPr>
            </w:pPr>
            <w:r w:rsidRPr="00C06F8B">
              <w:rPr>
                <w:lang w:val="en-AU"/>
              </w:rPr>
              <w:t>VC2HG4K01</w:t>
            </w:r>
          </w:p>
        </w:tc>
        <w:tc>
          <w:tcPr>
            <w:tcW w:w="5272" w:type="dxa"/>
            <w:shd w:val="clear" w:color="auto" w:fill="FFFFFF" w:themeFill="background1"/>
            <w:tcMar/>
          </w:tcPr>
          <w:p w:rsidRPr="001731E8" w:rsidR="00954E33" w:rsidP="00505934" w:rsidRDefault="00954E33" w14:paraId="3AFB128B" w14:textId="28D32FA1">
            <w:pPr>
              <w:pStyle w:val="VCAAtablesubhead1"/>
            </w:pPr>
            <w:r w:rsidRPr="001731E8">
              <w:t>Management of places</w:t>
            </w:r>
          </w:p>
          <w:p w:rsidRPr="00E44750" w:rsidR="00730BE4" w:rsidP="00505934" w:rsidRDefault="00730BE4" w14:paraId="2B431BF4" w14:textId="71B80094">
            <w:pPr>
              <w:pStyle w:val="VCAAtabletextnarrow"/>
              <w:rPr>
                <w:lang w:val="en-AU"/>
              </w:rPr>
            </w:pPr>
            <w:r w:rsidRPr="00E44750">
              <w:rPr>
                <w:lang w:val="en-AU"/>
              </w:rPr>
              <w:t>how places and environments are changed and managed by people</w:t>
            </w:r>
          </w:p>
          <w:p w:rsidRPr="00842BF6" w:rsidR="00730BE4" w:rsidP="00505934" w:rsidRDefault="00730BE4" w14:paraId="481A56E2" w14:textId="48943429">
            <w:pPr>
              <w:pStyle w:val="VCAAtabletextnarrow"/>
              <w:rPr>
                <w:lang w:val="en-AU"/>
              </w:rPr>
            </w:pPr>
            <w:r w:rsidRPr="00C06F8B">
              <w:rPr>
                <w:lang w:val="en-AU"/>
              </w:rPr>
              <w:t>VC2HG6K01</w:t>
            </w:r>
          </w:p>
        </w:tc>
        <w:tc>
          <w:tcPr>
            <w:tcW w:w="5272" w:type="dxa"/>
            <w:shd w:val="clear" w:color="auto" w:fill="F2F2F2" w:themeFill="background1" w:themeFillShade="F2"/>
            <w:tcMar/>
          </w:tcPr>
          <w:p w:rsidRPr="001731E8" w:rsidR="00954E33" w:rsidP="00505934" w:rsidRDefault="00954E33" w14:paraId="634A9F4D" w14:textId="3B5742C1">
            <w:pPr>
              <w:pStyle w:val="VCAAtablesubhead1"/>
            </w:pPr>
            <w:r w:rsidRPr="001731E8">
              <w:t>Water in the world</w:t>
            </w:r>
          </w:p>
          <w:p w:rsidRPr="001731E8" w:rsidR="00D72880" w:rsidP="00505934" w:rsidRDefault="00D72880" w14:paraId="16F5A0A2" w14:textId="7A9FE615">
            <w:pPr>
              <w:pStyle w:val="VCAAtabletextnarrow"/>
              <w:rPr>
                <w:lang w:val="en-AU"/>
              </w:rPr>
            </w:pPr>
            <w:r w:rsidRPr="001731E8">
              <w:rPr>
                <w:lang w:val="en-AU"/>
              </w:rPr>
              <w:t>the classification of water as a renewable resource, the forms that it takes as a resource in the water cycle, and the ways in which flows of water connect and change places</w:t>
            </w:r>
          </w:p>
          <w:p w:rsidRPr="001731E8" w:rsidR="00730BE4" w:rsidP="00505934" w:rsidRDefault="00D72880" w14:paraId="72450A8F" w14:textId="682017B4">
            <w:pPr>
              <w:pStyle w:val="VCAAtabletextnarrow"/>
              <w:rPr>
                <w:lang w:val="en-AU"/>
              </w:rPr>
            </w:pPr>
            <w:r w:rsidRPr="001731E8">
              <w:rPr>
                <w:lang w:val="en-AU"/>
              </w:rPr>
              <w:t>VC2HG8K01</w:t>
            </w:r>
          </w:p>
        </w:tc>
      </w:tr>
      <w:tr w:rsidRPr="00842BF6" w:rsidR="00730BE4" w:rsidTr="5D5BA937" w14:paraId="46981566" w14:textId="5DB2FB78">
        <w:trPr>
          <w:trHeight w:val="567"/>
        </w:trPr>
        <w:tc>
          <w:tcPr>
            <w:tcW w:w="5272" w:type="dxa"/>
            <w:shd w:val="clear" w:color="auto" w:fill="F2F2F2" w:themeFill="background1" w:themeFillShade="F2"/>
            <w:tcMar/>
          </w:tcPr>
          <w:p w:rsidRPr="00E44750" w:rsidR="00730BE4" w:rsidP="00505934" w:rsidRDefault="00730BE4" w14:paraId="78A1DE89" w14:textId="77777777">
            <w:pPr>
              <w:pStyle w:val="VCAAtabletextnarrow"/>
              <w:rPr>
                <w:lang w:val="en-AU"/>
              </w:rPr>
            </w:pPr>
            <w:r w:rsidRPr="00E44750">
              <w:rPr>
                <w:lang w:val="en-AU"/>
              </w:rPr>
              <w:t>activities in the local place (such as retail, recreation, manufacturing, farming, education and commercial) and reasons for their location</w:t>
            </w:r>
          </w:p>
          <w:p w:rsidRPr="00C06F8B" w:rsidR="00730BE4" w:rsidP="00505934" w:rsidRDefault="00730BE4" w14:paraId="247E9934" w14:textId="74E31F35">
            <w:pPr>
              <w:pStyle w:val="VCAAtabletextnarrow"/>
              <w:rPr>
                <w:lang w:val="en-AU"/>
              </w:rPr>
            </w:pPr>
            <w:r w:rsidRPr="00C06F8B">
              <w:rPr>
                <w:lang w:val="en-AU"/>
              </w:rPr>
              <w:t>VC2HG4K02</w:t>
            </w:r>
          </w:p>
        </w:tc>
        <w:tc>
          <w:tcPr>
            <w:tcW w:w="5272" w:type="dxa"/>
            <w:shd w:val="clear" w:color="auto" w:fill="FFFFFF" w:themeFill="background1"/>
            <w:tcMar/>
          </w:tcPr>
          <w:p w:rsidRPr="00C61793" w:rsidR="00730BE4" w:rsidP="00505934" w:rsidRDefault="00730BE4" w14:paraId="4831349B" w14:textId="77777777">
            <w:pPr>
              <w:pStyle w:val="VCAAtabletextnarrow"/>
              <w:rPr>
                <w:lang w:val="en-AU"/>
              </w:rPr>
            </w:pPr>
            <w:r w:rsidRPr="00C61793">
              <w:rPr>
                <w:lang w:val="en-AU"/>
              </w:rPr>
              <w:t>the impacts of the interconnections between places on their characteristics</w:t>
            </w:r>
          </w:p>
          <w:p w:rsidRPr="00842BF6" w:rsidR="00730BE4" w:rsidP="00505934" w:rsidRDefault="00730BE4" w14:paraId="27C834A3" w14:textId="22BBFDFE">
            <w:pPr>
              <w:pStyle w:val="VCAAtabletextnarrow"/>
              <w:rPr>
                <w:lang w:val="en-AU"/>
              </w:rPr>
            </w:pPr>
            <w:r w:rsidRPr="00C06F8B">
              <w:rPr>
                <w:lang w:val="en-AU"/>
              </w:rPr>
              <w:t>VC2HG6K02</w:t>
            </w:r>
          </w:p>
        </w:tc>
        <w:tc>
          <w:tcPr>
            <w:tcW w:w="5272" w:type="dxa"/>
            <w:shd w:val="clear" w:color="auto" w:fill="F2F2F2" w:themeFill="background1" w:themeFillShade="F2"/>
            <w:tcMar/>
          </w:tcPr>
          <w:p w:rsidRPr="001731E8" w:rsidR="00D72880" w:rsidP="00505934" w:rsidRDefault="00D72880" w14:paraId="4FFFF076" w14:textId="381C3D7A">
            <w:pPr>
              <w:pStyle w:val="VCAAtabletextnarrow"/>
              <w:rPr>
                <w:lang w:val="en-AU"/>
              </w:rPr>
            </w:pPr>
            <w:r w:rsidRPr="001731E8">
              <w:rPr>
                <w:lang w:val="en-AU"/>
              </w:rPr>
              <w:t>the environmental, economic, cultural, spiritual and aesthetic uses and value of water, including for Aboriginal and Torres Strait Islander Peoples and peoples of the Asia region</w:t>
            </w:r>
          </w:p>
          <w:p w:rsidRPr="001731E8" w:rsidR="00730BE4" w:rsidP="00505934" w:rsidRDefault="00D72880" w14:paraId="36661D9C" w14:textId="28B8BB55">
            <w:pPr>
              <w:pStyle w:val="VCAAtabletextnarrow"/>
              <w:rPr>
                <w:lang w:val="en-AU"/>
              </w:rPr>
            </w:pPr>
            <w:r w:rsidRPr="001731E8">
              <w:rPr>
                <w:lang w:val="en-AU"/>
              </w:rPr>
              <w:t>VC2HG8K02</w:t>
            </w:r>
          </w:p>
        </w:tc>
      </w:tr>
      <w:tr w:rsidRPr="00842BF6" w:rsidR="00730BE4" w:rsidTr="5D5BA937" w14:paraId="042C7847" w14:textId="068ABC8C">
        <w:trPr>
          <w:trHeight w:val="567"/>
        </w:trPr>
        <w:tc>
          <w:tcPr>
            <w:tcW w:w="5272" w:type="dxa"/>
            <w:shd w:val="clear" w:color="auto" w:fill="F2F2F2" w:themeFill="background1" w:themeFillShade="F2"/>
            <w:tcMar/>
          </w:tcPr>
          <w:p w:rsidRPr="00E44750" w:rsidR="00730BE4" w:rsidP="00505934" w:rsidRDefault="00730BE4" w14:paraId="210BD164" w14:textId="77777777">
            <w:pPr>
              <w:pStyle w:val="VCAAtabletextnarrow"/>
              <w:rPr>
                <w:lang w:val="en-AU"/>
              </w:rPr>
            </w:pPr>
            <w:r w:rsidRPr="00E44750">
              <w:rPr>
                <w:lang w:val="en-AU"/>
              </w:rPr>
              <w:t>the importance of environments, including natural vegetation and water sources, to people and animals in Australia and on another continent</w:t>
            </w:r>
          </w:p>
          <w:p w:rsidRPr="00C06F8B" w:rsidR="00730BE4" w:rsidP="00505934" w:rsidRDefault="00730BE4" w14:paraId="5379CF22" w14:textId="5D6CB42E">
            <w:pPr>
              <w:pStyle w:val="VCAAtabletextnarrow"/>
              <w:rPr>
                <w:lang w:val="en-AU"/>
              </w:rPr>
            </w:pPr>
            <w:r w:rsidRPr="00C06F8B">
              <w:rPr>
                <w:lang w:val="en-AU"/>
              </w:rPr>
              <w:t>VC2HG4K03</w:t>
            </w:r>
          </w:p>
        </w:tc>
        <w:tc>
          <w:tcPr>
            <w:tcW w:w="5272" w:type="dxa"/>
            <w:shd w:val="clear" w:color="auto" w:fill="FFFFFF" w:themeFill="background1"/>
            <w:tcMar/>
          </w:tcPr>
          <w:p w:rsidRPr="00E44750" w:rsidR="00730BE4" w:rsidP="00505934" w:rsidRDefault="00730BE4" w14:paraId="2E493429" w14:textId="77777777">
            <w:pPr>
              <w:pStyle w:val="VCAAtabletextnarrow"/>
              <w:rPr>
                <w:lang w:val="en-AU"/>
              </w:rPr>
            </w:pPr>
            <w:r w:rsidRPr="00E44750">
              <w:rPr>
                <w:lang w:val="en-AU"/>
              </w:rPr>
              <w:t>the specific geographical and other characteristics that shape their place, how their place is changing and how change is managed</w:t>
            </w:r>
          </w:p>
          <w:p w:rsidRPr="00C06F8B" w:rsidR="00730BE4" w:rsidP="00505934" w:rsidRDefault="00730BE4" w14:paraId="030C2678" w14:textId="4962CE81">
            <w:pPr>
              <w:pStyle w:val="VCAAtabletextnarrow"/>
              <w:rPr>
                <w:lang w:val="en-AU"/>
              </w:rPr>
            </w:pPr>
            <w:r w:rsidRPr="00C06F8B">
              <w:rPr>
                <w:lang w:val="en-AU"/>
              </w:rPr>
              <w:t>VC2HG6K03</w:t>
            </w:r>
          </w:p>
        </w:tc>
        <w:tc>
          <w:tcPr>
            <w:tcW w:w="5272" w:type="dxa"/>
            <w:shd w:val="clear" w:color="auto" w:fill="F2F2F2" w:themeFill="background1" w:themeFillShade="F2"/>
            <w:tcMar/>
          </w:tcPr>
          <w:p w:rsidRPr="001731E8" w:rsidR="00D72880" w:rsidP="00505934" w:rsidRDefault="00D72880" w14:paraId="38104B17" w14:textId="0B85C9F7">
            <w:pPr>
              <w:pStyle w:val="VCAAtabletextnarrow"/>
              <w:rPr>
                <w:lang w:val="en-AU"/>
              </w:rPr>
            </w:pPr>
            <w:r w:rsidRPr="001731E8">
              <w:rPr>
                <w:lang w:val="en-AU"/>
              </w:rPr>
              <w:t>the distribution and variability of Australia’s water resources and the forecasted impacts of climate change on them</w:t>
            </w:r>
          </w:p>
          <w:p w:rsidRPr="001731E8" w:rsidR="00730BE4" w:rsidP="00505934" w:rsidRDefault="00D72880" w14:paraId="136FF64B" w14:textId="641D7384">
            <w:pPr>
              <w:pStyle w:val="VCAAtabletextnarrow"/>
              <w:rPr>
                <w:lang w:val="en-AU"/>
              </w:rPr>
            </w:pPr>
            <w:r w:rsidRPr="001731E8">
              <w:rPr>
                <w:lang w:val="en-AU"/>
              </w:rPr>
              <w:t>VC2HG8K03</w:t>
            </w:r>
          </w:p>
        </w:tc>
      </w:tr>
      <w:tr w:rsidRPr="00842BF6" w:rsidR="00730BE4" w:rsidTr="5D5BA937" w14:paraId="3BFA4D6A" w14:textId="77777777">
        <w:trPr>
          <w:trHeight w:val="567"/>
        </w:trPr>
        <w:tc>
          <w:tcPr>
            <w:tcW w:w="5272" w:type="dxa"/>
            <w:shd w:val="clear" w:color="auto" w:fill="F2F2F2" w:themeFill="background1" w:themeFillShade="F2"/>
            <w:tcMar/>
          </w:tcPr>
          <w:p w:rsidRPr="00C61793" w:rsidR="00730BE4" w:rsidP="00505934" w:rsidRDefault="00730BE4" w14:paraId="6E98FAE2" w14:textId="77777777">
            <w:pPr>
              <w:pStyle w:val="VCAAtabletextnarrow"/>
              <w:rPr>
                <w:lang w:val="en-AU"/>
              </w:rPr>
            </w:pPr>
            <w:r w:rsidRPr="00C61793">
              <w:rPr>
                <w:lang w:val="en-AU"/>
              </w:rPr>
              <w:t xml:space="preserve">the functions of vegetation in the environment and the characteristics, spatial distribution and location of the main types of vegetation in Australia and the world, such as forest, woodland, savannah, grassland and desert, including the uses of vegetation </w:t>
            </w:r>
            <w:r>
              <w:rPr>
                <w:lang w:val="en-AU"/>
              </w:rPr>
              <w:t>by</w:t>
            </w:r>
            <w:r w:rsidRPr="00C61793">
              <w:rPr>
                <w:lang w:val="en-AU"/>
              </w:rPr>
              <w:t xml:space="preserve"> Aboriginal and Torres Strait Islander Peoples</w:t>
            </w:r>
          </w:p>
          <w:p w:rsidRPr="00C06F8B" w:rsidR="00730BE4" w:rsidP="00505934" w:rsidRDefault="00730BE4" w14:paraId="0FFC2AE0" w14:textId="7DDDB000">
            <w:pPr>
              <w:pStyle w:val="VCAAtabletextnarrow"/>
              <w:rPr>
                <w:lang w:val="en-AU"/>
              </w:rPr>
            </w:pPr>
            <w:r w:rsidRPr="00C06F8B">
              <w:rPr>
                <w:lang w:val="en-AU"/>
              </w:rPr>
              <w:t>VC2HG4K04</w:t>
            </w:r>
          </w:p>
        </w:tc>
        <w:tc>
          <w:tcPr>
            <w:tcW w:w="5272" w:type="dxa"/>
            <w:shd w:val="clear" w:color="auto" w:fill="FFFFFF" w:themeFill="background1"/>
            <w:tcMar/>
          </w:tcPr>
          <w:p w:rsidRPr="00E44750" w:rsidR="00730BE4" w:rsidP="00505934" w:rsidRDefault="00730BE4" w14:paraId="3CB5F29A" w14:textId="77777777">
            <w:pPr>
              <w:pStyle w:val="VCAAtabletextnarrow"/>
              <w:rPr>
                <w:lang w:val="en-AU"/>
              </w:rPr>
            </w:pPr>
            <w:r>
              <w:rPr>
                <w:lang w:val="en-AU"/>
              </w:rPr>
              <w:t>t</w:t>
            </w:r>
            <w:r w:rsidRPr="00E44750">
              <w:rPr>
                <w:lang w:val="en-AU"/>
              </w:rPr>
              <w:t>he importance of sustainability to places and environments, including the custodial responsibility Aboriginal and Torres Strait Islander Peoples have for Country and Place and how it influences their sustainability practices</w:t>
            </w:r>
          </w:p>
          <w:p w:rsidRPr="00C06F8B" w:rsidR="00730BE4" w:rsidP="00505934" w:rsidRDefault="00730BE4" w14:paraId="580588A6" w14:textId="2B28C880">
            <w:pPr>
              <w:pStyle w:val="VCAAtabletextnarrow"/>
              <w:rPr>
                <w:lang w:val="en-AU"/>
              </w:rPr>
            </w:pPr>
            <w:r w:rsidRPr="00C06F8B">
              <w:rPr>
                <w:lang w:val="en-AU"/>
              </w:rPr>
              <w:t>VC2HG6K04</w:t>
            </w:r>
          </w:p>
        </w:tc>
        <w:tc>
          <w:tcPr>
            <w:tcW w:w="5272" w:type="dxa"/>
            <w:shd w:val="clear" w:color="auto" w:fill="F2F2F2" w:themeFill="background1" w:themeFillShade="F2"/>
            <w:tcMar/>
          </w:tcPr>
          <w:p w:rsidRPr="001731E8" w:rsidR="00D72880" w:rsidP="00505934" w:rsidRDefault="00D72880" w14:paraId="0BE4EB10" w14:textId="47E2B623">
            <w:pPr>
              <w:pStyle w:val="VCAAtabletextnarrow"/>
              <w:rPr>
                <w:lang w:val="en-AU"/>
              </w:rPr>
            </w:pPr>
            <w:r w:rsidRPr="001731E8">
              <w:rPr>
                <w:lang w:val="en-AU"/>
              </w:rPr>
              <w:t>the nature of water scarcity and ways of overcoming it, with examples from Australia, and West Asia and/or North Africa</w:t>
            </w:r>
          </w:p>
          <w:p w:rsidRPr="001731E8" w:rsidR="00730BE4" w:rsidP="00505934" w:rsidRDefault="00D72880" w14:paraId="675827C3" w14:textId="681A7092">
            <w:pPr>
              <w:pStyle w:val="VCAAtabletextnarrow"/>
              <w:rPr>
                <w:lang w:val="en-AU"/>
              </w:rPr>
            </w:pPr>
            <w:r w:rsidRPr="001731E8">
              <w:rPr>
                <w:lang w:val="en-AU"/>
              </w:rPr>
              <w:t>VC2HG8K04</w:t>
            </w:r>
          </w:p>
        </w:tc>
      </w:tr>
      <w:tr w:rsidRPr="00842BF6" w:rsidR="00730BE4" w:rsidTr="5D5BA937" w14:paraId="1322573F" w14:textId="77777777">
        <w:trPr>
          <w:trHeight w:val="567"/>
        </w:trPr>
        <w:tc>
          <w:tcPr>
            <w:tcW w:w="5272" w:type="dxa"/>
            <w:shd w:val="clear" w:color="auto" w:fill="F2F2F2" w:themeFill="background1" w:themeFillShade="F2"/>
            <w:tcMar/>
          </w:tcPr>
          <w:p w:rsidRPr="00E44750" w:rsidR="00730BE4" w:rsidP="00505934" w:rsidRDefault="00730BE4" w14:paraId="56A0A613" w14:textId="77777777">
            <w:pPr>
              <w:pStyle w:val="VCAAtabletextnarrow"/>
              <w:rPr>
                <w:lang w:val="en-AU"/>
              </w:rPr>
            </w:pPr>
            <w:r w:rsidRPr="00E44750">
              <w:rPr>
                <w:lang w:val="en-AU"/>
              </w:rPr>
              <w:t>the major geographical divisions of the world (including the equator, tropics, poles, hemispheres, continents and oceans) and how these are represented by using compass directions and different map projections</w:t>
            </w:r>
          </w:p>
          <w:p w:rsidRPr="00C06F8B" w:rsidR="00730BE4" w:rsidP="00505934" w:rsidRDefault="00730BE4" w14:paraId="0C78B2BA" w14:textId="6C0FFCFE">
            <w:pPr>
              <w:pStyle w:val="VCAAtabletextnarrow"/>
              <w:rPr>
                <w:lang w:val="en-AU"/>
              </w:rPr>
            </w:pPr>
            <w:r w:rsidRPr="00C06F8B">
              <w:rPr>
                <w:lang w:val="en-AU"/>
              </w:rPr>
              <w:t>VC2HG4K05</w:t>
            </w:r>
          </w:p>
        </w:tc>
        <w:tc>
          <w:tcPr>
            <w:tcW w:w="5272" w:type="dxa"/>
            <w:shd w:val="clear" w:color="auto" w:fill="FFFFFF" w:themeFill="background1"/>
            <w:tcMar/>
          </w:tcPr>
          <w:p w:rsidRPr="00D72880" w:rsidR="00D72880" w:rsidP="00505934" w:rsidRDefault="00D72880" w14:paraId="75C857AF" w14:textId="58298542">
            <w:pPr>
              <w:pStyle w:val="VCAAtabletextnarrow"/>
              <w:rPr>
                <w:lang w:val="en-AU"/>
              </w:rPr>
            </w:pPr>
            <w:r w:rsidRPr="5D5BA937" w:rsidR="53C8424C">
              <w:rPr>
                <w:lang w:val="en-AU"/>
              </w:rPr>
              <w:t xml:space="preserve">the impacts of bushfires and other climate hazards on environments and communities, and how people and communities manage prevention, preparedness, </w:t>
            </w:r>
            <w:r w:rsidRPr="5D5BA937" w:rsidR="53C8424C">
              <w:rPr>
                <w:lang w:val="en-AU"/>
              </w:rPr>
              <w:t>response</w:t>
            </w:r>
            <w:r w:rsidRPr="5D5BA937" w:rsidR="53C8424C">
              <w:rPr>
                <w:lang w:val="en-AU"/>
              </w:rPr>
              <w:t xml:space="preserve"> and recovery</w:t>
            </w:r>
          </w:p>
          <w:p w:rsidRPr="00C06F8B" w:rsidR="00730BE4" w:rsidP="00505934" w:rsidRDefault="00D72880" w14:paraId="0D6D4D89" w14:textId="21D8C7BE">
            <w:pPr>
              <w:pStyle w:val="VCAAtabletextnarrow"/>
              <w:rPr>
                <w:lang w:val="en-AU"/>
              </w:rPr>
            </w:pPr>
            <w:r w:rsidRPr="5D5BA937" w:rsidR="53C8424C">
              <w:rPr>
                <w:lang w:val="en-AU"/>
              </w:rPr>
              <w:t>VC2HG6K05</w:t>
            </w:r>
          </w:p>
        </w:tc>
        <w:tc>
          <w:tcPr>
            <w:tcW w:w="5272" w:type="dxa"/>
            <w:shd w:val="clear" w:color="auto" w:fill="F2F2F2" w:themeFill="background1" w:themeFillShade="F2"/>
            <w:tcMar/>
          </w:tcPr>
          <w:p w:rsidRPr="001731E8" w:rsidR="00D72880" w:rsidP="00505934" w:rsidRDefault="00D72880" w14:paraId="09FBAE45" w14:textId="77777777">
            <w:pPr>
              <w:pStyle w:val="VCAAtabletextnarrow"/>
              <w:rPr>
                <w:lang w:val="en-AU"/>
              </w:rPr>
            </w:pPr>
            <w:r w:rsidRPr="001731E8">
              <w:rPr>
                <w:lang w:val="en-AU"/>
              </w:rPr>
              <w:t>the causes of, impacts of and responses to an atmospheric or hydrometeorological hazard</w:t>
            </w:r>
          </w:p>
          <w:p w:rsidRPr="001731E8" w:rsidR="00730BE4" w:rsidP="00505934" w:rsidRDefault="00D72880" w14:paraId="35442A95" w14:textId="175941BE">
            <w:pPr>
              <w:pStyle w:val="VCAAtabletextnarrow"/>
              <w:rPr>
                <w:lang w:val="en-AU"/>
              </w:rPr>
            </w:pPr>
            <w:r w:rsidRPr="001731E8">
              <w:rPr>
                <w:lang w:val="en-AU"/>
              </w:rPr>
              <w:t>VC2HG8K05</w:t>
            </w:r>
          </w:p>
        </w:tc>
      </w:tr>
      <w:tr w:rsidRPr="00842BF6" w:rsidR="00730BE4" w:rsidTr="5D5BA937" w14:paraId="4A28E066" w14:textId="77777777">
        <w:trPr>
          <w:trHeight w:val="725"/>
        </w:trPr>
        <w:tc>
          <w:tcPr>
            <w:tcW w:w="5272" w:type="dxa"/>
            <w:shd w:val="clear" w:color="auto" w:fill="F2F2F2" w:themeFill="background1" w:themeFillShade="F2"/>
            <w:tcMar/>
          </w:tcPr>
          <w:p w:rsidRPr="00E44750" w:rsidR="00730BE4" w:rsidP="00505934" w:rsidRDefault="00730BE4" w14:paraId="3C69912A" w14:textId="77777777">
            <w:pPr>
              <w:pStyle w:val="VCAAtabletextnarrow"/>
              <w:rPr>
                <w:lang w:val="en-AU"/>
              </w:rPr>
            </w:pPr>
            <w:r w:rsidRPr="00E44750">
              <w:rPr>
                <w:lang w:val="en-AU"/>
              </w:rPr>
              <w:lastRenderedPageBreak/>
              <w:t>climate and the characteristics</w:t>
            </w:r>
            <w:r>
              <w:rPr>
                <w:lang w:val="en-AU"/>
              </w:rPr>
              <w:t xml:space="preserve"> </w:t>
            </w:r>
            <w:r w:rsidRPr="00E44750">
              <w:rPr>
                <w:lang w:val="en-AU"/>
              </w:rPr>
              <w:t>and location of the main climatic types in Australia and the world, such as the temperate, Mediterranean and arid climates</w:t>
            </w:r>
          </w:p>
          <w:p w:rsidRPr="00C06F8B" w:rsidR="00730BE4" w:rsidP="00505934" w:rsidRDefault="00730BE4" w14:paraId="2779B972" w14:textId="38F2B985">
            <w:pPr>
              <w:pStyle w:val="VCAAtabletextnarrow"/>
              <w:rPr>
                <w:lang w:val="en-AU"/>
              </w:rPr>
            </w:pPr>
            <w:r w:rsidRPr="00C06F8B">
              <w:rPr>
                <w:lang w:val="en-AU"/>
              </w:rPr>
              <w:t>VC2HG4K06</w:t>
            </w:r>
          </w:p>
        </w:tc>
        <w:tc>
          <w:tcPr>
            <w:tcW w:w="5272" w:type="dxa"/>
            <w:shd w:val="clear" w:color="auto" w:fill="FFFFFF" w:themeFill="background1"/>
            <w:tcMar/>
          </w:tcPr>
          <w:p w:rsidRPr="00C06F8B" w:rsidR="00730BE4" w:rsidP="00505934" w:rsidRDefault="00730BE4" w14:paraId="52C4052C" w14:textId="77777777">
            <w:pPr>
              <w:pStyle w:val="VCAAtabletextnarrow"/>
              <w:rPr>
                <w:lang w:val="en-AU"/>
              </w:rPr>
            </w:pPr>
            <w:r w:rsidRPr="00C06F8B">
              <w:rPr>
                <w:lang w:val="en-AU"/>
              </w:rPr>
              <w:t>the main characteristics of the geography of the continents of the world, the locations of their major countries and the interconnections between Australia and these countries</w:t>
            </w:r>
          </w:p>
          <w:p w:rsidRPr="00C06F8B" w:rsidR="00730BE4" w:rsidP="00505934" w:rsidRDefault="00730BE4" w14:paraId="03CC0EAE" w14:textId="45074B5E">
            <w:pPr>
              <w:pStyle w:val="VCAAtabletextnarrow"/>
              <w:rPr>
                <w:lang w:val="en-AU"/>
              </w:rPr>
            </w:pPr>
            <w:r w:rsidRPr="00C06F8B">
              <w:rPr>
                <w:lang w:val="en-AU"/>
              </w:rPr>
              <w:t>VC2HG6K06</w:t>
            </w:r>
          </w:p>
        </w:tc>
        <w:tc>
          <w:tcPr>
            <w:tcW w:w="5272" w:type="dxa"/>
            <w:shd w:val="clear" w:color="auto" w:fill="F2F2F2" w:themeFill="background1" w:themeFillShade="F2"/>
            <w:tcMar/>
          </w:tcPr>
          <w:p w:rsidRPr="001731E8" w:rsidR="00730BE4" w:rsidP="00505934" w:rsidRDefault="00954E33" w14:paraId="3137FB35" w14:textId="77777777">
            <w:pPr>
              <w:pStyle w:val="VCAAtablesubhead1"/>
            </w:pPr>
            <w:r w:rsidRPr="001731E8">
              <w:t>Place and liveability</w:t>
            </w:r>
          </w:p>
          <w:p w:rsidRPr="001731E8" w:rsidR="00954E33" w:rsidP="00505934" w:rsidRDefault="2129E93E" w14:paraId="67AC71B2" w14:textId="77777777">
            <w:pPr>
              <w:pStyle w:val="VCAAtabletextnarrow"/>
              <w:rPr>
                <w:lang w:val="en-AU"/>
              </w:rPr>
            </w:pPr>
            <w:r w:rsidRPr="7321917B">
              <w:rPr>
                <w:lang w:val="en-AU"/>
              </w:rPr>
              <w:t>the environmental, economic, social and other measures used to evaluate places for their liveability, and the influence of liveability on where people live</w:t>
            </w:r>
          </w:p>
          <w:p w:rsidRPr="001731E8" w:rsidR="00954E33" w:rsidP="00505934" w:rsidRDefault="2129E93E" w14:paraId="465BC888" w14:textId="0EBDAC38">
            <w:pPr>
              <w:pStyle w:val="VCAAtabletextnarrow"/>
              <w:rPr>
                <w:lang w:val="en-AU"/>
              </w:rPr>
            </w:pPr>
            <w:r w:rsidRPr="7321917B">
              <w:rPr>
                <w:lang w:val="en-AU"/>
              </w:rPr>
              <w:t xml:space="preserve">VC2HG8K06 </w:t>
            </w:r>
          </w:p>
        </w:tc>
      </w:tr>
      <w:tr w:rsidRPr="00842BF6" w:rsidR="00D72880" w:rsidTr="5D5BA937" w14:paraId="467816FD" w14:textId="77777777">
        <w:trPr>
          <w:trHeight w:val="567"/>
        </w:trPr>
        <w:tc>
          <w:tcPr>
            <w:tcW w:w="5272" w:type="dxa"/>
            <w:shd w:val="clear" w:color="auto" w:fill="F2F2F2" w:themeFill="background1" w:themeFillShade="F2"/>
            <w:tcMar/>
          </w:tcPr>
          <w:p w:rsidRPr="00D72880" w:rsidR="00D72880" w:rsidP="00505934" w:rsidRDefault="00D72880" w14:paraId="6F884E00" w14:textId="5A48EE9E">
            <w:pPr>
              <w:pStyle w:val="VCAAtabletextnarrow"/>
              <w:rPr>
                <w:lang w:val="en-AU"/>
              </w:rPr>
            </w:pPr>
            <w:r w:rsidRPr="00D72880">
              <w:rPr>
                <w:lang w:val="en-AU"/>
              </w:rPr>
              <w:t>the interconnection between the characteristics of the major types of vegetation and global climate</w:t>
            </w:r>
          </w:p>
          <w:p w:rsidRPr="00E44750" w:rsidR="00D72880" w:rsidP="00505934" w:rsidRDefault="00D72880" w14:paraId="3CB0BCD7" w14:textId="5B2557B3">
            <w:pPr>
              <w:pStyle w:val="VCAAtabletextnarrow"/>
              <w:rPr>
                <w:lang w:val="en-AU"/>
              </w:rPr>
            </w:pPr>
            <w:r w:rsidRPr="00D72880">
              <w:rPr>
                <w:lang w:val="en-AU"/>
              </w:rPr>
              <w:t>VC2HG4K07</w:t>
            </w:r>
          </w:p>
        </w:tc>
        <w:tc>
          <w:tcPr>
            <w:tcW w:w="5272" w:type="dxa"/>
            <w:shd w:val="clear" w:color="auto" w:fill="FFFFFF" w:themeFill="background1"/>
            <w:tcMar/>
          </w:tcPr>
          <w:p w:rsidRPr="00D72880" w:rsidR="00D72880" w:rsidP="00505934" w:rsidRDefault="00D72880" w14:paraId="5BBF5171" w14:textId="77777777">
            <w:pPr>
              <w:pStyle w:val="VCAAtabletextnarrow"/>
              <w:rPr>
                <w:lang w:val="en-AU"/>
              </w:rPr>
            </w:pPr>
            <w:r w:rsidRPr="00D72880">
              <w:rPr>
                <w:lang w:val="en-AU"/>
              </w:rPr>
              <w:t>the geographical diversity of the Asia-Pacific region, the location of its major countries and the interconnections between these countries and Australia</w:t>
            </w:r>
          </w:p>
          <w:p w:rsidRPr="00C06F8B" w:rsidR="00D72880" w:rsidP="00505934" w:rsidRDefault="00D72880" w14:paraId="63495913" w14:textId="1044F7A0">
            <w:pPr>
              <w:pStyle w:val="VCAAtabletextnarrow"/>
              <w:rPr>
                <w:lang w:val="en-AU"/>
              </w:rPr>
            </w:pPr>
            <w:r w:rsidRPr="00D72880">
              <w:rPr>
                <w:lang w:val="en-AU"/>
              </w:rPr>
              <w:t>VC2HG6K07</w:t>
            </w:r>
          </w:p>
        </w:tc>
        <w:tc>
          <w:tcPr>
            <w:tcW w:w="5272" w:type="dxa"/>
            <w:shd w:val="clear" w:color="auto" w:fill="F2F2F2" w:themeFill="background1" w:themeFillShade="F2"/>
            <w:tcMar/>
          </w:tcPr>
          <w:p w:rsidRPr="001731E8" w:rsidR="00954E33" w:rsidP="00505934" w:rsidRDefault="00954E33" w14:paraId="3D2993BA" w14:textId="77777777">
            <w:pPr>
              <w:pStyle w:val="VCAAtabletextnarrow"/>
              <w:rPr>
                <w:lang w:val="en-AU"/>
              </w:rPr>
            </w:pPr>
            <w:r w:rsidRPr="001731E8">
              <w:rPr>
                <w:lang w:val="en-AU"/>
              </w:rPr>
              <w:t>the distribution and influence of accessibility to services and facilities on people’s perceptions of the liveability of places</w:t>
            </w:r>
          </w:p>
          <w:p w:rsidRPr="001731E8" w:rsidR="00D72880" w:rsidP="00505934" w:rsidRDefault="00954E33" w14:paraId="0FEB06FF" w14:textId="7F150D39">
            <w:pPr>
              <w:pStyle w:val="VCAAtabletextnarrow"/>
              <w:rPr>
                <w:lang w:val="en-AU"/>
              </w:rPr>
            </w:pPr>
            <w:r w:rsidRPr="001731E8">
              <w:rPr>
                <w:lang w:val="en-AU"/>
              </w:rPr>
              <w:t>VC2HG8K07</w:t>
            </w:r>
          </w:p>
        </w:tc>
      </w:tr>
      <w:tr w:rsidRPr="00842BF6" w:rsidR="00D72880" w:rsidTr="5D5BA937" w14:paraId="60C70AE9" w14:textId="77777777">
        <w:trPr>
          <w:trHeight w:val="567"/>
        </w:trPr>
        <w:tc>
          <w:tcPr>
            <w:tcW w:w="5272" w:type="dxa"/>
            <w:shd w:val="clear" w:color="auto" w:fill="F2F2F2" w:themeFill="background1" w:themeFillShade="F2"/>
            <w:tcMar/>
          </w:tcPr>
          <w:p w:rsidRPr="00D72880" w:rsidR="00D72880" w:rsidP="00505934" w:rsidRDefault="00D72880" w14:paraId="1711FEB0" w14:textId="10AE2E01">
            <w:pPr>
              <w:pStyle w:val="VCAAtabletextnarrow"/>
              <w:rPr>
                <w:lang w:val="en-AU"/>
              </w:rPr>
            </w:pPr>
            <w:r w:rsidRPr="00D72880">
              <w:rPr>
                <w:lang w:val="en-AU"/>
              </w:rPr>
              <w:t>the similarities and differences between places in Australia and neighbouring countries in terms of their natural, managed and constructed features</w:t>
            </w:r>
          </w:p>
          <w:p w:rsidRPr="00E44750" w:rsidR="00D72880" w:rsidP="00505934" w:rsidRDefault="00D72880" w14:paraId="0816C427" w14:textId="28646B53">
            <w:pPr>
              <w:pStyle w:val="VCAAtabletextnarrow"/>
              <w:rPr>
                <w:lang w:val="en-AU"/>
              </w:rPr>
            </w:pPr>
            <w:r w:rsidRPr="00D72880">
              <w:rPr>
                <w:lang w:val="en-AU"/>
              </w:rPr>
              <w:t>VC2HG4K08</w:t>
            </w:r>
          </w:p>
        </w:tc>
        <w:tc>
          <w:tcPr>
            <w:tcW w:w="5272" w:type="dxa"/>
            <w:shd w:val="clear" w:color="auto" w:fill="FFFFFF" w:themeFill="background1"/>
            <w:tcMar/>
          </w:tcPr>
          <w:p w:rsidRPr="00D72880" w:rsidR="00D72880" w:rsidP="00505934" w:rsidRDefault="00D72880" w14:paraId="41D79FB2" w14:textId="02E448EC">
            <w:pPr>
              <w:pStyle w:val="VCAAtabletextnarrow"/>
              <w:rPr>
                <w:lang w:val="en-AU"/>
              </w:rPr>
            </w:pPr>
            <w:r w:rsidRPr="00D72880">
              <w:rPr>
                <w:lang w:val="en-AU"/>
              </w:rPr>
              <w:t>interconnections and differences in the economic, demographic, social and cultural characteristics of countries across the world</w:t>
            </w:r>
          </w:p>
          <w:p w:rsidRPr="00C06F8B" w:rsidR="00D72880" w:rsidP="00505934" w:rsidRDefault="00D72880" w14:paraId="6C6FB048" w14:textId="0816459C">
            <w:pPr>
              <w:pStyle w:val="VCAAtabletextnarrow"/>
              <w:rPr>
                <w:lang w:val="en-AU"/>
              </w:rPr>
            </w:pPr>
            <w:r w:rsidRPr="00D72880">
              <w:rPr>
                <w:lang w:val="en-AU"/>
              </w:rPr>
              <w:t>VC2HG6K08</w:t>
            </w:r>
          </w:p>
        </w:tc>
        <w:tc>
          <w:tcPr>
            <w:tcW w:w="5272" w:type="dxa"/>
            <w:shd w:val="clear" w:color="auto" w:fill="F2F2F2" w:themeFill="background1" w:themeFillShade="F2"/>
            <w:tcMar/>
          </w:tcPr>
          <w:p w:rsidRPr="001731E8" w:rsidR="00954E33" w:rsidP="00505934" w:rsidRDefault="00954E33" w14:paraId="29E3F3C8" w14:textId="77777777">
            <w:pPr>
              <w:pStyle w:val="VCAAtabletextnarrow"/>
              <w:rPr>
                <w:lang w:val="en-AU"/>
              </w:rPr>
            </w:pPr>
            <w:r w:rsidRPr="001731E8">
              <w:rPr>
                <w:lang w:val="en-AU"/>
              </w:rPr>
              <w:t>the influence of environmental quality on people’s perceptions of the liveability of places</w:t>
            </w:r>
          </w:p>
          <w:p w:rsidRPr="001731E8" w:rsidR="00D72880" w:rsidP="00505934" w:rsidRDefault="00954E33" w14:paraId="13CAA921" w14:textId="770833E4">
            <w:pPr>
              <w:pStyle w:val="VCAAtabletextnarrow"/>
              <w:rPr>
                <w:lang w:val="en-AU"/>
              </w:rPr>
            </w:pPr>
            <w:r w:rsidRPr="001731E8">
              <w:rPr>
                <w:lang w:val="en-AU"/>
              </w:rPr>
              <w:t>VC2HG8K08</w:t>
            </w:r>
          </w:p>
        </w:tc>
      </w:tr>
      <w:tr w:rsidRPr="00842BF6" w:rsidR="00D72880" w:rsidTr="5D5BA937" w14:paraId="122EC711" w14:textId="77777777">
        <w:trPr>
          <w:trHeight w:val="567"/>
        </w:trPr>
        <w:tc>
          <w:tcPr>
            <w:tcW w:w="5272" w:type="dxa"/>
            <w:shd w:val="clear" w:color="auto" w:fill="F2F2F2" w:themeFill="background1" w:themeFillShade="F2"/>
            <w:tcMar/>
          </w:tcPr>
          <w:p w:rsidRPr="00D72880" w:rsidR="00D72880" w:rsidP="00505934" w:rsidRDefault="00D72880" w14:paraId="5789BF4C" w14:textId="35E0BB78">
            <w:pPr>
              <w:pStyle w:val="VCAAtabletextnarrow"/>
              <w:rPr>
                <w:lang w:val="en-AU"/>
              </w:rPr>
            </w:pPr>
            <w:r w:rsidRPr="00D72880">
              <w:rPr>
                <w:lang w:val="en-AU"/>
              </w:rPr>
              <w:t>sustainability and its application to the use of natural resources and the management of waste</w:t>
            </w:r>
          </w:p>
          <w:p w:rsidRPr="00E44750" w:rsidR="00D72880" w:rsidP="00505934" w:rsidRDefault="00D72880" w14:paraId="4EFA8820" w14:textId="5A7CB700">
            <w:pPr>
              <w:pStyle w:val="VCAAtabletextnarrow"/>
              <w:rPr>
                <w:lang w:val="en-AU"/>
              </w:rPr>
            </w:pPr>
            <w:r w:rsidRPr="00D72880">
              <w:rPr>
                <w:lang w:val="en-AU"/>
              </w:rPr>
              <w:t>VC2HG4K09</w:t>
            </w:r>
          </w:p>
        </w:tc>
        <w:tc>
          <w:tcPr>
            <w:tcW w:w="5272" w:type="dxa"/>
            <w:shd w:val="clear" w:color="auto" w:fill="FFFFFF" w:themeFill="background1"/>
            <w:tcMar/>
          </w:tcPr>
          <w:p w:rsidRPr="00C06F8B" w:rsidR="00D72880" w:rsidP="00505934" w:rsidRDefault="00D72880" w14:paraId="7C451AA6"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7D64384C" w14:textId="2E09E1E9">
            <w:pPr>
              <w:pStyle w:val="VCAAtabletextnarrow"/>
              <w:rPr>
                <w:lang w:val="en-AU"/>
              </w:rPr>
            </w:pPr>
            <w:r w:rsidRPr="001731E8">
              <w:rPr>
                <w:lang w:val="en-AU"/>
              </w:rPr>
              <w:t>the influence of social connectedness and community identity on people’s perceptions of the liveability of places, including the cultural connectedness of Aboriginal and Torres Strait Islander Peoples to Country and Place</w:t>
            </w:r>
          </w:p>
          <w:p w:rsidRPr="001731E8" w:rsidR="00D72880" w:rsidP="00505934" w:rsidRDefault="00954E33" w14:paraId="021C4925" w14:textId="08D0ABC8">
            <w:pPr>
              <w:pStyle w:val="VCAAtabletextnarrow"/>
              <w:rPr>
                <w:lang w:val="en-AU"/>
              </w:rPr>
            </w:pPr>
            <w:r w:rsidRPr="001731E8">
              <w:rPr>
                <w:lang w:val="en-AU"/>
              </w:rPr>
              <w:t>VC2HG8K09</w:t>
            </w:r>
          </w:p>
        </w:tc>
      </w:tr>
      <w:tr w:rsidRPr="00842BF6" w:rsidR="00D72880" w:rsidTr="5D5BA937" w14:paraId="190A2090" w14:textId="77777777">
        <w:trPr>
          <w:trHeight w:val="567"/>
        </w:trPr>
        <w:tc>
          <w:tcPr>
            <w:tcW w:w="5272" w:type="dxa"/>
            <w:shd w:val="clear" w:color="auto" w:fill="F2F2F2" w:themeFill="background1" w:themeFillShade="F2"/>
            <w:tcMar/>
          </w:tcPr>
          <w:p w:rsidRPr="00E44750" w:rsidR="00D72880" w:rsidP="00505934" w:rsidRDefault="00D72880" w14:paraId="27979A9E" w14:textId="77777777">
            <w:pPr>
              <w:pStyle w:val="VCAAtabletextnarrow"/>
              <w:rPr>
                <w:lang w:val="en-AU"/>
              </w:rPr>
            </w:pPr>
          </w:p>
        </w:tc>
        <w:tc>
          <w:tcPr>
            <w:tcW w:w="5272" w:type="dxa"/>
            <w:shd w:val="clear" w:color="auto" w:fill="FFFFFF" w:themeFill="background1"/>
            <w:tcMar/>
          </w:tcPr>
          <w:p w:rsidRPr="00C06F8B" w:rsidR="00D72880" w:rsidP="00505934" w:rsidRDefault="00D72880" w14:paraId="7E1355CB"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600AFB39" w14:textId="2FFA00EF">
            <w:pPr>
              <w:pStyle w:val="VCAAtabletextnarrow"/>
              <w:rPr>
                <w:lang w:val="en-AU"/>
              </w:rPr>
            </w:pPr>
            <w:r w:rsidRPr="001731E8">
              <w:rPr>
                <w:lang w:val="en-AU"/>
              </w:rPr>
              <w:t>how the concepts of space, environment and interconnection can be applied to evaluate the liveability of a place</w:t>
            </w:r>
          </w:p>
          <w:p w:rsidRPr="001731E8" w:rsidR="00D72880" w:rsidP="00505934" w:rsidRDefault="00954E33" w14:paraId="46CF4801" w14:textId="2054AB73">
            <w:pPr>
              <w:pStyle w:val="VCAAtabletextnarrow"/>
              <w:rPr>
                <w:lang w:val="en-AU"/>
              </w:rPr>
            </w:pPr>
            <w:r w:rsidRPr="001731E8">
              <w:rPr>
                <w:lang w:val="en-AU"/>
              </w:rPr>
              <w:t>VC2HG8K10</w:t>
            </w:r>
          </w:p>
        </w:tc>
      </w:tr>
      <w:tr w:rsidRPr="00842BF6" w:rsidR="00D72880" w:rsidTr="5D5BA937" w14:paraId="00D8038C" w14:textId="77777777">
        <w:trPr>
          <w:trHeight w:val="567"/>
        </w:trPr>
        <w:tc>
          <w:tcPr>
            <w:tcW w:w="5272" w:type="dxa"/>
            <w:shd w:val="clear" w:color="auto" w:fill="F2F2F2" w:themeFill="background1" w:themeFillShade="F2"/>
            <w:tcMar/>
          </w:tcPr>
          <w:p w:rsidRPr="00E44750" w:rsidR="00D72880" w:rsidP="00505934" w:rsidRDefault="00D72880" w14:paraId="5EC22021" w14:textId="77777777">
            <w:pPr>
              <w:pStyle w:val="VCAAtabletextnarrow"/>
              <w:rPr>
                <w:lang w:val="en-AU"/>
              </w:rPr>
            </w:pPr>
          </w:p>
        </w:tc>
        <w:tc>
          <w:tcPr>
            <w:tcW w:w="5272" w:type="dxa"/>
            <w:shd w:val="clear" w:color="auto" w:fill="FFFFFF" w:themeFill="background1"/>
            <w:tcMar/>
          </w:tcPr>
          <w:p w:rsidRPr="00C06F8B" w:rsidR="00D72880" w:rsidP="00505934" w:rsidRDefault="00D72880" w14:paraId="585787C6"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4B4B184E" w14:textId="5C8306CC">
            <w:pPr>
              <w:pStyle w:val="VCAAtabletextnarrow"/>
              <w:rPr>
                <w:lang w:val="en-AU"/>
              </w:rPr>
            </w:pPr>
            <w:r w:rsidRPr="001731E8">
              <w:rPr>
                <w:lang w:val="en-AU"/>
              </w:rPr>
              <w:t>responses to enhance the liveability of places at a local scale</w:t>
            </w:r>
          </w:p>
          <w:p w:rsidRPr="00842BF6" w:rsidR="00D72880" w:rsidP="00505934" w:rsidRDefault="00954E33" w14:paraId="3100A573" w14:textId="1AF046AC">
            <w:pPr>
              <w:pStyle w:val="VCAAtabletextnarrow"/>
              <w:rPr>
                <w:lang w:val="en-AU"/>
              </w:rPr>
            </w:pPr>
            <w:r w:rsidRPr="001731E8">
              <w:rPr>
                <w:lang w:val="en-AU"/>
              </w:rPr>
              <w:t>VC2HG8K11</w:t>
            </w:r>
          </w:p>
        </w:tc>
      </w:tr>
      <w:tr w:rsidRPr="00842BF6" w:rsidR="00D72880" w:rsidTr="5D5BA937" w14:paraId="201375A6" w14:textId="77777777">
        <w:trPr>
          <w:cantSplit/>
          <w:trHeight w:val="567"/>
        </w:trPr>
        <w:tc>
          <w:tcPr>
            <w:tcW w:w="5272" w:type="dxa"/>
            <w:shd w:val="clear" w:color="auto" w:fill="F2F2F2" w:themeFill="background1" w:themeFillShade="F2"/>
            <w:tcMar/>
          </w:tcPr>
          <w:p w:rsidRPr="00E44750" w:rsidR="00D72880" w:rsidP="00505934" w:rsidRDefault="00D72880" w14:paraId="7A0CD25F" w14:textId="77777777">
            <w:pPr>
              <w:pStyle w:val="VCAAtabletextnarrow"/>
              <w:rPr>
                <w:lang w:val="en-AU"/>
              </w:rPr>
            </w:pPr>
          </w:p>
        </w:tc>
        <w:tc>
          <w:tcPr>
            <w:tcW w:w="5272" w:type="dxa"/>
            <w:shd w:val="clear" w:color="auto" w:fill="FFFFFF" w:themeFill="background1"/>
            <w:tcMar/>
          </w:tcPr>
          <w:p w:rsidRPr="00C06F8B" w:rsidR="00D72880" w:rsidP="00505934" w:rsidRDefault="00D72880" w14:paraId="58EF6F69" w14:textId="77777777">
            <w:pPr>
              <w:pStyle w:val="VCAAtabletextnarrow"/>
              <w:rPr>
                <w:lang w:val="en-AU"/>
              </w:rPr>
            </w:pPr>
          </w:p>
        </w:tc>
        <w:tc>
          <w:tcPr>
            <w:tcW w:w="5272" w:type="dxa"/>
            <w:shd w:val="clear" w:color="auto" w:fill="F2F2F2" w:themeFill="background1" w:themeFillShade="F2"/>
            <w:tcMar/>
          </w:tcPr>
          <w:p w:rsidR="00AD729E" w:rsidP="00505934" w:rsidRDefault="00AD729E" w14:paraId="561AFAA4" w14:textId="08611DD4">
            <w:pPr>
              <w:pStyle w:val="VCAAtablesubhead1"/>
            </w:pPr>
            <w:r w:rsidRPr="7321917B">
              <w:t>Landforms and landscapes</w:t>
            </w:r>
          </w:p>
          <w:p w:rsidRPr="001731E8" w:rsidR="00954E33" w:rsidP="00505934" w:rsidRDefault="00954E33" w14:paraId="12614F88" w14:textId="5A825C47">
            <w:pPr>
              <w:pStyle w:val="VCAAtabletextnarrow"/>
              <w:rPr>
                <w:lang w:val="en-AU"/>
              </w:rPr>
            </w:pPr>
            <w:r w:rsidRPr="001731E8">
              <w:rPr>
                <w:lang w:val="en-AU"/>
              </w:rPr>
              <w:t>different types of landscapes, their distinctive landform features and their distribution in Australia</w:t>
            </w:r>
          </w:p>
          <w:p w:rsidRPr="001731E8" w:rsidR="00954E33" w:rsidP="00505934" w:rsidRDefault="00954E33" w14:paraId="7491FFE9" w14:textId="3A34D166">
            <w:pPr>
              <w:pStyle w:val="VCAAtabletextnarrow"/>
              <w:rPr>
                <w:lang w:val="en-AU"/>
              </w:rPr>
            </w:pPr>
            <w:r w:rsidRPr="001731E8">
              <w:rPr>
                <w:lang w:val="en-AU"/>
              </w:rPr>
              <w:t>VC2HG8K12</w:t>
            </w:r>
          </w:p>
        </w:tc>
      </w:tr>
      <w:tr w:rsidRPr="00842BF6" w:rsidR="00D72880" w:rsidTr="5D5BA937" w14:paraId="510DAFAC" w14:textId="77777777">
        <w:trPr>
          <w:trHeight w:val="567"/>
        </w:trPr>
        <w:tc>
          <w:tcPr>
            <w:tcW w:w="5272" w:type="dxa"/>
            <w:shd w:val="clear" w:color="auto" w:fill="F2F2F2" w:themeFill="background1" w:themeFillShade="F2"/>
            <w:tcMar/>
          </w:tcPr>
          <w:p w:rsidRPr="00E44750" w:rsidR="00D72880" w:rsidP="00505934" w:rsidRDefault="00D72880" w14:paraId="25951947" w14:textId="77777777">
            <w:pPr>
              <w:pStyle w:val="VCAAtabletextnarrow"/>
              <w:rPr>
                <w:lang w:val="en-AU"/>
              </w:rPr>
            </w:pPr>
          </w:p>
        </w:tc>
        <w:tc>
          <w:tcPr>
            <w:tcW w:w="5272" w:type="dxa"/>
            <w:shd w:val="clear" w:color="auto" w:fill="FFFFFF" w:themeFill="background1"/>
            <w:tcMar/>
          </w:tcPr>
          <w:p w:rsidRPr="00C06F8B" w:rsidR="00D72880" w:rsidP="00505934" w:rsidRDefault="00D72880" w14:paraId="63F78691"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25B271C3" w14:textId="4815F677">
            <w:pPr>
              <w:pStyle w:val="VCAAtabletextnarrow"/>
              <w:rPr>
                <w:lang w:val="en-AU"/>
              </w:rPr>
            </w:pPr>
            <w:r w:rsidRPr="001731E8">
              <w:rPr>
                <w:lang w:val="en-AU"/>
              </w:rPr>
              <w:t>the spiritual, aesthetic and cultural value of landscapes and landforms for people, including Aboriginal and Torres Strait Islander Peoples</w:t>
            </w:r>
          </w:p>
          <w:p w:rsidRPr="001731E8" w:rsidR="00D72880" w:rsidP="00505934" w:rsidRDefault="00954E33" w14:paraId="29F25759" w14:textId="49C31E68">
            <w:pPr>
              <w:pStyle w:val="VCAAtabletextnarrow"/>
              <w:rPr>
                <w:lang w:val="en-AU"/>
              </w:rPr>
            </w:pPr>
            <w:r w:rsidRPr="001731E8">
              <w:rPr>
                <w:lang w:val="en-AU"/>
              </w:rPr>
              <w:t>VC2HG8K13</w:t>
            </w:r>
          </w:p>
        </w:tc>
      </w:tr>
      <w:tr w:rsidRPr="00842BF6" w:rsidR="00D72880" w:rsidTr="5D5BA937" w14:paraId="74412132" w14:textId="77777777">
        <w:trPr>
          <w:trHeight w:val="567"/>
        </w:trPr>
        <w:tc>
          <w:tcPr>
            <w:tcW w:w="5272" w:type="dxa"/>
            <w:shd w:val="clear" w:color="auto" w:fill="F2F2F2" w:themeFill="background1" w:themeFillShade="F2"/>
            <w:tcMar/>
          </w:tcPr>
          <w:p w:rsidRPr="00E44750" w:rsidR="00D72880" w:rsidP="00505934" w:rsidRDefault="00D72880" w14:paraId="1519381F" w14:textId="77777777">
            <w:pPr>
              <w:pStyle w:val="VCAAtabletextnarrow"/>
              <w:rPr>
                <w:lang w:val="en-AU"/>
              </w:rPr>
            </w:pPr>
          </w:p>
        </w:tc>
        <w:tc>
          <w:tcPr>
            <w:tcW w:w="5272" w:type="dxa"/>
            <w:shd w:val="clear" w:color="auto" w:fill="FFFFFF" w:themeFill="background1"/>
            <w:tcMar/>
          </w:tcPr>
          <w:p w:rsidRPr="00C06F8B" w:rsidR="00D72880" w:rsidP="00505934" w:rsidRDefault="00D72880" w14:paraId="038AC08D"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3B181113" w14:textId="65E91305">
            <w:pPr>
              <w:pStyle w:val="VCAAtabletextnarrow"/>
              <w:rPr>
                <w:lang w:val="en-AU"/>
              </w:rPr>
            </w:pPr>
            <w:r w:rsidRPr="001731E8">
              <w:rPr>
                <w:lang w:val="en-AU"/>
              </w:rPr>
              <w:t>geomorphological processes that produce landforms, including a study of a local landform</w:t>
            </w:r>
          </w:p>
          <w:p w:rsidRPr="001731E8" w:rsidR="00D72880" w:rsidP="00505934" w:rsidRDefault="00954E33" w14:paraId="7D09990A" w14:textId="2553D3E8">
            <w:pPr>
              <w:pStyle w:val="VCAAtabletextnarrow"/>
              <w:rPr>
                <w:lang w:val="en-AU"/>
              </w:rPr>
            </w:pPr>
            <w:r w:rsidRPr="001731E8">
              <w:rPr>
                <w:lang w:val="en-AU"/>
              </w:rPr>
              <w:t>VC2HG8K14</w:t>
            </w:r>
          </w:p>
        </w:tc>
      </w:tr>
      <w:tr w:rsidRPr="00842BF6" w:rsidR="00D72880" w:rsidTr="5D5BA937" w14:paraId="0289B0BA" w14:textId="77777777">
        <w:trPr>
          <w:trHeight w:val="567"/>
        </w:trPr>
        <w:tc>
          <w:tcPr>
            <w:tcW w:w="5272" w:type="dxa"/>
            <w:shd w:val="clear" w:color="auto" w:fill="F2F2F2" w:themeFill="background1" w:themeFillShade="F2"/>
            <w:tcMar/>
          </w:tcPr>
          <w:p w:rsidRPr="00E44750" w:rsidR="00D72880" w:rsidP="00505934" w:rsidRDefault="00D72880" w14:paraId="01A37214" w14:textId="77777777">
            <w:pPr>
              <w:pStyle w:val="VCAAtabletextnarrow"/>
              <w:rPr>
                <w:lang w:val="en-AU"/>
              </w:rPr>
            </w:pPr>
          </w:p>
        </w:tc>
        <w:tc>
          <w:tcPr>
            <w:tcW w:w="5272" w:type="dxa"/>
            <w:shd w:val="clear" w:color="auto" w:fill="FFFFFF" w:themeFill="background1"/>
            <w:tcMar/>
          </w:tcPr>
          <w:p w:rsidRPr="00C06F8B" w:rsidR="00D72880" w:rsidP="00505934" w:rsidRDefault="00D72880" w14:paraId="765C26EE"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5E1AC50A" w14:textId="2707CB3E">
            <w:pPr>
              <w:pStyle w:val="VCAAtabletextnarrow"/>
              <w:rPr>
                <w:lang w:val="en-AU"/>
              </w:rPr>
            </w:pPr>
            <w:r w:rsidRPr="001731E8">
              <w:rPr>
                <w:lang w:val="en-AU"/>
              </w:rPr>
              <w:t>the human causes of landform change and ways of managing it, including a study of a local landform</w:t>
            </w:r>
          </w:p>
          <w:p w:rsidRPr="001731E8" w:rsidR="00D72880" w:rsidP="00505934" w:rsidRDefault="00954E33" w14:paraId="484E651C" w14:textId="44060765">
            <w:pPr>
              <w:pStyle w:val="VCAAtabletextnarrow"/>
              <w:rPr>
                <w:lang w:val="en-AU"/>
              </w:rPr>
            </w:pPr>
            <w:r w:rsidRPr="001731E8">
              <w:rPr>
                <w:lang w:val="en-AU"/>
              </w:rPr>
              <w:t>VC2HG8K15</w:t>
            </w:r>
          </w:p>
        </w:tc>
      </w:tr>
      <w:tr w:rsidRPr="00842BF6" w:rsidR="00D72880" w:rsidTr="5D5BA937" w14:paraId="4C1C5301" w14:textId="77777777">
        <w:trPr>
          <w:trHeight w:val="567"/>
        </w:trPr>
        <w:tc>
          <w:tcPr>
            <w:tcW w:w="5272" w:type="dxa"/>
            <w:shd w:val="clear" w:color="auto" w:fill="F2F2F2" w:themeFill="background1" w:themeFillShade="F2"/>
            <w:tcMar/>
          </w:tcPr>
          <w:p w:rsidRPr="00E44750" w:rsidR="00D72880" w:rsidP="00505934" w:rsidRDefault="00D72880" w14:paraId="774D82F8" w14:textId="77777777">
            <w:pPr>
              <w:pStyle w:val="VCAAtabletextnarrow"/>
              <w:rPr>
                <w:lang w:val="en-AU"/>
              </w:rPr>
            </w:pPr>
          </w:p>
        </w:tc>
        <w:tc>
          <w:tcPr>
            <w:tcW w:w="5272" w:type="dxa"/>
            <w:shd w:val="clear" w:color="auto" w:fill="FFFFFF" w:themeFill="background1"/>
            <w:tcMar/>
          </w:tcPr>
          <w:p w:rsidRPr="00C06F8B" w:rsidR="00D72880" w:rsidP="00505934" w:rsidRDefault="00D72880" w14:paraId="73A65529"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61398D64" w14:textId="3C6B2515">
            <w:pPr>
              <w:pStyle w:val="VCAAtabletextnarrow"/>
              <w:rPr>
                <w:lang w:val="en-AU"/>
              </w:rPr>
            </w:pPr>
            <w:r w:rsidRPr="001731E8">
              <w:rPr>
                <w:lang w:val="en-AU"/>
              </w:rPr>
              <w:t>the causes of, impacts of and responses to a geomorphological hazard</w:t>
            </w:r>
          </w:p>
          <w:p w:rsidRPr="001731E8" w:rsidR="00D72880" w:rsidP="00505934" w:rsidRDefault="00954E33" w14:paraId="4F1DFA68" w14:textId="77F20F64">
            <w:pPr>
              <w:pStyle w:val="VCAAtabletextnarrow"/>
              <w:rPr>
                <w:lang w:val="en-AU"/>
              </w:rPr>
            </w:pPr>
            <w:r w:rsidRPr="001731E8">
              <w:rPr>
                <w:lang w:val="en-AU"/>
              </w:rPr>
              <w:t>VC2HG8K16</w:t>
            </w:r>
          </w:p>
        </w:tc>
      </w:tr>
      <w:tr w:rsidRPr="00842BF6" w:rsidR="00D72880" w:rsidTr="5D5BA937" w14:paraId="47C8A297" w14:textId="77777777">
        <w:trPr>
          <w:trHeight w:val="567"/>
        </w:trPr>
        <w:tc>
          <w:tcPr>
            <w:tcW w:w="5272" w:type="dxa"/>
            <w:shd w:val="clear" w:color="auto" w:fill="F2F2F2" w:themeFill="background1" w:themeFillShade="F2"/>
            <w:tcMar/>
          </w:tcPr>
          <w:p w:rsidRPr="00E44750" w:rsidR="00D72880" w:rsidP="00505934" w:rsidRDefault="00D72880" w14:paraId="0E9547FF" w14:textId="77777777">
            <w:pPr>
              <w:pStyle w:val="VCAAtabletextnarrow"/>
              <w:rPr>
                <w:lang w:val="en-AU"/>
              </w:rPr>
            </w:pPr>
          </w:p>
        </w:tc>
        <w:tc>
          <w:tcPr>
            <w:tcW w:w="5272" w:type="dxa"/>
            <w:shd w:val="clear" w:color="auto" w:fill="FFFFFF" w:themeFill="background1"/>
            <w:tcMar/>
          </w:tcPr>
          <w:p w:rsidRPr="00C06F8B" w:rsidR="00D72880" w:rsidP="00505934" w:rsidRDefault="00D72880" w14:paraId="0FF7CA65"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1F865DF4" w14:textId="77777777">
            <w:pPr>
              <w:pStyle w:val="VCAAtabletextnarrow"/>
              <w:rPr>
                <w:lang w:val="en-AU"/>
              </w:rPr>
            </w:pPr>
            <w:r w:rsidRPr="001731E8">
              <w:rPr>
                <w:lang w:val="en-AU"/>
              </w:rPr>
              <w:t>how interconnection and change can be used to understand environmental phenomena</w:t>
            </w:r>
          </w:p>
          <w:p w:rsidRPr="001731E8" w:rsidR="00D72880" w:rsidP="00505934" w:rsidRDefault="00954E33" w14:paraId="301C467B" w14:textId="00CF258C">
            <w:pPr>
              <w:pStyle w:val="VCAAtabletextnarrow"/>
              <w:rPr>
                <w:lang w:val="en-AU"/>
              </w:rPr>
            </w:pPr>
            <w:r w:rsidRPr="001731E8">
              <w:rPr>
                <w:lang w:val="en-AU"/>
              </w:rPr>
              <w:t>VC2HG8K17</w:t>
            </w:r>
          </w:p>
        </w:tc>
      </w:tr>
      <w:tr w:rsidRPr="00842BF6" w:rsidR="00D72880" w:rsidTr="5D5BA937" w14:paraId="3D4453D1" w14:textId="77777777">
        <w:trPr>
          <w:trHeight w:val="567"/>
        </w:trPr>
        <w:tc>
          <w:tcPr>
            <w:tcW w:w="5272" w:type="dxa"/>
            <w:shd w:val="clear" w:color="auto" w:fill="F2F2F2" w:themeFill="background1" w:themeFillShade="F2"/>
            <w:tcMar/>
          </w:tcPr>
          <w:p w:rsidRPr="00E44750" w:rsidR="00D72880" w:rsidP="00505934" w:rsidRDefault="00D72880" w14:paraId="771266C0" w14:textId="77777777">
            <w:pPr>
              <w:pStyle w:val="VCAAtabletextnarrow"/>
              <w:rPr>
                <w:lang w:val="en-AU"/>
              </w:rPr>
            </w:pPr>
          </w:p>
        </w:tc>
        <w:tc>
          <w:tcPr>
            <w:tcW w:w="5272" w:type="dxa"/>
            <w:shd w:val="clear" w:color="auto" w:fill="FFFFFF" w:themeFill="background1"/>
            <w:tcMar/>
          </w:tcPr>
          <w:p w:rsidRPr="00C06F8B" w:rsidR="00D72880" w:rsidP="00505934" w:rsidRDefault="00D72880" w14:paraId="17FCC32C" w14:textId="77777777">
            <w:pPr>
              <w:pStyle w:val="VCAAtabletextnarrow"/>
              <w:rPr>
                <w:lang w:val="en-AU"/>
              </w:rPr>
            </w:pPr>
          </w:p>
        </w:tc>
        <w:tc>
          <w:tcPr>
            <w:tcW w:w="5272" w:type="dxa"/>
            <w:shd w:val="clear" w:color="auto" w:fill="F2F2F2" w:themeFill="background1" w:themeFillShade="F2"/>
            <w:tcMar/>
          </w:tcPr>
          <w:p w:rsidRPr="001731E8" w:rsidR="00D72880" w:rsidP="00505934" w:rsidRDefault="00954E33" w14:paraId="6D4F2906" w14:textId="77777777">
            <w:pPr>
              <w:pStyle w:val="VCAAtablesubhead1"/>
            </w:pPr>
            <w:r w:rsidRPr="001731E8">
              <w:t>Changing nations</w:t>
            </w:r>
          </w:p>
          <w:p w:rsidRPr="001731E8" w:rsidR="00954E33" w:rsidP="00505934" w:rsidRDefault="00954E33" w14:paraId="26366ABE" w14:textId="28E7290D">
            <w:pPr>
              <w:pStyle w:val="VCAAtabletextnarrow"/>
              <w:rPr>
                <w:lang w:val="en-AU"/>
              </w:rPr>
            </w:pPr>
            <w:r w:rsidRPr="001731E8">
              <w:rPr>
                <w:lang w:val="en-AU"/>
              </w:rPr>
              <w:t>causes and patterns of urbanisation in urbanising countries, and its environmental, economic and social impacts, including a study of Indonesia or the United States of America, or China or India</w:t>
            </w:r>
          </w:p>
          <w:p w:rsidRPr="001731E8" w:rsidR="00954E33" w:rsidP="00505934" w:rsidRDefault="00954E33" w14:paraId="56D8265B" w14:textId="10A9B2B3">
            <w:pPr>
              <w:pStyle w:val="VCAAtabletextnarrow"/>
              <w:rPr>
                <w:lang w:val="en-AU"/>
              </w:rPr>
            </w:pPr>
            <w:r w:rsidRPr="001731E8">
              <w:rPr>
                <w:lang w:val="en-AU"/>
              </w:rPr>
              <w:t>VC2HG8K18</w:t>
            </w:r>
          </w:p>
        </w:tc>
      </w:tr>
      <w:tr w:rsidRPr="00842BF6" w:rsidR="00D72880" w:rsidTr="5D5BA937" w14:paraId="13BC26D9" w14:textId="77777777">
        <w:trPr>
          <w:trHeight w:val="567"/>
        </w:trPr>
        <w:tc>
          <w:tcPr>
            <w:tcW w:w="5272" w:type="dxa"/>
            <w:shd w:val="clear" w:color="auto" w:fill="F2F2F2" w:themeFill="background1" w:themeFillShade="F2"/>
            <w:tcMar/>
          </w:tcPr>
          <w:p w:rsidRPr="00E44750" w:rsidR="00D72880" w:rsidP="00505934" w:rsidRDefault="00D72880" w14:paraId="01503BD7" w14:textId="77777777">
            <w:pPr>
              <w:pStyle w:val="VCAAtabletextnarrow"/>
              <w:rPr>
                <w:lang w:val="en-AU"/>
              </w:rPr>
            </w:pPr>
          </w:p>
        </w:tc>
        <w:tc>
          <w:tcPr>
            <w:tcW w:w="5272" w:type="dxa"/>
            <w:shd w:val="clear" w:color="auto" w:fill="FFFFFF" w:themeFill="background1"/>
            <w:tcMar/>
          </w:tcPr>
          <w:p w:rsidRPr="00C06F8B" w:rsidR="00D72880" w:rsidP="00505934" w:rsidRDefault="00D72880" w14:paraId="7E146272"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5AD8ECFC" w14:textId="2914F420">
            <w:pPr>
              <w:pStyle w:val="VCAAtabletextnarrow"/>
              <w:rPr>
                <w:lang w:val="en-AU"/>
              </w:rPr>
            </w:pPr>
            <w:r w:rsidRPr="001731E8">
              <w:rPr>
                <w:lang w:val="en-AU"/>
              </w:rPr>
              <w:t>patterns of international and internal migration in Australia and China and/or other countries, and their impacts on urban population growth</w:t>
            </w:r>
          </w:p>
          <w:p w:rsidRPr="001731E8" w:rsidR="00D72880" w:rsidP="00505934" w:rsidRDefault="00954E33" w14:paraId="6F11AA38" w14:textId="4F086E71">
            <w:pPr>
              <w:pStyle w:val="VCAAtabletextnarrow"/>
              <w:rPr>
                <w:lang w:val="en-AU"/>
              </w:rPr>
            </w:pPr>
            <w:r w:rsidRPr="001731E8">
              <w:rPr>
                <w:lang w:val="en-AU"/>
              </w:rPr>
              <w:t>VC2HG8K19</w:t>
            </w:r>
          </w:p>
        </w:tc>
      </w:tr>
      <w:tr w:rsidRPr="00842BF6" w:rsidR="00D72880" w:rsidTr="5D5BA937" w14:paraId="45C1C8C0" w14:textId="77777777">
        <w:trPr>
          <w:trHeight w:val="567"/>
        </w:trPr>
        <w:tc>
          <w:tcPr>
            <w:tcW w:w="5272" w:type="dxa"/>
            <w:shd w:val="clear" w:color="auto" w:fill="F2F2F2" w:themeFill="background1" w:themeFillShade="F2"/>
            <w:tcMar/>
          </w:tcPr>
          <w:p w:rsidRPr="00E44750" w:rsidR="00D72880" w:rsidP="00505934" w:rsidRDefault="00D72880" w14:paraId="342B1A17" w14:textId="77777777">
            <w:pPr>
              <w:pStyle w:val="VCAAtabletextnarrow"/>
              <w:rPr>
                <w:lang w:val="en-AU"/>
              </w:rPr>
            </w:pPr>
          </w:p>
        </w:tc>
        <w:tc>
          <w:tcPr>
            <w:tcW w:w="5272" w:type="dxa"/>
            <w:shd w:val="clear" w:color="auto" w:fill="FFFFFF" w:themeFill="background1"/>
            <w:tcMar/>
          </w:tcPr>
          <w:p w:rsidRPr="00C06F8B" w:rsidR="00D72880" w:rsidP="00505934" w:rsidRDefault="00D72880" w14:paraId="7494B43A"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4080F621" w14:textId="41E87BA0">
            <w:pPr>
              <w:pStyle w:val="VCAAtabletextnarrow"/>
              <w:rPr>
                <w:lang w:val="en-AU"/>
              </w:rPr>
            </w:pPr>
            <w:r w:rsidRPr="001731E8">
              <w:rPr>
                <w:lang w:val="en-AU"/>
              </w:rPr>
              <w:t>the comparison of urban patterns in highly urbanised countries, including a comparison of Australia and another country</w:t>
            </w:r>
          </w:p>
          <w:p w:rsidRPr="001731E8" w:rsidR="00D72880" w:rsidP="00505934" w:rsidRDefault="00954E33" w14:paraId="07D3070A" w14:textId="2E6F209D">
            <w:pPr>
              <w:pStyle w:val="VCAAtabletextnarrow"/>
              <w:rPr>
                <w:lang w:val="en-AU"/>
              </w:rPr>
            </w:pPr>
            <w:r w:rsidRPr="001731E8">
              <w:rPr>
                <w:lang w:val="en-AU"/>
              </w:rPr>
              <w:t>VC2HG8K20</w:t>
            </w:r>
          </w:p>
        </w:tc>
      </w:tr>
      <w:tr w:rsidRPr="00842BF6" w:rsidR="00D72880" w:rsidTr="5D5BA937" w14:paraId="25B53DF5" w14:textId="77777777">
        <w:trPr>
          <w:trHeight w:val="567"/>
        </w:trPr>
        <w:tc>
          <w:tcPr>
            <w:tcW w:w="5272" w:type="dxa"/>
            <w:shd w:val="clear" w:color="auto" w:fill="F2F2F2" w:themeFill="background1" w:themeFillShade="F2"/>
            <w:tcMar/>
          </w:tcPr>
          <w:p w:rsidRPr="00E44750" w:rsidR="00D72880" w:rsidP="00505934" w:rsidRDefault="00D72880" w14:paraId="363F377B" w14:textId="77777777">
            <w:pPr>
              <w:pStyle w:val="VCAAtabletextnarrow"/>
              <w:rPr>
                <w:lang w:val="en-AU"/>
              </w:rPr>
            </w:pPr>
          </w:p>
        </w:tc>
        <w:tc>
          <w:tcPr>
            <w:tcW w:w="5272" w:type="dxa"/>
            <w:shd w:val="clear" w:color="auto" w:fill="FFFFFF" w:themeFill="background1"/>
            <w:tcMar/>
          </w:tcPr>
          <w:p w:rsidRPr="00C06F8B" w:rsidR="00D72880" w:rsidP="00505934" w:rsidRDefault="00D72880" w14:paraId="32403955"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5CB41030" w14:textId="77777777">
            <w:pPr>
              <w:pStyle w:val="VCAAtabletextnarrow"/>
              <w:rPr>
                <w:lang w:val="en-AU"/>
              </w:rPr>
            </w:pPr>
            <w:r w:rsidRPr="001731E8">
              <w:rPr>
                <w:lang w:val="en-AU"/>
              </w:rPr>
              <w:t>strategies and responses to manage and improve the liveability and environmental sustainability of Australia’s cities, and to adapt to climate change</w:t>
            </w:r>
          </w:p>
          <w:p w:rsidRPr="001731E8" w:rsidR="00D72880" w:rsidP="00505934" w:rsidRDefault="00954E33" w14:paraId="64E44EF0" w14:textId="4CACFAFD">
            <w:pPr>
              <w:pStyle w:val="VCAAtabletextnarrow"/>
              <w:rPr>
                <w:lang w:val="en-AU"/>
              </w:rPr>
            </w:pPr>
            <w:r w:rsidRPr="001731E8">
              <w:rPr>
                <w:lang w:val="en-AU"/>
              </w:rPr>
              <w:t>VC2HG8K21</w:t>
            </w:r>
          </w:p>
        </w:tc>
      </w:tr>
      <w:tr w:rsidRPr="00842BF6" w:rsidR="00D72880" w:rsidTr="5D5BA937" w14:paraId="448E6B53" w14:textId="77777777">
        <w:trPr>
          <w:trHeight w:val="567"/>
        </w:trPr>
        <w:tc>
          <w:tcPr>
            <w:tcW w:w="5272" w:type="dxa"/>
            <w:shd w:val="clear" w:color="auto" w:fill="F2F2F2" w:themeFill="background1" w:themeFillShade="F2"/>
            <w:tcMar/>
          </w:tcPr>
          <w:p w:rsidRPr="00E44750" w:rsidR="00D72880" w:rsidP="00505934" w:rsidRDefault="00D72880" w14:paraId="3516A1A4" w14:textId="77777777">
            <w:pPr>
              <w:pStyle w:val="VCAAtabletextnarrow"/>
              <w:rPr>
                <w:lang w:val="en-AU"/>
              </w:rPr>
            </w:pPr>
          </w:p>
        </w:tc>
        <w:tc>
          <w:tcPr>
            <w:tcW w:w="5272" w:type="dxa"/>
            <w:shd w:val="clear" w:color="auto" w:fill="FFFFFF" w:themeFill="background1"/>
            <w:tcMar/>
          </w:tcPr>
          <w:p w:rsidRPr="00C06F8B" w:rsidR="00D72880" w:rsidP="00505934" w:rsidRDefault="00D72880" w14:paraId="4043EEEA" w14:textId="77777777">
            <w:pPr>
              <w:pStyle w:val="VCAAtabletextnarrow"/>
              <w:rPr>
                <w:lang w:val="en-AU"/>
              </w:rPr>
            </w:pPr>
          </w:p>
        </w:tc>
        <w:tc>
          <w:tcPr>
            <w:tcW w:w="5272" w:type="dxa"/>
            <w:shd w:val="clear" w:color="auto" w:fill="F2F2F2" w:themeFill="background1" w:themeFillShade="F2"/>
            <w:tcMar/>
          </w:tcPr>
          <w:p w:rsidRPr="001731E8" w:rsidR="00954E33" w:rsidP="00505934" w:rsidRDefault="00954E33" w14:paraId="2A69CCD5" w14:textId="37625D70">
            <w:pPr>
              <w:pStyle w:val="VCAAtabletextnarrow"/>
              <w:rPr>
                <w:lang w:val="en-AU"/>
              </w:rPr>
            </w:pPr>
            <w:r w:rsidRPr="001731E8">
              <w:rPr>
                <w:lang w:val="en-AU"/>
              </w:rPr>
              <w:t>how space, place, interconnection, change and sustainability can be applied to understand the process of urbanisation, and its impacts on places</w:t>
            </w:r>
          </w:p>
          <w:p w:rsidRPr="001731E8" w:rsidR="00D72880" w:rsidP="00505934" w:rsidRDefault="00954E33" w14:paraId="093154C9" w14:textId="37E3D169">
            <w:pPr>
              <w:pStyle w:val="VCAAtabletextnarrow"/>
              <w:rPr>
                <w:lang w:val="en-AU"/>
              </w:rPr>
            </w:pPr>
            <w:r w:rsidRPr="001731E8">
              <w:rPr>
                <w:lang w:val="en-AU"/>
              </w:rPr>
              <w:t>VC2HG8K22</w:t>
            </w:r>
          </w:p>
        </w:tc>
      </w:tr>
      <w:tr w:rsidRPr="00842BF6" w:rsidR="00D72880" w:rsidTr="5D5BA937" w14:paraId="075FE5F7" w14:textId="77777777">
        <w:trPr>
          <w:trHeight w:val="300"/>
        </w:trPr>
        <w:tc>
          <w:tcPr>
            <w:tcW w:w="15816" w:type="dxa"/>
            <w:gridSpan w:val="3"/>
            <w:shd w:val="clear" w:color="auto" w:fill="F2F2F2" w:themeFill="background1" w:themeFillShade="F2"/>
            <w:tcMar/>
          </w:tcPr>
          <w:p w:rsidR="52DBDDE3" w:rsidP="00505934" w:rsidRDefault="52DBDDE3" w14:paraId="2C52357C" w14:textId="1C1508AE">
            <w:pPr>
              <w:pStyle w:val="VCAAtablesubhead1"/>
            </w:pPr>
            <w:r w:rsidRPr="7321917B">
              <w:t>Geographical inquiry</w:t>
            </w:r>
          </w:p>
        </w:tc>
      </w:tr>
      <w:tr w:rsidRPr="00842BF6" w:rsidR="00D72880" w:rsidTr="5D5BA937" w14:paraId="0C92DE18" w14:textId="77777777">
        <w:trPr>
          <w:trHeight w:val="567"/>
        </w:trPr>
        <w:tc>
          <w:tcPr>
            <w:tcW w:w="5272" w:type="dxa"/>
            <w:shd w:val="clear" w:color="auto" w:fill="F2F2F2" w:themeFill="background1" w:themeFillShade="F2"/>
            <w:tcMar/>
          </w:tcPr>
          <w:p w:rsidRPr="00954E33" w:rsidR="00954E33" w:rsidP="00505934" w:rsidRDefault="00954E33" w14:paraId="4DD6653F" w14:textId="4D900D08">
            <w:pPr>
              <w:pStyle w:val="VCAAtabletextnarrow"/>
              <w:rPr>
                <w:lang w:val="en-AU"/>
              </w:rPr>
            </w:pPr>
            <w:r w:rsidRPr="00954E33">
              <w:rPr>
                <w:lang w:val="en-AU"/>
              </w:rPr>
              <w:t>identify and develop questions to guide a geographical inquiry on the diversity of places and environments</w:t>
            </w:r>
          </w:p>
          <w:p w:rsidRPr="00E44750" w:rsidR="00D72880" w:rsidP="00505934" w:rsidRDefault="00954E33" w14:paraId="0505F493" w14:textId="34F6F3BF">
            <w:pPr>
              <w:pStyle w:val="VCAAtabletextnarrow"/>
              <w:rPr>
                <w:lang w:val="en-AU"/>
              </w:rPr>
            </w:pPr>
            <w:r w:rsidRPr="00954E33">
              <w:rPr>
                <w:lang w:val="en-AU"/>
              </w:rPr>
              <w:t>VC2HG4S01</w:t>
            </w:r>
          </w:p>
        </w:tc>
        <w:tc>
          <w:tcPr>
            <w:tcW w:w="5272" w:type="dxa"/>
            <w:shd w:val="clear" w:color="auto" w:fill="FFFFFF" w:themeFill="background1"/>
            <w:tcMar/>
          </w:tcPr>
          <w:p w:rsidRPr="00A67781" w:rsidR="00A67781" w:rsidP="00505934" w:rsidRDefault="00A67781" w14:paraId="2287D259" w14:textId="1FF00DD5">
            <w:pPr>
              <w:pStyle w:val="VCAAtabletextnarrow"/>
              <w:rPr>
                <w:lang w:val="en-AU"/>
              </w:rPr>
            </w:pPr>
            <w:r w:rsidRPr="00A67781">
              <w:rPr>
                <w:lang w:val="en-AU"/>
              </w:rPr>
              <w:t>develop a range of geographical questions on how places are managed</w:t>
            </w:r>
          </w:p>
          <w:p w:rsidRPr="00C06F8B" w:rsidR="00D72880" w:rsidP="00505934" w:rsidRDefault="00A67781" w14:paraId="50845596" w14:textId="4F9D674A">
            <w:pPr>
              <w:pStyle w:val="VCAAtabletextnarrow"/>
              <w:rPr>
                <w:lang w:val="en-AU"/>
              </w:rPr>
            </w:pPr>
            <w:r w:rsidRPr="00A67781">
              <w:rPr>
                <w:lang w:val="en-AU"/>
              </w:rPr>
              <w:t>VC2HG6S01</w:t>
            </w:r>
          </w:p>
        </w:tc>
        <w:tc>
          <w:tcPr>
            <w:tcW w:w="5272" w:type="dxa"/>
            <w:shd w:val="clear" w:color="auto" w:fill="F2F2F2" w:themeFill="background1" w:themeFillShade="F2"/>
            <w:tcMar/>
          </w:tcPr>
          <w:p w:rsidRPr="001731E8" w:rsidR="00A67781" w:rsidP="00505934" w:rsidRDefault="00A67781" w14:paraId="28C34ACF" w14:textId="152E1280">
            <w:pPr>
              <w:pStyle w:val="VCAAtabletextnarrow"/>
              <w:rPr>
                <w:lang w:val="en-AU"/>
              </w:rPr>
            </w:pPr>
            <w:r w:rsidRPr="001731E8">
              <w:rPr>
                <w:lang w:val="en-AU"/>
              </w:rPr>
              <w:t>develop questions for a geographical inquiry related to a phenomenon, issue or challenge</w:t>
            </w:r>
          </w:p>
          <w:p w:rsidRPr="001731E8" w:rsidR="00D72880" w:rsidP="00505934" w:rsidRDefault="00A67781" w14:paraId="7FD43F71" w14:textId="6719B619">
            <w:pPr>
              <w:pStyle w:val="VCAAtabletextnarrow"/>
              <w:rPr>
                <w:lang w:val="en-AU"/>
              </w:rPr>
            </w:pPr>
            <w:r w:rsidRPr="001731E8">
              <w:rPr>
                <w:lang w:val="en-AU"/>
              </w:rPr>
              <w:t>VC2HG8S01</w:t>
            </w:r>
          </w:p>
        </w:tc>
      </w:tr>
      <w:tr w:rsidRPr="00842BF6" w:rsidR="00D72880" w:rsidTr="5D5BA937" w14:paraId="11FB5945" w14:textId="77777777">
        <w:trPr>
          <w:trHeight w:val="567"/>
        </w:trPr>
        <w:tc>
          <w:tcPr>
            <w:tcW w:w="5272" w:type="dxa"/>
            <w:shd w:val="clear" w:color="auto" w:fill="F2F2F2" w:themeFill="background1" w:themeFillShade="F2"/>
            <w:tcMar/>
          </w:tcPr>
          <w:p w:rsidRPr="00A67781" w:rsidR="00A67781" w:rsidP="00505934" w:rsidRDefault="00A67781" w14:paraId="49949754" w14:textId="1F2F5827">
            <w:pPr>
              <w:pStyle w:val="VCAAtabletextnarrow"/>
              <w:rPr>
                <w:lang w:val="en-AU"/>
              </w:rPr>
            </w:pPr>
            <w:r w:rsidRPr="00A67781">
              <w:rPr>
                <w:lang w:val="en-AU"/>
              </w:rPr>
              <w:t>locate,</w:t>
            </w:r>
            <w:r w:rsidRPr="00A67781">
              <w:rPr>
                <w:rFonts w:ascii="Arial" w:hAnsi="Arial"/>
                <w:lang w:val="en-AU"/>
              </w:rPr>
              <w:t> </w:t>
            </w:r>
            <w:r w:rsidRPr="00A67781">
              <w:rPr>
                <w:lang w:val="en-AU"/>
              </w:rPr>
              <w:t>collect</w:t>
            </w:r>
            <w:r w:rsidRPr="00A67781">
              <w:rPr>
                <w:rFonts w:ascii="Arial" w:hAnsi="Arial"/>
                <w:lang w:val="en-AU"/>
              </w:rPr>
              <w:t> </w:t>
            </w:r>
            <w:r w:rsidRPr="00A67781">
              <w:rPr>
                <w:lang w:val="en-AU"/>
              </w:rPr>
              <w:t>and record</w:t>
            </w:r>
            <w:r w:rsidRPr="00A67781">
              <w:rPr>
                <w:rFonts w:ascii="Arial" w:hAnsi="Arial"/>
                <w:lang w:val="en-AU"/>
              </w:rPr>
              <w:t> </w:t>
            </w:r>
            <w:r w:rsidRPr="00A67781">
              <w:rPr>
                <w:lang w:val="en-AU"/>
              </w:rPr>
              <w:t>information and data</w:t>
            </w:r>
            <w:r w:rsidRPr="00A67781">
              <w:rPr>
                <w:rFonts w:ascii="Arial" w:hAnsi="Arial"/>
                <w:lang w:val="en-AU"/>
              </w:rPr>
              <w:t> </w:t>
            </w:r>
            <w:r w:rsidRPr="00A67781">
              <w:rPr>
                <w:lang w:val="en-AU"/>
              </w:rPr>
              <w:t>from a range of sources, including from fieldwork, maps, photographs and graphs</w:t>
            </w:r>
          </w:p>
          <w:p w:rsidRPr="00E44750" w:rsidR="00D72880" w:rsidP="00505934" w:rsidRDefault="00A67781" w14:paraId="795F04EC" w14:textId="647E45CF">
            <w:pPr>
              <w:pStyle w:val="VCAAtabletextnarrow"/>
              <w:rPr>
                <w:lang w:val="en-AU"/>
              </w:rPr>
            </w:pPr>
            <w:r w:rsidRPr="00A67781">
              <w:rPr>
                <w:lang w:val="en-AU"/>
              </w:rPr>
              <w:t>VC2HG4S02</w:t>
            </w:r>
          </w:p>
        </w:tc>
        <w:tc>
          <w:tcPr>
            <w:tcW w:w="5272" w:type="dxa"/>
            <w:shd w:val="clear" w:color="auto" w:fill="FFFFFF" w:themeFill="background1"/>
            <w:tcMar/>
          </w:tcPr>
          <w:p w:rsidRPr="00A67781" w:rsidR="00A67781" w:rsidP="00505934" w:rsidRDefault="00A67781" w14:paraId="1F7F0F8C" w14:textId="79760368">
            <w:pPr>
              <w:pStyle w:val="VCAAtabletextnarrow"/>
              <w:rPr>
                <w:lang w:val="en-AU"/>
              </w:rPr>
            </w:pPr>
            <w:r w:rsidRPr="00A67781">
              <w:rPr>
                <w:lang w:val="en-AU"/>
              </w:rPr>
              <w:t>locate, collect and organise information and data from primary and secondary sources, including from fieldwork</w:t>
            </w:r>
          </w:p>
          <w:p w:rsidRPr="00C06F8B" w:rsidR="00D72880" w:rsidP="00505934" w:rsidRDefault="00A67781" w14:paraId="4D4CD981" w14:textId="68843530">
            <w:pPr>
              <w:pStyle w:val="VCAAtabletextnarrow"/>
              <w:rPr>
                <w:lang w:val="en-AU"/>
              </w:rPr>
            </w:pPr>
            <w:r w:rsidRPr="00A67781">
              <w:rPr>
                <w:lang w:val="en-AU"/>
              </w:rPr>
              <w:t>VC2HG6S02</w:t>
            </w:r>
          </w:p>
        </w:tc>
        <w:tc>
          <w:tcPr>
            <w:tcW w:w="5272" w:type="dxa"/>
            <w:shd w:val="clear" w:color="auto" w:fill="F2F2F2" w:themeFill="background1" w:themeFillShade="F2"/>
            <w:tcMar/>
          </w:tcPr>
          <w:p w:rsidRPr="001731E8" w:rsidR="00A67781" w:rsidP="00505934" w:rsidRDefault="00A67781" w14:paraId="1F8231D6" w14:textId="2652700A">
            <w:pPr>
              <w:pStyle w:val="VCAAtabletextnarrow"/>
              <w:rPr>
                <w:lang w:val="en-AU"/>
              </w:rPr>
            </w:pPr>
            <w:r w:rsidRPr="001731E8">
              <w:rPr>
                <w:lang w:val="en-AU"/>
              </w:rPr>
              <w:t>collect, organise and process information and data from primary and secondary sources, including fieldwork, and using geospatial technologies and digital tools as appropriate</w:t>
            </w:r>
          </w:p>
          <w:p w:rsidRPr="001731E8" w:rsidR="00D72880" w:rsidP="00505934" w:rsidRDefault="00A67781" w14:paraId="184108CD" w14:textId="60BEA9F8">
            <w:pPr>
              <w:pStyle w:val="VCAAtabletextnarrow"/>
              <w:rPr>
                <w:lang w:val="en-AU"/>
              </w:rPr>
            </w:pPr>
            <w:r w:rsidRPr="001731E8">
              <w:rPr>
                <w:lang w:val="en-AU"/>
              </w:rPr>
              <w:t>VC2HG8S02</w:t>
            </w:r>
          </w:p>
        </w:tc>
      </w:tr>
      <w:tr w:rsidRPr="00842BF6" w:rsidR="00D72880" w:rsidTr="5D5BA937" w14:paraId="03C6585D" w14:textId="77777777">
        <w:trPr>
          <w:trHeight w:val="567"/>
        </w:trPr>
        <w:tc>
          <w:tcPr>
            <w:tcW w:w="5272" w:type="dxa"/>
            <w:shd w:val="clear" w:color="auto" w:fill="F2F2F2" w:themeFill="background1" w:themeFillShade="F2"/>
            <w:tcMar/>
          </w:tcPr>
          <w:p w:rsidRPr="00A67781" w:rsidR="00A67781" w:rsidP="00505934" w:rsidRDefault="00A67781" w14:paraId="509B3826" w14:textId="012BC3B8">
            <w:pPr>
              <w:pStyle w:val="VCAAtabletextnarrow"/>
              <w:rPr>
                <w:lang w:val="en-AU"/>
              </w:rPr>
            </w:pPr>
            <w:r w:rsidRPr="00A67781">
              <w:rPr>
                <w:lang w:val="en-AU"/>
              </w:rPr>
              <w:t>represent and analyse information and data collected in different formats</w:t>
            </w:r>
          </w:p>
          <w:p w:rsidRPr="00E44750" w:rsidR="00D72880" w:rsidP="00505934" w:rsidRDefault="00A67781" w14:paraId="729C79C4" w14:textId="6DC5E597">
            <w:pPr>
              <w:pStyle w:val="VCAAtabletextnarrow"/>
              <w:rPr>
                <w:lang w:val="en-AU"/>
              </w:rPr>
            </w:pPr>
            <w:r w:rsidRPr="00A67781">
              <w:rPr>
                <w:lang w:val="en-AU"/>
              </w:rPr>
              <w:t>VC2HG4S03</w:t>
            </w:r>
          </w:p>
        </w:tc>
        <w:tc>
          <w:tcPr>
            <w:tcW w:w="5272" w:type="dxa"/>
            <w:shd w:val="clear" w:color="auto" w:fill="FFFFFF" w:themeFill="background1"/>
            <w:tcMar/>
          </w:tcPr>
          <w:p w:rsidRPr="00A67781" w:rsidR="00A67781" w:rsidP="00505934" w:rsidRDefault="00A67781" w14:paraId="38742DDD" w14:textId="0F44EF0F">
            <w:pPr>
              <w:pStyle w:val="VCAAtabletextnarrow"/>
              <w:rPr>
                <w:lang w:val="en-AU"/>
              </w:rPr>
            </w:pPr>
            <w:r w:rsidRPr="00A67781">
              <w:rPr>
                <w:lang w:val="en-AU"/>
              </w:rPr>
              <w:t>represent information and data collected using maps that conform to cartographic conventions, graphs, tables, sketches and other formats</w:t>
            </w:r>
          </w:p>
          <w:p w:rsidRPr="00C06F8B" w:rsidR="00D72880" w:rsidP="00505934" w:rsidRDefault="00A67781" w14:paraId="77F83BE7" w14:textId="5C10511F">
            <w:pPr>
              <w:pStyle w:val="VCAAtabletextnarrow"/>
              <w:rPr>
                <w:lang w:val="en-AU"/>
              </w:rPr>
            </w:pPr>
            <w:r w:rsidRPr="00A67781">
              <w:rPr>
                <w:lang w:val="en-AU"/>
              </w:rPr>
              <w:t>VC2HG6S03</w:t>
            </w:r>
          </w:p>
        </w:tc>
        <w:tc>
          <w:tcPr>
            <w:tcW w:w="5272" w:type="dxa"/>
            <w:shd w:val="clear" w:color="auto" w:fill="F2F2F2" w:themeFill="background1" w:themeFillShade="F2"/>
            <w:tcMar/>
          </w:tcPr>
          <w:p w:rsidRPr="001731E8" w:rsidR="00A67781" w:rsidP="00505934" w:rsidRDefault="00A67781" w14:paraId="126A450D" w14:textId="566FCCE1">
            <w:pPr>
              <w:pStyle w:val="VCAAtabletextnarrow"/>
              <w:rPr>
                <w:lang w:val="en-AU"/>
              </w:rPr>
            </w:pPr>
            <w:r w:rsidRPr="001731E8">
              <w:rPr>
                <w:lang w:val="en-AU"/>
              </w:rPr>
              <w:t>represent and describe information and data using a range of formats, including maps constructed with geospatial technologies</w:t>
            </w:r>
          </w:p>
          <w:p w:rsidRPr="001731E8" w:rsidR="00D72880" w:rsidP="00505934" w:rsidRDefault="00A67781" w14:paraId="091EF5BF" w14:textId="11E7C7B0">
            <w:pPr>
              <w:pStyle w:val="VCAAtabletextnarrow"/>
              <w:rPr>
                <w:lang w:val="en-AU"/>
              </w:rPr>
            </w:pPr>
            <w:r w:rsidRPr="001731E8">
              <w:rPr>
                <w:lang w:val="en-AU"/>
              </w:rPr>
              <w:t>VC2HG8S03</w:t>
            </w:r>
          </w:p>
        </w:tc>
      </w:tr>
      <w:tr w:rsidRPr="00842BF6" w:rsidR="00954E33" w:rsidTr="5D5BA937" w14:paraId="24CEBF2F" w14:textId="77777777">
        <w:trPr>
          <w:trHeight w:val="567"/>
        </w:trPr>
        <w:tc>
          <w:tcPr>
            <w:tcW w:w="5272" w:type="dxa"/>
            <w:shd w:val="clear" w:color="auto" w:fill="F2F2F2" w:themeFill="background1" w:themeFillShade="F2"/>
            <w:tcMar/>
          </w:tcPr>
          <w:p w:rsidRPr="00E44750" w:rsidR="00954E33" w:rsidP="00505934" w:rsidRDefault="00954E33" w14:paraId="6B2FFAD5" w14:textId="77777777">
            <w:pPr>
              <w:pStyle w:val="VCAAtabletextnarrow"/>
              <w:rPr>
                <w:lang w:val="en-AU"/>
              </w:rPr>
            </w:pPr>
          </w:p>
        </w:tc>
        <w:tc>
          <w:tcPr>
            <w:tcW w:w="5272" w:type="dxa"/>
            <w:shd w:val="clear" w:color="auto" w:fill="FFFFFF" w:themeFill="background1"/>
            <w:tcMar/>
          </w:tcPr>
          <w:p w:rsidRPr="00A67781" w:rsidR="00A67781" w:rsidP="00505934" w:rsidRDefault="00A67781" w14:paraId="3E15D905" w14:textId="05C4EB4F">
            <w:pPr>
              <w:pStyle w:val="VCAAtabletextnarrow"/>
              <w:rPr>
                <w:lang w:val="en-AU"/>
              </w:rPr>
            </w:pPr>
            <w:r w:rsidRPr="00A67781">
              <w:rPr>
                <w:lang w:val="en-AU"/>
              </w:rPr>
              <w:t>interpret and analyse information and data in a range of formats to identify and describe patterns and trends, or to infer relationships</w:t>
            </w:r>
          </w:p>
          <w:p w:rsidRPr="00C06F8B" w:rsidR="00954E33" w:rsidP="00505934" w:rsidRDefault="00A67781" w14:paraId="2AB6AEF9" w14:textId="6733619E">
            <w:pPr>
              <w:pStyle w:val="VCAAtabletextnarrow"/>
              <w:rPr>
                <w:lang w:val="en-AU"/>
              </w:rPr>
            </w:pPr>
            <w:r w:rsidRPr="00A67781">
              <w:rPr>
                <w:lang w:val="en-AU"/>
              </w:rPr>
              <w:t>VC2HG6S04</w:t>
            </w:r>
          </w:p>
        </w:tc>
        <w:tc>
          <w:tcPr>
            <w:tcW w:w="5272" w:type="dxa"/>
            <w:shd w:val="clear" w:color="auto" w:fill="F2F2F2" w:themeFill="background1" w:themeFillShade="F2"/>
            <w:tcMar/>
          </w:tcPr>
          <w:p w:rsidRPr="001731E8" w:rsidR="00A67781" w:rsidP="00505934" w:rsidRDefault="00A67781" w14:paraId="2F042D4D" w14:textId="1DC32FF9">
            <w:pPr>
              <w:pStyle w:val="VCAAtabletextnarrow"/>
              <w:rPr>
                <w:lang w:val="en-AU"/>
              </w:rPr>
            </w:pPr>
            <w:r w:rsidRPr="001731E8">
              <w:rPr>
                <w:lang w:val="en-AU"/>
              </w:rPr>
              <w:t>interpret and analyse information and data to identify similarities and differences and explain patterns, relationships and trends</w:t>
            </w:r>
          </w:p>
          <w:p w:rsidRPr="001731E8" w:rsidR="00954E33" w:rsidP="00505934" w:rsidRDefault="00A67781" w14:paraId="3D634805" w14:textId="4E4AA176">
            <w:pPr>
              <w:pStyle w:val="VCAAtabletextnarrow"/>
              <w:rPr>
                <w:lang w:val="en-AU"/>
              </w:rPr>
            </w:pPr>
            <w:r w:rsidRPr="001731E8">
              <w:rPr>
                <w:lang w:val="en-AU"/>
              </w:rPr>
              <w:t>VC2HG8S04</w:t>
            </w:r>
          </w:p>
        </w:tc>
      </w:tr>
      <w:tr w:rsidR="7321917B" w:rsidTr="5D5BA937" w14:paraId="5739662E" w14:textId="77777777">
        <w:trPr>
          <w:trHeight w:val="300"/>
        </w:trPr>
        <w:tc>
          <w:tcPr>
            <w:tcW w:w="15816" w:type="dxa"/>
            <w:gridSpan w:val="3"/>
            <w:shd w:val="clear" w:color="auto" w:fill="F2F2F2" w:themeFill="background1" w:themeFillShade="F2"/>
            <w:tcMar/>
          </w:tcPr>
          <w:p w:rsidR="02EC1D1B" w:rsidP="00505934" w:rsidRDefault="02EC1D1B" w14:paraId="7F3BDDCC" w14:textId="77D3C2B0">
            <w:pPr>
              <w:pStyle w:val="VCAAtablesubhead1"/>
            </w:pPr>
            <w:r w:rsidRPr="7321917B">
              <w:t>Concluding and decision-making</w:t>
            </w:r>
          </w:p>
        </w:tc>
      </w:tr>
      <w:tr w:rsidRPr="00842BF6" w:rsidR="00954E33" w:rsidTr="5D5BA937" w14:paraId="4B4F3DC0" w14:textId="77777777">
        <w:trPr>
          <w:trHeight w:val="567"/>
        </w:trPr>
        <w:tc>
          <w:tcPr>
            <w:tcW w:w="5272" w:type="dxa"/>
            <w:shd w:val="clear" w:color="auto" w:fill="F2F2F2" w:themeFill="background1" w:themeFillShade="F2"/>
            <w:tcMar/>
          </w:tcPr>
          <w:p w:rsidRPr="00061F9A" w:rsidR="00061F9A" w:rsidP="00505934" w:rsidRDefault="00061F9A" w14:paraId="30281944" w14:textId="59C4C3A8">
            <w:pPr>
              <w:pStyle w:val="VCAAtabletextnarrow"/>
              <w:rPr>
                <w:lang w:val="en-AU"/>
              </w:rPr>
            </w:pPr>
            <w:r w:rsidRPr="00061F9A">
              <w:rPr>
                <w:lang w:val="en-AU"/>
              </w:rPr>
              <w:t>draw conclusions based on analysis of information on places and environments, using the concepts of space, interconnection and environment</w:t>
            </w:r>
          </w:p>
          <w:p w:rsidRPr="001731E8" w:rsidR="00061F9A" w:rsidP="00505934" w:rsidRDefault="00061F9A" w14:paraId="2A893FF9" w14:textId="0D5E07F2">
            <w:pPr>
              <w:pStyle w:val="VCAAtabletextnarrow"/>
              <w:rPr>
                <w:lang w:val="en-AU"/>
              </w:rPr>
            </w:pPr>
            <w:r w:rsidRPr="00061F9A">
              <w:rPr>
                <w:lang w:val="en-AU"/>
              </w:rPr>
              <w:t>VC2HG4S04</w:t>
            </w:r>
          </w:p>
        </w:tc>
        <w:tc>
          <w:tcPr>
            <w:tcW w:w="5272" w:type="dxa"/>
            <w:shd w:val="clear" w:color="auto" w:fill="FFFFFF" w:themeFill="background1"/>
            <w:tcMar/>
          </w:tcPr>
          <w:p w:rsidRPr="00061F9A" w:rsidR="00061F9A" w:rsidP="00505934" w:rsidRDefault="00061F9A" w14:paraId="3684FE5D" w14:textId="312C074B">
            <w:pPr>
              <w:pStyle w:val="VCAAtabletextnarrow"/>
              <w:rPr>
                <w:lang w:val="en-AU"/>
              </w:rPr>
            </w:pPr>
            <w:r w:rsidRPr="00061F9A">
              <w:rPr>
                <w:lang w:val="en-AU"/>
              </w:rPr>
              <w:t>develop evidence-based conclusions on the management of places using the concepts of place, interconnection, environment and sustainability</w:t>
            </w:r>
          </w:p>
          <w:p w:rsidRPr="001731E8" w:rsidR="00061F9A" w:rsidP="00505934" w:rsidRDefault="00061F9A" w14:paraId="6E67FB63" w14:textId="271F165F">
            <w:pPr>
              <w:pStyle w:val="VCAAtabletextnarrow"/>
              <w:rPr>
                <w:lang w:val="en-AU"/>
              </w:rPr>
            </w:pPr>
            <w:r w:rsidRPr="00061F9A">
              <w:rPr>
                <w:lang w:val="en-AU"/>
              </w:rPr>
              <w:t>VC2HG6S05</w:t>
            </w:r>
          </w:p>
        </w:tc>
        <w:tc>
          <w:tcPr>
            <w:tcW w:w="5272" w:type="dxa"/>
            <w:shd w:val="clear" w:color="auto" w:fill="F2F2F2" w:themeFill="background1" w:themeFillShade="F2"/>
            <w:tcMar/>
          </w:tcPr>
          <w:p w:rsidRPr="001731E8" w:rsidR="00061F9A" w:rsidP="00505934" w:rsidRDefault="00061F9A" w14:paraId="1E0AF5E7" w14:textId="351AD51E">
            <w:pPr>
              <w:pStyle w:val="VCAAtabletextnarrow"/>
              <w:rPr>
                <w:lang w:val="en-AU"/>
              </w:rPr>
            </w:pPr>
            <w:r w:rsidRPr="001731E8">
              <w:rPr>
                <w:lang w:val="en-AU"/>
              </w:rPr>
              <w:t>consider ethical values and draw evidence-based conclusions based on the evaluation of the information and data on a geographical phenomenon, issue or challenge using the concepts of space, change, interconnection and environment</w:t>
            </w:r>
          </w:p>
          <w:p w:rsidRPr="001731E8" w:rsidR="00061F9A" w:rsidP="00505934" w:rsidRDefault="00061F9A" w14:paraId="2623ED31" w14:textId="25885039">
            <w:pPr>
              <w:pStyle w:val="VCAAtabletextnarrow"/>
              <w:rPr>
                <w:lang w:val="en-AU"/>
              </w:rPr>
            </w:pPr>
            <w:r w:rsidRPr="001731E8">
              <w:rPr>
                <w:lang w:val="en-AU"/>
              </w:rPr>
              <w:t>VC2HG8S05</w:t>
            </w:r>
          </w:p>
        </w:tc>
      </w:tr>
      <w:tr w:rsidRPr="00842BF6" w:rsidR="00954E33" w:rsidTr="5D5BA937" w14:paraId="4DD23386" w14:textId="77777777">
        <w:trPr>
          <w:trHeight w:val="567"/>
        </w:trPr>
        <w:tc>
          <w:tcPr>
            <w:tcW w:w="5272" w:type="dxa"/>
            <w:shd w:val="clear" w:color="auto" w:fill="F2F2F2" w:themeFill="background1" w:themeFillShade="F2"/>
            <w:tcMar/>
          </w:tcPr>
          <w:p w:rsidRPr="00061F9A" w:rsidR="00061F9A" w:rsidP="00505934" w:rsidRDefault="00061F9A" w14:paraId="593E88EB" w14:textId="77777777">
            <w:pPr>
              <w:pStyle w:val="VCAAtabletextnarrow"/>
              <w:rPr>
                <w:lang w:val="en-AU"/>
              </w:rPr>
            </w:pPr>
            <w:r w:rsidRPr="00061F9A">
              <w:rPr>
                <w:lang w:val="en-AU"/>
              </w:rPr>
              <w:t>propose actions or responses to an issue or challenge that</w:t>
            </w:r>
            <w:r w:rsidRPr="004605D5">
              <w:rPr>
                <w:rFonts w:ascii="Arial" w:hAnsi="Arial"/>
                <w:lang w:val="en-AU"/>
              </w:rPr>
              <w:t> </w:t>
            </w:r>
            <w:r w:rsidRPr="00061F9A">
              <w:rPr>
                <w:lang w:val="en-AU"/>
              </w:rPr>
              <w:t>consider possible impacts of actions</w:t>
            </w:r>
          </w:p>
          <w:p w:rsidRPr="00E44750" w:rsidR="00954E33" w:rsidP="00505934" w:rsidRDefault="00061F9A" w14:paraId="07EC81A0" w14:textId="1212D09C">
            <w:pPr>
              <w:pStyle w:val="VCAAtabletextnarrow"/>
              <w:rPr>
                <w:lang w:val="en-AU"/>
              </w:rPr>
            </w:pPr>
            <w:r w:rsidRPr="00061F9A">
              <w:rPr>
                <w:lang w:val="en-AU"/>
              </w:rPr>
              <w:t>VC2HG4S05</w:t>
            </w:r>
          </w:p>
        </w:tc>
        <w:tc>
          <w:tcPr>
            <w:tcW w:w="5272" w:type="dxa"/>
            <w:shd w:val="clear" w:color="auto" w:fill="FFFFFF" w:themeFill="background1"/>
            <w:tcMar/>
          </w:tcPr>
          <w:p w:rsidRPr="00061F9A" w:rsidR="00061F9A" w:rsidP="00505934" w:rsidRDefault="00061F9A" w14:paraId="4F5DD321" w14:textId="77777777">
            <w:pPr>
              <w:pStyle w:val="VCAAtabletextnarrow"/>
              <w:rPr>
                <w:lang w:val="en-AU"/>
              </w:rPr>
            </w:pPr>
            <w:r w:rsidRPr="00061F9A">
              <w:rPr>
                <w:lang w:val="en-AU"/>
              </w:rPr>
              <w:t>propose actions or responses to issues or challenges in land management and use criteria to assess the possible impacts</w:t>
            </w:r>
          </w:p>
          <w:p w:rsidRPr="00C06F8B" w:rsidR="00954E33" w:rsidP="00505934" w:rsidRDefault="00061F9A" w14:paraId="17358D87" w14:textId="5D7983D6">
            <w:pPr>
              <w:pStyle w:val="VCAAtabletextnarrow"/>
              <w:rPr>
                <w:lang w:val="en-AU"/>
              </w:rPr>
            </w:pPr>
            <w:r w:rsidRPr="00061F9A">
              <w:rPr>
                <w:lang w:val="en-AU"/>
              </w:rPr>
              <w:t>VC2HG6S06</w:t>
            </w:r>
          </w:p>
        </w:tc>
        <w:tc>
          <w:tcPr>
            <w:tcW w:w="5272" w:type="dxa"/>
            <w:shd w:val="clear" w:color="auto" w:fill="F2F2F2" w:themeFill="background1" w:themeFillShade="F2"/>
            <w:tcMar/>
          </w:tcPr>
          <w:p w:rsidRPr="001731E8" w:rsidR="00061F9A" w:rsidP="00505934" w:rsidRDefault="00061F9A" w14:paraId="474D993A" w14:textId="2DFB508A">
            <w:pPr>
              <w:pStyle w:val="VCAAtabletextnarrow"/>
              <w:rPr>
                <w:lang w:val="en-AU"/>
              </w:rPr>
            </w:pPr>
            <w:r w:rsidRPr="001731E8">
              <w:rPr>
                <w:lang w:val="en-AU"/>
              </w:rPr>
              <w:t>identify a strategy for action in relation to environmental, economic, social or other factors, explain potential impacts and develop appropriate actions</w:t>
            </w:r>
          </w:p>
          <w:p w:rsidRPr="001731E8" w:rsidR="00954E33" w:rsidP="00505934" w:rsidRDefault="00061F9A" w14:paraId="7C832292" w14:textId="06FC17F9">
            <w:pPr>
              <w:pStyle w:val="VCAAtabletextnarrow"/>
              <w:rPr>
                <w:lang w:val="en-AU"/>
              </w:rPr>
            </w:pPr>
            <w:r w:rsidRPr="001731E8">
              <w:rPr>
                <w:lang w:val="en-AU"/>
              </w:rPr>
              <w:t>VC2HG8S06</w:t>
            </w:r>
          </w:p>
        </w:tc>
      </w:tr>
      <w:tr w:rsidR="7321917B" w:rsidTr="5D5BA937" w14:paraId="1D229F69" w14:textId="77777777">
        <w:trPr>
          <w:trHeight w:val="300"/>
        </w:trPr>
        <w:tc>
          <w:tcPr>
            <w:tcW w:w="15816" w:type="dxa"/>
            <w:gridSpan w:val="3"/>
            <w:shd w:val="clear" w:color="auto" w:fill="F2F2F2" w:themeFill="background1" w:themeFillShade="F2"/>
            <w:tcMar/>
          </w:tcPr>
          <w:p w:rsidR="5C119060" w:rsidP="00505934" w:rsidRDefault="5C119060" w14:paraId="21DC8869" w14:textId="15B550CC">
            <w:pPr>
              <w:pStyle w:val="VCAAtablesubhead1"/>
            </w:pPr>
            <w:r w:rsidRPr="7321917B">
              <w:t>Communicating</w:t>
            </w:r>
          </w:p>
        </w:tc>
      </w:tr>
      <w:tr w:rsidRPr="00842BF6" w:rsidR="00954E33" w:rsidTr="5D5BA937" w14:paraId="6AD5F74E" w14:textId="77777777">
        <w:trPr>
          <w:trHeight w:val="567"/>
        </w:trPr>
        <w:tc>
          <w:tcPr>
            <w:tcW w:w="5272" w:type="dxa"/>
            <w:shd w:val="clear" w:color="auto" w:fill="F2F2F2" w:themeFill="background1" w:themeFillShade="F2"/>
            <w:tcMar/>
          </w:tcPr>
          <w:p w:rsidRPr="007D07EE" w:rsidR="007D07EE" w:rsidP="00505934" w:rsidRDefault="007D07EE" w14:paraId="7F6CE071" w14:textId="5F5465AF">
            <w:pPr>
              <w:pStyle w:val="VCAAtabletextnarrow"/>
              <w:rPr>
                <w:lang w:val="en-AU"/>
              </w:rPr>
            </w:pPr>
            <w:r w:rsidRPr="007D07EE">
              <w:rPr>
                <w:lang w:val="en-AU"/>
              </w:rPr>
              <w:t>present descriptions using sources and geographical knowledge and concepts</w:t>
            </w:r>
          </w:p>
          <w:p w:rsidRPr="00E44750" w:rsidR="007D07EE" w:rsidP="00505934" w:rsidRDefault="007D07EE" w14:paraId="140F7885" w14:textId="0EEB4058">
            <w:pPr>
              <w:pStyle w:val="VCAAtabletextnarrow"/>
              <w:rPr>
                <w:lang w:val="en-AU"/>
              </w:rPr>
            </w:pPr>
            <w:r w:rsidRPr="007D07EE">
              <w:rPr>
                <w:lang w:val="en-AU"/>
              </w:rPr>
              <w:t>VC2HG4S06</w:t>
            </w:r>
          </w:p>
        </w:tc>
        <w:tc>
          <w:tcPr>
            <w:tcW w:w="5272" w:type="dxa"/>
            <w:shd w:val="clear" w:color="auto" w:fill="FFFFFF" w:themeFill="background1"/>
            <w:tcMar/>
          </w:tcPr>
          <w:p w:rsidRPr="007D07EE" w:rsidR="007D07EE" w:rsidP="00505934" w:rsidRDefault="007D07EE" w14:paraId="727A2750" w14:textId="7DA2ED9F">
            <w:pPr>
              <w:pStyle w:val="VCAAtabletextnarrow"/>
              <w:rPr>
                <w:lang w:val="en-AU"/>
              </w:rPr>
            </w:pPr>
            <w:r w:rsidRPr="007D07EE">
              <w:rPr>
                <w:lang w:val="en-AU"/>
              </w:rPr>
              <w:t>develop explanations that draw ideas and findings from sources and use relevant geographical knowledge and concepts</w:t>
            </w:r>
          </w:p>
          <w:p w:rsidRPr="00C06F8B" w:rsidR="007D07EE" w:rsidP="00505934" w:rsidRDefault="007D07EE" w14:paraId="308F3BD1" w14:textId="534314B5">
            <w:pPr>
              <w:pStyle w:val="VCAAtabletextnarrow"/>
              <w:rPr>
                <w:lang w:val="en-AU"/>
              </w:rPr>
            </w:pPr>
            <w:r w:rsidRPr="007D07EE">
              <w:rPr>
                <w:lang w:val="en-AU"/>
              </w:rPr>
              <w:t>VC2HG6S07</w:t>
            </w:r>
          </w:p>
        </w:tc>
        <w:tc>
          <w:tcPr>
            <w:tcW w:w="5272" w:type="dxa"/>
            <w:shd w:val="clear" w:color="auto" w:fill="F2F2F2" w:themeFill="background1" w:themeFillShade="F2"/>
            <w:tcMar/>
          </w:tcPr>
          <w:p w:rsidRPr="001731E8" w:rsidR="007D07EE" w:rsidP="00505934" w:rsidRDefault="007D07EE" w14:paraId="494AFB1A" w14:textId="0D2AB9A4">
            <w:pPr>
              <w:pStyle w:val="VCAAtabletextnarrow"/>
              <w:rPr>
                <w:lang w:val="en-AU"/>
              </w:rPr>
            </w:pPr>
            <w:r w:rsidRPr="001731E8">
              <w:rPr>
                <w:lang w:val="en-AU"/>
              </w:rPr>
              <w:t>create and present explanations and responses, using geographical knowledge, concepts and methods, and referring to sources</w:t>
            </w:r>
          </w:p>
          <w:p w:rsidRPr="001731E8" w:rsidR="007D07EE" w:rsidP="00505934" w:rsidRDefault="007D07EE" w14:paraId="01F68EEE" w14:textId="5C8FE2AB">
            <w:pPr>
              <w:pStyle w:val="VCAAtabletextnarrow"/>
              <w:rPr>
                <w:lang w:val="en-AU"/>
              </w:rPr>
            </w:pPr>
            <w:r w:rsidRPr="001731E8">
              <w:rPr>
                <w:lang w:val="en-AU"/>
              </w:rPr>
              <w:t>VC2HG8S07</w:t>
            </w:r>
          </w:p>
        </w:tc>
      </w:tr>
    </w:tbl>
    <w:p w:rsidR="00D9344F" w:rsidRDefault="00D9344F" w14:paraId="563EA149" w14:textId="77777777">
      <w:pPr>
        <w:rPr>
          <w:rFonts w:asciiTheme="majorHAnsi" w:hAnsiTheme="majorHAnsi" w:eastAsiaTheme="majorEastAsia" w:cstheme="majorBidi"/>
          <w:color w:val="0072AA" w:themeColor="accent1" w:themeShade="BF"/>
          <w:sz w:val="26"/>
          <w:szCs w:val="26"/>
        </w:rPr>
      </w:pPr>
      <w:bookmarkStart w:name="_Hlk147486189" w:id="4"/>
      <w:bookmarkEnd w:id="1"/>
      <w:r>
        <w:br w:type="page"/>
      </w:r>
    </w:p>
    <w:p w:rsidR="009F22F5" w:rsidP="00CE6F2F" w:rsidRDefault="002C28E4" w14:paraId="2E2EF1BD" w14:textId="0BE7CA0A">
      <w:pPr>
        <w:pStyle w:val="Heading2"/>
      </w:pPr>
      <w:r>
        <w:lastRenderedPageBreak/>
        <w:t>Other curriculum content</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 capabilities"/>
      </w:tblPr>
      <w:tblGrid>
        <w:gridCol w:w="2388"/>
        <w:gridCol w:w="6646"/>
        <w:gridCol w:w="6662"/>
      </w:tblGrid>
      <w:tr w:rsidRPr="00BC1B86" w:rsidR="0090161D" w:rsidTr="4DE7973C" w14:paraId="5D22533F" w14:textId="77777777">
        <w:trPr>
          <w:trHeight w:val="386"/>
        </w:trPr>
        <w:tc>
          <w:tcPr>
            <w:tcW w:w="2388" w:type="dxa"/>
            <w:shd w:val="clear" w:color="auto" w:fill="0072AA" w:themeFill="accent1" w:themeFillShade="BF"/>
            <w:vAlign w:val="center"/>
          </w:tcPr>
          <w:p w:rsidRPr="00BC1B86" w:rsidR="0090161D" w:rsidP="0090161D" w:rsidRDefault="0090161D" w14:paraId="5C6A64D8" w14:textId="77777777">
            <w:pPr>
              <w:pStyle w:val="VCAAtablecondensedheading"/>
              <w:rPr>
                <w:b w:val="0"/>
                <w:bCs/>
                <w:lang w:val="en-AU"/>
              </w:rPr>
            </w:pPr>
            <w:r w:rsidRPr="00BC1B86">
              <w:rPr>
                <w:bCs/>
              </w:rPr>
              <w:t>Capability</w:t>
            </w:r>
          </w:p>
        </w:tc>
        <w:tc>
          <w:tcPr>
            <w:tcW w:w="6646" w:type="dxa"/>
            <w:shd w:val="clear" w:color="auto" w:fill="0072AA" w:themeFill="accent1" w:themeFillShade="BF"/>
          </w:tcPr>
          <w:p w:rsidRPr="00DF0D33" w:rsidR="0090161D" w:rsidP="0090161D" w:rsidRDefault="0090161D" w14:paraId="08566667" w14:textId="134AB94F">
            <w:pPr>
              <w:pStyle w:val="VCAAtablecondensedheading"/>
              <w:rPr>
                <w:b w:val="0"/>
                <w:bCs/>
              </w:rPr>
            </w:pPr>
            <w:r w:rsidRPr="00DF0D33">
              <w:rPr>
                <w:bCs/>
              </w:rPr>
              <w:t>Achievement standard link(s)</w:t>
            </w:r>
            <w:r>
              <w:rPr>
                <w:bCs/>
              </w:rPr>
              <w:t xml:space="preserve"> and assessment notes</w:t>
            </w:r>
          </w:p>
        </w:tc>
        <w:tc>
          <w:tcPr>
            <w:tcW w:w="6662" w:type="dxa"/>
            <w:shd w:val="clear" w:color="auto" w:fill="0072AA" w:themeFill="accent1" w:themeFillShade="BF"/>
          </w:tcPr>
          <w:p w:rsidRPr="00BC1B86" w:rsidR="0090161D" w:rsidP="0090161D" w:rsidRDefault="0090161D" w14:paraId="78AB97C5" w14:textId="488B7089">
            <w:pPr>
              <w:pStyle w:val="VCAAtablecondensedheading"/>
              <w:rPr>
                <w:b w:val="0"/>
                <w:bCs/>
                <w:lang w:val="en-AU"/>
              </w:rPr>
            </w:pPr>
            <w:r w:rsidRPr="00DF0D33">
              <w:rPr>
                <w:bCs/>
              </w:rPr>
              <w:t>Content description link(s)</w:t>
            </w:r>
            <w:r>
              <w:rPr>
                <w:bCs/>
              </w:rPr>
              <w:t xml:space="preserve"> and teaching and learning notes</w:t>
            </w:r>
          </w:p>
        </w:tc>
      </w:tr>
      <w:tr w:rsidRPr="00842BF6" w:rsidR="0090161D" w:rsidTr="4DE7973C" w14:paraId="6AFEC719" w14:textId="77777777">
        <w:trPr>
          <w:trHeight w:val="4095"/>
        </w:trPr>
        <w:tc>
          <w:tcPr>
            <w:tcW w:w="2388" w:type="dxa"/>
          </w:tcPr>
          <w:p w:rsidRPr="005A2F81" w:rsidR="0090161D" w:rsidP="00505934" w:rsidRDefault="004F1336" w14:paraId="0FC26512" w14:textId="1FFCA8CE">
            <w:pPr>
              <w:pStyle w:val="VCAAtablecondensed"/>
            </w:pPr>
            <w:hyperlink r:id="rId15">
              <w:r w:rsidRPr="4DE7973C" w:rsidR="279147D6">
                <w:rPr>
                  <w:rStyle w:val="Hyperlink"/>
                  <w:rFonts w:eastAsia="Arial Narrow" w:cs="Arial Narrow"/>
                  <w:lang w:val="en-AU"/>
                </w:rPr>
                <w:t>Critical and Creative Thinking</w:t>
              </w:r>
            </w:hyperlink>
          </w:p>
          <w:p w:rsidRPr="005A2F81" w:rsidR="0090161D" w:rsidP="4DE7973C" w:rsidRDefault="46AEC596" w14:paraId="39A454FB" w14:textId="563396DC">
            <w:pPr>
              <w:pStyle w:val="VCAAtablecondensed"/>
              <w:rPr>
                <w:rFonts w:eastAsia="Arial Narrow" w:cs="Arial Narrow"/>
                <w:lang w:val="en-AU"/>
              </w:rPr>
            </w:pPr>
            <w:r w:rsidRPr="4DE7973C">
              <w:rPr>
                <w:rFonts w:eastAsia="Arial Narrow" w:cs="Arial Narrow"/>
                <w:lang w:val="en-AU"/>
              </w:rPr>
              <w:t>(Levels 5 and 6)</w:t>
            </w:r>
          </w:p>
        </w:tc>
        <w:tc>
          <w:tcPr>
            <w:tcW w:w="6646" w:type="dxa"/>
          </w:tcPr>
          <w:p w:rsidRPr="00842BF6" w:rsidR="00E74770" w:rsidP="00505934" w:rsidRDefault="4A702B27" w14:paraId="7BD0F891" w14:textId="719A561C">
            <w:pPr>
              <w:pStyle w:val="VCAAtabletextnarrow"/>
              <w:rPr>
                <w:lang w:val="en-AU"/>
              </w:rPr>
            </w:pPr>
            <w:r w:rsidRPr="4A702B27">
              <w:t>By the end of Level 6, students identify, construct and use questions to focus or expand their thinking. They explain and use a range of strategies to generate and evaluate new ideas and possibilities, reflecting on the importance of setting aside preconceptions.</w:t>
            </w:r>
          </w:p>
          <w:p w:rsidRPr="00842BF6" w:rsidR="00E74770" w:rsidP="00505934" w:rsidRDefault="4A702B27" w14:paraId="7D216D28" w14:textId="4E113F81">
            <w:pPr>
              <w:pStyle w:val="VCAAtabletextnarrow"/>
              <w:rPr>
                <w:lang w:val="en-AU"/>
              </w:rPr>
            </w:pPr>
            <w:r w:rsidRPr="4A702B27">
              <w:t>Students identify an argument that uses sub-arguments that lead to a main conclusion. They structure and communicate an argument that uses sub-arguments that lead to a main conclusion. They use criteria and consider competing values and the strength of evidence when supporting, analysing and evaluating reasoning. They identify and describe simple reasoning errors and improve the reasoning involved.</w:t>
            </w:r>
          </w:p>
          <w:p w:rsidRPr="00842BF6" w:rsidR="00E74770" w:rsidP="00505934" w:rsidRDefault="4A702B27" w14:paraId="007AE5D4" w14:textId="1A92E3E3">
            <w:pPr>
              <w:pStyle w:val="VCAAtabletextnarrow"/>
              <w:rPr>
                <w:rFonts w:ascii="Aptos" w:hAnsi="Aptos" w:eastAsia="Aptos" w:cs="Aptos"/>
              </w:rPr>
            </w:pPr>
            <w:r w:rsidRPr="4A702B27">
              <w:t>Students practise and use general and context-specific learning strategies. They explain, use and reflect on thinking processes suited to different contexts. They use criteria to identify and compare proposed solutions to a problem and to identify a suitable solution.</w:t>
            </w:r>
          </w:p>
        </w:tc>
        <w:tc>
          <w:tcPr>
            <w:tcW w:w="6662" w:type="dxa"/>
          </w:tcPr>
          <w:p w:rsidRPr="00DD06AC" w:rsidR="0090161D" w:rsidP="00505934" w:rsidRDefault="314D92FC" w14:paraId="5B402C59" w14:textId="0F201EE0">
            <w:pPr>
              <w:pStyle w:val="VCAAtabletextnarrow"/>
              <w:rPr>
                <w:lang w:val="en-AU"/>
              </w:rPr>
            </w:pPr>
            <w:r w:rsidRPr="000C7058">
              <w:rPr>
                <w:lang w:val="en-AU"/>
              </w:rPr>
              <w:t>the construction of questions for identifying and building understanding of information, possibilities, processes and activities</w:t>
            </w:r>
          </w:p>
          <w:p w:rsidRPr="00505934" w:rsidR="0090161D" w:rsidP="00505934" w:rsidRDefault="314D92FC" w14:paraId="0267D248" w14:textId="4F6AA56C">
            <w:pPr>
              <w:pStyle w:val="VCAAtabletextnarrow"/>
            </w:pPr>
            <w:r w:rsidRPr="00505934">
              <w:t xml:space="preserve">VC2CC6Q01 </w:t>
            </w:r>
          </w:p>
          <w:p w:rsidRPr="00DD06AC" w:rsidR="0090161D" w:rsidP="00505934" w:rsidRDefault="314D92FC" w14:paraId="606CE15A" w14:textId="0BC6D191">
            <w:pPr>
              <w:pStyle w:val="VCAAtabletextnarrow"/>
            </w:pPr>
            <w:r w:rsidRPr="00DD06AC">
              <w:t>an extended range of strategies to generate new ideas and possibilities including forming a link between different information sources</w:t>
            </w:r>
          </w:p>
          <w:p w:rsidRPr="000C7058" w:rsidR="0090161D" w:rsidP="00505934" w:rsidRDefault="314D92FC" w14:paraId="18822252" w14:textId="4967CE8E">
            <w:pPr>
              <w:pStyle w:val="VCAAtabletextnarrow"/>
              <w:rPr>
                <w:lang w:val="en-AU"/>
              </w:rPr>
            </w:pPr>
            <w:r w:rsidRPr="000C7058">
              <w:rPr>
                <w:lang w:val="en-AU"/>
              </w:rPr>
              <w:t>VC2CC6Q03</w:t>
            </w:r>
          </w:p>
          <w:p w:rsidRPr="00DD06AC" w:rsidR="314D92FC" w:rsidP="00505934" w:rsidRDefault="314D92FC" w14:paraId="62B03606" w14:textId="3F3BA63E">
            <w:pPr>
              <w:pStyle w:val="VCAAtabletextnarrow"/>
              <w:rPr>
                <w:lang w:val="en-AU"/>
              </w:rPr>
            </w:pPr>
            <w:r w:rsidRPr="00DD06AC">
              <w:rPr>
                <w:lang w:val="en-AU"/>
              </w:rPr>
              <w:t>the use of criteria to identify and compare proposed solutions</w:t>
            </w:r>
          </w:p>
          <w:p w:rsidRPr="000C7058" w:rsidR="0090161D" w:rsidP="00505934" w:rsidRDefault="314D92FC" w14:paraId="705CE36B" w14:textId="58FA2C5F">
            <w:pPr>
              <w:pStyle w:val="VCAAtabletextnarrow"/>
              <w:rPr>
                <w:lang w:val="en-AU"/>
              </w:rPr>
            </w:pPr>
            <w:r w:rsidRPr="000C7058">
              <w:rPr>
                <w:lang w:val="en-AU"/>
              </w:rPr>
              <w:t>VC2CC6M03</w:t>
            </w:r>
          </w:p>
        </w:tc>
      </w:tr>
      <w:tr w:rsidRPr="00842BF6" w:rsidR="00653B0B" w:rsidTr="4DE7973C" w14:paraId="48FC7693" w14:textId="77777777">
        <w:trPr>
          <w:trHeight w:val="1020"/>
        </w:trPr>
        <w:tc>
          <w:tcPr>
            <w:tcW w:w="2388" w:type="dxa"/>
            <w:shd w:val="clear" w:color="auto" w:fill="FFFFFF" w:themeFill="background1"/>
          </w:tcPr>
          <w:p w:rsidR="00653B0B" w:rsidP="4DE7973C" w:rsidRDefault="004F1336" w14:paraId="1585540F" w14:textId="1756FD6F">
            <w:pPr>
              <w:pStyle w:val="VCAAtablecondensed"/>
              <w:rPr>
                <w:lang w:val="en-AU"/>
              </w:rPr>
            </w:pPr>
            <w:hyperlink r:id="rId16">
              <w:r w:rsidRPr="4DE7973C" w:rsidR="28F02B1A">
                <w:rPr>
                  <w:rStyle w:val="Hyperlink"/>
                  <w:lang w:val="en-AU"/>
                </w:rPr>
                <w:t xml:space="preserve">Personal and Social </w:t>
              </w:r>
              <w:r w:rsidRPr="4DE7973C" w:rsidR="419AB269">
                <w:rPr>
                  <w:rStyle w:val="Hyperlink"/>
                  <w:lang w:val="en-AU"/>
                </w:rPr>
                <w:t>C</w:t>
              </w:r>
              <w:r w:rsidRPr="4DE7973C" w:rsidR="28F02B1A">
                <w:rPr>
                  <w:rStyle w:val="Hyperlink"/>
                  <w:lang w:val="en-AU"/>
                </w:rPr>
                <w:t>apability</w:t>
              </w:r>
            </w:hyperlink>
          </w:p>
          <w:p w:rsidR="00653B0B" w:rsidP="009056A5" w:rsidRDefault="1EA24EAB" w14:paraId="6F4BAAB0" w14:textId="1764C4A4">
            <w:pPr>
              <w:pStyle w:val="VCAAtablecondensed"/>
              <w:rPr>
                <w:lang w:val="en-AU"/>
              </w:rPr>
            </w:pPr>
            <w:r w:rsidRPr="4DE7973C">
              <w:rPr>
                <w:lang w:val="en-AU"/>
              </w:rPr>
              <w:t>(Levels 5 and 6)</w:t>
            </w:r>
          </w:p>
        </w:tc>
        <w:tc>
          <w:tcPr>
            <w:tcW w:w="6646" w:type="dxa"/>
            <w:shd w:val="clear" w:color="auto" w:fill="FFFFFF" w:themeFill="background1"/>
          </w:tcPr>
          <w:p w:rsidRPr="00DD06AC" w:rsidR="00653B0B" w:rsidP="00505934" w:rsidRDefault="45616C3F" w14:paraId="00CDAAE7" w14:textId="56F6E9CA">
            <w:pPr>
              <w:pStyle w:val="VCAAtabletextnarrow"/>
            </w:pPr>
            <w:r w:rsidRPr="00DD06AC">
              <w:t>By the end of Level 6, students explain the effect that different personal and social contexts have on emotional responses and behaviours.</w:t>
            </w:r>
          </w:p>
          <w:p w:rsidR="00BD7A1B" w:rsidP="00505934" w:rsidRDefault="45616C3F" w14:paraId="1CC0A492" w14:textId="27F8989E">
            <w:pPr>
              <w:pStyle w:val="VCAAtabletextnarrow"/>
            </w:pPr>
            <w:r w:rsidRPr="00DD06AC">
              <w:t>They explain a range of ways to support themselves and others in personal and social contexts; select strategies and justify their decisions, taking into consideration cause and effect in relation to situations, emotions, behaviours, attitudes and actions as appropriate; and reflect on the results</w:t>
            </w:r>
            <w:r w:rsidR="00D570ED">
              <w:t>.</w:t>
            </w:r>
          </w:p>
          <w:p w:rsidRPr="00DD06AC" w:rsidR="00653B0B" w:rsidP="00505934" w:rsidRDefault="45616C3F" w14:paraId="44E02271" w14:textId="331737B3">
            <w:pPr>
              <w:pStyle w:val="VCAAtabletextnarrow"/>
            </w:pPr>
            <w:r w:rsidRPr="00DD06AC">
              <w:t>They explain and reflect on their own and others’ performance in teams.</w:t>
            </w:r>
          </w:p>
        </w:tc>
        <w:tc>
          <w:tcPr>
            <w:tcW w:w="6662" w:type="dxa"/>
            <w:shd w:val="clear" w:color="auto" w:fill="FFFFFF" w:themeFill="background1"/>
          </w:tcPr>
          <w:p w:rsidRPr="00DD06AC" w:rsidR="00653B0B" w:rsidP="00505934" w:rsidRDefault="45616C3F" w14:paraId="560A905D" w14:textId="5C140401">
            <w:pPr>
              <w:pStyle w:val="VCAAtabletextnarrow"/>
            </w:pPr>
            <w:r w:rsidRPr="00DD06AC">
              <w:t>what it means to be confident, adaptable and persistent; situations where these attributes are important; and what can and cannot be influenced through personal action</w:t>
            </w:r>
          </w:p>
          <w:p w:rsidRPr="00842BF6" w:rsidR="00653B0B" w:rsidP="00505934" w:rsidRDefault="06205691" w14:paraId="6596104E" w14:textId="4D5B9C52">
            <w:pPr>
              <w:pStyle w:val="VCAAtabletextnarrow"/>
              <w:rPr>
                <w:highlight w:val="red"/>
                <w:lang w:val="en-AU"/>
              </w:rPr>
            </w:pPr>
            <w:r w:rsidRPr="7321917B">
              <w:t>VC2CP6S04</w:t>
            </w:r>
          </w:p>
        </w:tc>
      </w:tr>
    </w:tbl>
    <w:p w:rsidR="00D570ED" w:rsidRDefault="00D570ED" w14:paraId="2870B828" w14:textId="77777777">
      <w:pPr>
        <w:rPr>
          <w:rFonts w:ascii="Arial" w:hAnsi="Arial" w:cs="Arial"/>
          <w:color w:val="0F7EB4"/>
          <w:sz w:val="40"/>
          <w:szCs w:val="28"/>
        </w:rPr>
      </w:pPr>
      <w:r>
        <w:br w:type="page"/>
      </w:r>
    </w:p>
    <w:p w:rsidR="0032274A" w:rsidP="00CE6F2F" w:rsidRDefault="009F22F5" w14:paraId="7A03FC80" w14:textId="6945739A">
      <w:pPr>
        <w:pStyle w:val="Heading3"/>
      </w:pPr>
      <w:r>
        <w:lastRenderedPageBreak/>
        <w:t>Cross</w:t>
      </w:r>
      <w:r w:rsidR="0000759C">
        <w:t>-</w:t>
      </w:r>
      <w:r>
        <w:t>curriculum priorities</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w:tblPr>
      <w:tblGrid>
        <w:gridCol w:w="2405"/>
        <w:gridCol w:w="13466"/>
      </w:tblGrid>
      <w:tr w:rsidRPr="00842BF6" w:rsidR="00BC1B86" w:rsidTr="32E786E1" w14:paraId="14FD96BC" w14:textId="77777777">
        <w:trPr>
          <w:trHeight w:val="383"/>
          <w:tblHeader/>
        </w:trPr>
        <w:tc>
          <w:tcPr>
            <w:tcW w:w="2405" w:type="dxa"/>
            <w:shd w:val="clear" w:color="auto" w:fill="0072AA" w:themeFill="accent1" w:themeFillShade="BF"/>
            <w:vAlign w:val="center"/>
          </w:tcPr>
          <w:bookmarkEnd w:id="4"/>
          <w:p w:rsidRPr="00842BF6" w:rsidR="00BC1B86" w:rsidP="00122B76" w:rsidRDefault="00BC1B86" w14:paraId="2A722650" w14:textId="12D1BA78">
            <w:pPr>
              <w:pStyle w:val="VCAAtablecondensedheading"/>
              <w:rPr>
                <w:b w:val="0"/>
                <w:bCs/>
                <w:lang w:val="en-AU"/>
              </w:rPr>
            </w:pPr>
            <w:r>
              <w:rPr>
                <w:bCs/>
                <w:lang w:val="en-AU"/>
              </w:rPr>
              <w:t>Cross-curriculum priority</w:t>
            </w:r>
          </w:p>
        </w:tc>
        <w:tc>
          <w:tcPr>
            <w:tcW w:w="13466" w:type="dxa"/>
            <w:shd w:val="clear" w:color="auto" w:fill="0072AA" w:themeFill="accent1" w:themeFillShade="BF"/>
            <w:vAlign w:val="center"/>
          </w:tcPr>
          <w:p w:rsidRPr="00842BF6" w:rsidR="00BC1B86" w:rsidP="00122B76" w:rsidRDefault="00BC1B86" w14:paraId="783499CF" w14:textId="598572E8">
            <w:pPr>
              <w:pStyle w:val="VCAAtablecondensedheading"/>
              <w:rPr>
                <w:b w:val="0"/>
                <w:bCs/>
                <w:lang w:val="en-AU"/>
              </w:rPr>
            </w:pPr>
            <w:r>
              <w:rPr>
                <w:bCs/>
                <w:lang w:val="en-AU"/>
              </w:rPr>
              <w:t>Teaching and learning notes</w:t>
            </w:r>
          </w:p>
        </w:tc>
      </w:tr>
      <w:tr w:rsidRPr="00842BF6" w:rsidR="00BC1B86" w:rsidTr="32E786E1" w14:paraId="7D9A8A78" w14:textId="77777777">
        <w:trPr>
          <w:trHeight w:val="1020"/>
        </w:trPr>
        <w:tc>
          <w:tcPr>
            <w:tcW w:w="2405" w:type="dxa"/>
            <w:shd w:val="clear" w:color="auto" w:fill="FFFFFF" w:themeFill="background1"/>
          </w:tcPr>
          <w:p w:rsidRPr="00842BF6" w:rsidR="00BC1B86" w:rsidP="00BC1B86" w:rsidRDefault="004F1336" w14:paraId="5884407B" w14:textId="262CA414">
            <w:pPr>
              <w:pStyle w:val="VCAAtablecondensed"/>
              <w:rPr>
                <w:lang w:val="en-AU"/>
              </w:rPr>
            </w:pPr>
            <w:hyperlink w:history="1" r:id="rId17">
              <w:r w:rsidRPr="00463CCC" w:rsidR="00653B0B">
                <w:rPr>
                  <w:rStyle w:val="Hyperlink"/>
                  <w:lang w:val="en-AU"/>
                </w:rPr>
                <w:t>Sustainability</w:t>
              </w:r>
            </w:hyperlink>
          </w:p>
        </w:tc>
        <w:tc>
          <w:tcPr>
            <w:tcW w:w="13466" w:type="dxa"/>
            <w:shd w:val="clear" w:color="auto" w:fill="FFFFFF" w:themeFill="background1"/>
          </w:tcPr>
          <w:p w:rsidRPr="00653B0B" w:rsidR="00653B0B" w:rsidP="00505934" w:rsidRDefault="45616C3F" w14:paraId="44E591E6" w14:textId="77777777">
            <w:pPr>
              <w:pStyle w:val="VCAAtabletextnarrow"/>
              <w:rPr>
                <w:lang w:val="en-AU"/>
              </w:rPr>
            </w:pPr>
            <w:r w:rsidRPr="45616C3F">
              <w:rPr>
                <w:lang w:val="en-AU"/>
              </w:rPr>
              <w:t>Sustainable patterns of living require the responsible use of resources; circular economies; maintenance of clean air, water and soils; and the restoration of healthy environments and habitats with ecological integrity.</w:t>
            </w:r>
          </w:p>
          <w:p w:rsidRPr="00653B0B" w:rsidR="00653B0B" w:rsidP="00505934" w:rsidRDefault="45616C3F" w14:paraId="361B08F6" w14:textId="77777777">
            <w:pPr>
              <w:pStyle w:val="VCAAtabletextnarrow"/>
              <w:rPr>
                <w:lang w:val="en-AU"/>
              </w:rPr>
            </w:pPr>
            <w:r w:rsidRPr="45616C3F">
              <w:rPr>
                <w:lang w:val="en-AU"/>
              </w:rPr>
              <w:t>VC2CCPSIS2</w:t>
            </w:r>
          </w:p>
          <w:p w:rsidRPr="00653B0B" w:rsidR="00653B0B" w:rsidP="00505934" w:rsidRDefault="45616C3F" w14:paraId="547337F5" w14:textId="77777777">
            <w:pPr>
              <w:pStyle w:val="VCAAtabletextnarrow"/>
              <w:rPr>
                <w:lang w:val="en-AU"/>
              </w:rPr>
            </w:pPr>
            <w:r w:rsidRPr="45616C3F">
              <w:rPr>
                <w:lang w:val="en-AU"/>
              </w:rPr>
              <w:t>Economic, social, environmental and cultural systems influence the sustainability of Earth’s systems.</w:t>
            </w:r>
          </w:p>
          <w:p w:rsidR="00653B0B" w:rsidP="00505934" w:rsidRDefault="45616C3F" w14:paraId="633692E2" w14:textId="77777777">
            <w:pPr>
              <w:pStyle w:val="VCAAtabletextnarrow"/>
              <w:rPr>
                <w:lang w:val="en-AU"/>
              </w:rPr>
            </w:pPr>
            <w:r w:rsidRPr="45616C3F">
              <w:rPr>
                <w:lang w:val="en-AU"/>
              </w:rPr>
              <w:t>VC2CCPSIS3</w:t>
            </w:r>
          </w:p>
          <w:p w:rsidRPr="00842BF6" w:rsidR="00BC1B86" w:rsidP="00505934" w:rsidRDefault="47A2C9BA" w14:paraId="330AA621" w14:textId="587266FB">
            <w:pPr>
              <w:pStyle w:val="VCAAtabletextnarrow"/>
              <w:rPr>
                <w:lang w:val="en-AU"/>
              </w:rPr>
            </w:pPr>
            <w:r w:rsidRPr="47A2C9BA">
              <w:rPr>
                <w:lang w:val="en-AU"/>
              </w:rPr>
              <w:t>Sustainable futures thinking is based on informed views that consider possible and desirable futures. It leads to individual, community, organisational and political action that reduces risk</w:t>
            </w:r>
            <w:r w:rsidR="00463CCC">
              <w:rPr>
                <w:lang w:val="en-AU"/>
              </w:rPr>
              <w:t>.</w:t>
            </w:r>
          </w:p>
          <w:p w:rsidRPr="00842BF6" w:rsidR="00BC1B86" w:rsidP="00505934" w:rsidRDefault="47A2C9BA" w14:paraId="64AA8AC5" w14:textId="5E5A902C">
            <w:pPr>
              <w:pStyle w:val="VCAAtabletextnarrow"/>
              <w:rPr>
                <w:color w:val="53565A"/>
                <w:szCs w:val="20"/>
                <w:lang w:val="en-AU"/>
              </w:rPr>
            </w:pPr>
            <w:r w:rsidRPr="00B37AFB">
              <w:rPr>
                <w:color w:val="auto"/>
                <w:szCs w:val="20"/>
                <w:lang w:val="en-AU"/>
              </w:rPr>
              <w:t>VC2CCPSFT1</w:t>
            </w:r>
          </w:p>
        </w:tc>
      </w:tr>
      <w:tr w:rsidRPr="00842BF6" w:rsidR="00BC1B86" w:rsidTr="32E786E1" w14:paraId="34C0122B" w14:textId="77777777">
        <w:trPr>
          <w:trHeight w:val="1020"/>
        </w:trPr>
        <w:tc>
          <w:tcPr>
            <w:tcW w:w="2405" w:type="dxa"/>
            <w:shd w:val="clear" w:color="auto" w:fill="FFFFFF" w:themeFill="background1"/>
          </w:tcPr>
          <w:p w:rsidRPr="00842BF6" w:rsidR="00BC1B86" w:rsidP="00BC1B86" w:rsidRDefault="004F1336" w14:paraId="1717CB0A" w14:textId="06817BCB">
            <w:pPr>
              <w:pStyle w:val="VCAAtablecondensed"/>
              <w:rPr>
                <w:lang w:val="en-AU"/>
              </w:rPr>
            </w:pPr>
            <w:hyperlink w:history="1" r:id="rId18">
              <w:r w:rsidRPr="00463CCC" w:rsidR="00653B0B">
                <w:rPr>
                  <w:rStyle w:val="Hyperlink"/>
                  <w:lang w:val="en-AU"/>
                </w:rPr>
                <w:t>Aboriginal and Torres Strait Islander Histories and Cultures</w:t>
              </w:r>
            </w:hyperlink>
          </w:p>
        </w:tc>
        <w:tc>
          <w:tcPr>
            <w:tcW w:w="13466" w:type="dxa"/>
            <w:shd w:val="clear" w:color="auto" w:fill="FFFFFF" w:themeFill="background1"/>
          </w:tcPr>
          <w:p w:rsidRPr="00653B0B" w:rsidR="00653B0B" w:rsidP="00505934" w:rsidRDefault="47A2C9BA" w14:paraId="13E1C866" w14:textId="77777777">
            <w:pPr>
              <w:pStyle w:val="VCAAtabletextnarrow"/>
              <w:rPr>
                <w:lang w:val="en-AU"/>
              </w:rPr>
            </w:pPr>
            <w:r w:rsidRPr="47A2C9BA">
              <w:rPr>
                <w:lang w:val="en-AU"/>
              </w:rPr>
              <w:t>Aboriginal and Torres Strait Islander communities of Australia maintain a deep connection to, and responsibility for, Country and Place and have holistic values and belief systems that are connected to the land, sea, sky and waterways.</w:t>
            </w:r>
          </w:p>
          <w:p w:rsidRPr="00842BF6" w:rsidR="00BC1B86" w:rsidP="00505934" w:rsidRDefault="47A2C9BA" w14:paraId="06D50226" w14:textId="524342EC">
            <w:pPr>
              <w:pStyle w:val="VCAAtabletextnarrow"/>
              <w:rPr>
                <w:lang w:val="en-AU"/>
              </w:rPr>
            </w:pPr>
            <w:r w:rsidRPr="47A2C9BA">
              <w:rPr>
                <w:lang w:val="en-AU"/>
              </w:rPr>
              <w:t>VC2CCPACP1</w:t>
            </w:r>
          </w:p>
        </w:tc>
      </w:tr>
    </w:tbl>
    <w:p w:rsidRPr="00633E15" w:rsidR="0097137E" w:rsidP="00CE6F2F" w:rsidRDefault="4A702B27" w14:paraId="75E5DEDD" w14:textId="10B37BF8">
      <w:pPr>
        <w:pStyle w:val="Heading2"/>
      </w:pPr>
      <w:r>
        <w:t>Essential questions</w:t>
      </w:r>
    </w:p>
    <w:tbl>
      <w:tblPr>
        <w:tblW w:w="1578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620" w:firstRow="1" w:lastRow="0" w:firstColumn="0" w:lastColumn="0" w:noHBand="1" w:noVBand="1"/>
        <w:tblCaption w:val="Essential questions"/>
      </w:tblPr>
      <w:tblGrid>
        <w:gridCol w:w="15785"/>
      </w:tblGrid>
      <w:tr w:rsidRPr="00FC0B44" w:rsidR="009026C4" w:rsidTr="00014A28" w14:paraId="44FC7B5C" w14:textId="77777777">
        <w:trPr>
          <w:trHeight w:val="387"/>
        </w:trPr>
        <w:tc>
          <w:tcPr>
            <w:tcW w:w="15785" w:type="dxa"/>
            <w:shd w:val="clear" w:color="auto" w:fill="0072AA" w:themeFill="accent1" w:themeFillShade="BF"/>
          </w:tcPr>
          <w:p w:rsidRPr="00FC0B44" w:rsidR="009026C4" w:rsidP="00505934" w:rsidRDefault="009026C4" w14:paraId="2947DD2B" w14:textId="77777777">
            <w:pPr>
              <w:pStyle w:val="VCAAtablecondensedheading"/>
            </w:pPr>
            <w:r w:rsidRPr="00FC0B44">
              <w:rPr>
                <w:lang w:val="en-AU"/>
              </w:rPr>
              <w:t>Essential questions to foster inquiry, understanding and transfer of learning</w:t>
            </w:r>
          </w:p>
        </w:tc>
      </w:tr>
      <w:tr w:rsidRPr="000D7F7D" w:rsidR="009026C4" w:rsidTr="00014A28" w14:paraId="739CFC5C" w14:textId="77777777">
        <w:trPr>
          <w:trHeight w:val="1349"/>
        </w:trPr>
        <w:tc>
          <w:tcPr>
            <w:tcW w:w="15785" w:type="dxa"/>
          </w:tcPr>
          <w:p w:rsidR="009678C0" w:rsidP="00505934" w:rsidRDefault="009678C0" w14:paraId="42DA4CF6" w14:textId="066A6163">
            <w:pPr>
              <w:pStyle w:val="VCAAtablecondensedbullet"/>
              <w:rPr>
                <w:rFonts w:eastAsiaTheme="minorHAnsi"/>
              </w:rPr>
            </w:pPr>
            <w:r>
              <w:rPr>
                <w:rFonts w:eastAsiaTheme="minorHAnsi"/>
              </w:rPr>
              <w:t>How do human activities impact on environment</w:t>
            </w:r>
            <w:r w:rsidR="006A50E3">
              <w:rPr>
                <w:rFonts w:eastAsiaTheme="minorHAnsi"/>
              </w:rPr>
              <w:t>al sustainability</w:t>
            </w:r>
            <w:r>
              <w:rPr>
                <w:rFonts w:eastAsiaTheme="minorHAnsi"/>
              </w:rPr>
              <w:t>?</w:t>
            </w:r>
          </w:p>
          <w:p w:rsidR="009678C0" w:rsidP="00505934" w:rsidRDefault="009678C0" w14:paraId="0B5CFEA9" w14:textId="44BDD453">
            <w:pPr>
              <w:pStyle w:val="VCAAtablecondensedbullet"/>
              <w:rPr>
                <w:rFonts w:eastAsiaTheme="minorHAnsi"/>
              </w:rPr>
            </w:pPr>
            <w:r>
              <w:rPr>
                <w:rFonts w:eastAsiaTheme="minorHAnsi"/>
              </w:rPr>
              <w:t>How can the decisions we make impact on distant places?</w:t>
            </w:r>
          </w:p>
          <w:p w:rsidRPr="00010CC9" w:rsidR="47A2C9BA" w:rsidP="00505934" w:rsidRDefault="47A2C9BA" w14:paraId="2295FA79" w14:textId="1F5652DB">
            <w:pPr>
              <w:pStyle w:val="VCAAtablecondensedbullet"/>
              <w:rPr>
                <w:rFonts w:eastAsiaTheme="minorHAnsi"/>
              </w:rPr>
            </w:pPr>
            <w:r w:rsidRPr="00010CC9">
              <w:rPr>
                <w:rFonts w:eastAsiaTheme="minorHAnsi"/>
              </w:rPr>
              <w:t>How can Aboriginal and Torres Strait Islander People</w:t>
            </w:r>
            <w:r w:rsidR="00D570ED">
              <w:rPr>
                <w:rFonts w:eastAsiaTheme="minorHAnsi"/>
              </w:rPr>
              <w:t>s</w:t>
            </w:r>
            <w:r w:rsidRPr="00010CC9">
              <w:rPr>
                <w:rFonts w:eastAsiaTheme="minorHAnsi"/>
              </w:rPr>
              <w:t>’ custodial care of the land help us address environmental challenges today?</w:t>
            </w:r>
          </w:p>
          <w:p w:rsidRPr="009678C0" w:rsidR="00FE2FB5" w:rsidP="00505934" w:rsidRDefault="00D7257D" w14:paraId="5BF57BD8" w14:textId="1CCE5392">
            <w:pPr>
              <w:pStyle w:val="VCAAtablecondensedbullet"/>
              <w:rPr>
                <w:rFonts w:eastAsiaTheme="minorHAnsi"/>
              </w:rPr>
            </w:pPr>
            <w:r>
              <w:rPr>
                <w:rFonts w:eastAsiaTheme="minorHAnsi"/>
              </w:rPr>
              <w:t>What actions can we take to</w:t>
            </w:r>
            <w:r w:rsidR="009678C0">
              <w:rPr>
                <w:rFonts w:eastAsiaTheme="minorHAnsi"/>
              </w:rPr>
              <w:t xml:space="preserve"> live more sustainably?</w:t>
            </w:r>
          </w:p>
        </w:tc>
      </w:tr>
    </w:tbl>
    <w:p w:rsidR="00D570ED" w:rsidRDefault="00D570ED" w14:paraId="57997466" w14:textId="77777777">
      <w:pPr>
        <w:rPr>
          <w:rFonts w:ascii="Arial" w:hAnsi="Arial" w:cs="Arial"/>
          <w:color w:val="0F7EB4"/>
          <w:sz w:val="48"/>
          <w:szCs w:val="40"/>
        </w:rPr>
      </w:pPr>
      <w:r>
        <w:br w:type="page"/>
      </w:r>
    </w:p>
    <w:p w:rsidRPr="00D726BD" w:rsidR="00D726BD" w:rsidP="00CE6F2F" w:rsidRDefault="00D726BD" w14:paraId="2FED5490" w14:textId="439C208C">
      <w:pPr>
        <w:pStyle w:val="Heading2"/>
      </w:pPr>
      <w:r>
        <w:lastRenderedPageBreak/>
        <w:t>Assessment and learning sequence</w:t>
      </w:r>
      <w:r w:rsidR="00AF7680">
        <w:t xml:space="preserve"> details</w:t>
      </w: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details"/>
      </w:tblPr>
      <w:tblGrid>
        <w:gridCol w:w="4531"/>
        <w:gridCol w:w="6946"/>
        <w:gridCol w:w="4253"/>
      </w:tblGrid>
      <w:tr w:rsidRPr="00842BF6" w:rsidR="002A054B" w:rsidTr="2B551FE8" w14:paraId="68FE6221" w14:textId="77777777">
        <w:trPr>
          <w:trHeight w:val="383"/>
          <w:tblHeader/>
        </w:trPr>
        <w:tc>
          <w:tcPr>
            <w:tcW w:w="4531" w:type="dxa"/>
            <w:shd w:val="clear" w:color="auto" w:fill="0072AA" w:themeFill="accent1" w:themeFillShade="BF"/>
            <w:vAlign w:val="center"/>
          </w:tcPr>
          <w:p w:rsidRPr="00842BF6" w:rsidR="002A054B" w:rsidP="00122B76" w:rsidRDefault="685CF3E9" w14:paraId="07771A55" w14:textId="5DD5F5CC">
            <w:pPr>
              <w:pStyle w:val="VCAAtablecondensedheading"/>
              <w:rPr>
                <w:b w:val="0"/>
                <w:bCs/>
                <w:lang w:val="en-AU"/>
              </w:rPr>
            </w:pPr>
            <w:r w:rsidRPr="7321917B">
              <w:rPr>
                <w:bCs/>
                <w:lang w:val="en-AU"/>
              </w:rPr>
              <w:t>Assessment task</w:t>
            </w:r>
            <w:r w:rsidR="003F0393">
              <w:rPr>
                <w:bCs/>
                <w:lang w:val="en-AU"/>
              </w:rPr>
              <w:t>(s)</w:t>
            </w:r>
            <w:r w:rsidRPr="7321917B">
              <w:rPr>
                <w:bCs/>
                <w:lang w:val="en-AU"/>
              </w:rPr>
              <w:t xml:space="preserve"> and type</w:t>
            </w:r>
            <w:r w:rsidR="003F0393">
              <w:rPr>
                <w:bCs/>
                <w:lang w:val="en-AU"/>
              </w:rPr>
              <w:t>(s)</w:t>
            </w:r>
          </w:p>
        </w:tc>
        <w:tc>
          <w:tcPr>
            <w:tcW w:w="6946" w:type="dxa"/>
            <w:shd w:val="clear" w:color="auto" w:fill="0072AA" w:themeFill="accent1" w:themeFillShade="BF"/>
          </w:tcPr>
          <w:p w:rsidR="002A054B" w:rsidP="31CF0983" w:rsidRDefault="62356572" w14:paraId="5392AAF5" w14:textId="7A6D0F8D">
            <w:pPr>
              <w:pStyle w:val="VCAAtablecondensedheading"/>
              <w:rPr>
                <w:b w:val="0"/>
                <w:lang w:val="en-AU"/>
              </w:rPr>
            </w:pPr>
            <w:r w:rsidRPr="2B551FE8">
              <w:rPr>
                <w:lang w:val="en-AU"/>
              </w:rPr>
              <w:t>Link</w:t>
            </w:r>
            <w:r w:rsidRPr="2B551FE8" w:rsidR="153F6ED7">
              <w:rPr>
                <w:lang w:val="en-AU"/>
              </w:rPr>
              <w:t>ed</w:t>
            </w:r>
            <w:r w:rsidRPr="2B551FE8">
              <w:rPr>
                <w:lang w:val="en-AU"/>
              </w:rPr>
              <w:t xml:space="preserve"> achievement standard</w:t>
            </w:r>
            <w:r w:rsidRPr="2B551FE8" w:rsidR="78651CE3">
              <w:rPr>
                <w:lang w:val="en-AU"/>
              </w:rPr>
              <w:t xml:space="preserve"> sentence</w:t>
            </w:r>
            <w:r w:rsidRPr="2B551FE8" w:rsidR="747E7D54">
              <w:rPr>
                <w:lang w:val="en-AU"/>
              </w:rPr>
              <w:t>(s)</w:t>
            </w:r>
          </w:p>
        </w:tc>
        <w:tc>
          <w:tcPr>
            <w:tcW w:w="4253" w:type="dxa"/>
            <w:shd w:val="clear" w:color="auto" w:fill="0072AA" w:themeFill="accent1" w:themeFillShade="BF"/>
            <w:vAlign w:val="center"/>
          </w:tcPr>
          <w:p w:rsidRPr="00842BF6" w:rsidR="002A054B" w:rsidP="00122B76" w:rsidRDefault="002A054B" w14:paraId="7F39D71D" w14:textId="177A8D7D">
            <w:pPr>
              <w:pStyle w:val="VCAAtablecondensedheading"/>
              <w:rPr>
                <w:b w:val="0"/>
                <w:bCs/>
                <w:lang w:val="en-AU"/>
              </w:rPr>
            </w:pPr>
            <w:r>
              <w:rPr>
                <w:bCs/>
                <w:lang w:val="en-AU"/>
              </w:rPr>
              <w:t xml:space="preserve">Moderation </w:t>
            </w:r>
          </w:p>
        </w:tc>
      </w:tr>
      <w:tr w:rsidRPr="00842BF6" w:rsidR="002A054B" w:rsidTr="2B551FE8" w14:paraId="2A4B7DD7" w14:textId="77777777">
        <w:trPr>
          <w:trHeight w:val="850"/>
        </w:trPr>
        <w:tc>
          <w:tcPr>
            <w:tcW w:w="4531" w:type="dxa"/>
          </w:tcPr>
          <w:p w:rsidRPr="00D34ABE" w:rsidR="009C63B7" w:rsidP="00505934" w:rsidRDefault="4CF9029F" w14:paraId="311C3A4A" w14:textId="4097345C">
            <w:pPr>
              <w:pStyle w:val="VCAAtabletextnarrow"/>
            </w:pPr>
            <w:r w:rsidRPr="7A522369">
              <w:rPr>
                <w:lang w:val="en-AU"/>
              </w:rPr>
              <w:t xml:space="preserve">Lesson 2:    </w:t>
            </w:r>
            <w:r w:rsidRPr="7A522369" w:rsidR="6947B5D9">
              <w:rPr>
                <w:lang w:val="en-AU"/>
              </w:rPr>
              <w:t xml:space="preserve">  </w:t>
            </w:r>
            <w:r w:rsidRPr="7A522369" w:rsidR="088AB1CA">
              <w:rPr>
                <w:lang w:val="en-AU"/>
              </w:rPr>
              <w:t xml:space="preserve">1. </w:t>
            </w:r>
            <w:r w:rsidRPr="7A522369" w:rsidR="297593B0">
              <w:t>Defining key terms</w:t>
            </w:r>
            <w:r w:rsidRPr="7A522369" w:rsidR="4AC53AB9">
              <w:t xml:space="preserve"> </w:t>
            </w:r>
            <w:r w:rsidR="00852DC0">
              <w:t>–</w:t>
            </w:r>
            <w:r w:rsidRPr="7A522369" w:rsidR="00852DC0">
              <w:t xml:space="preserve"> </w:t>
            </w:r>
            <w:r w:rsidR="003030DF">
              <w:rPr>
                <w:i/>
                <w:iCs/>
              </w:rPr>
              <w:t>Formative</w:t>
            </w:r>
          </w:p>
        </w:tc>
        <w:tc>
          <w:tcPr>
            <w:tcW w:w="6946" w:type="dxa"/>
          </w:tcPr>
          <w:p w:rsidRPr="0008480F" w:rsidR="002A054B" w:rsidP="00505934" w:rsidRDefault="00416B15" w14:paraId="067BD615" w14:textId="4EF3C048">
            <w:pPr>
              <w:pStyle w:val="VCAAtabletextnarrow"/>
              <w:rPr>
                <w:lang w:val="en-AU"/>
              </w:rPr>
            </w:pPr>
            <w:r w:rsidRPr="0008480F">
              <w:rPr>
                <w:noProof/>
              </w:rPr>
              <w:t>Students explain the influence of people on the characteristics of places, how they change and their sustainable management.</w:t>
            </w:r>
          </w:p>
        </w:tc>
        <w:tc>
          <w:tcPr>
            <w:tcW w:w="4253" w:type="dxa"/>
          </w:tcPr>
          <w:p w:rsidRPr="00CC580C" w:rsidR="002A054B" w:rsidP="00505934" w:rsidRDefault="00B07C0B" w14:paraId="22F4F443" w14:textId="1CFD00D3">
            <w:pPr>
              <w:pStyle w:val="VCAAtabletextnarrow"/>
              <w:rPr>
                <w:rFonts w:cstheme="minorBidi"/>
                <w:noProof/>
              </w:rPr>
            </w:pPr>
            <w:r>
              <w:rPr>
                <w:rFonts w:cstheme="minorBidi"/>
                <w:noProof/>
              </w:rPr>
              <w:t>N/A</w:t>
            </w:r>
          </w:p>
        </w:tc>
      </w:tr>
      <w:tr w:rsidRPr="00842BF6" w:rsidR="002A054B" w:rsidTr="2B551FE8" w14:paraId="12C1982E" w14:textId="77777777">
        <w:trPr>
          <w:trHeight w:val="850"/>
        </w:trPr>
        <w:tc>
          <w:tcPr>
            <w:tcW w:w="4531" w:type="dxa"/>
          </w:tcPr>
          <w:p w:rsidRPr="00B37AFB" w:rsidR="002A054B" w:rsidP="00505934" w:rsidRDefault="0008480F" w14:paraId="47FFDF82" w14:textId="445BFF35">
            <w:pPr>
              <w:pStyle w:val="VCAAtabletextnarrow"/>
              <w:rPr>
                <w:i/>
                <w:iCs/>
                <w:lang w:val="en-AU"/>
              </w:rPr>
            </w:pPr>
            <w:r w:rsidRPr="007A4AF6">
              <w:rPr>
                <w:lang w:val="en-AU"/>
              </w:rPr>
              <w:t xml:space="preserve">Lesson </w:t>
            </w:r>
            <w:r w:rsidRPr="0008480F">
              <w:rPr>
                <w:lang w:val="en-AU"/>
              </w:rPr>
              <w:t xml:space="preserve">3:     </w:t>
            </w:r>
            <w:r w:rsidR="008D471E">
              <w:rPr>
                <w:lang w:val="en-AU"/>
              </w:rPr>
              <w:t xml:space="preserve">2. </w:t>
            </w:r>
            <w:r w:rsidRPr="00C37424">
              <w:t>Mapping the world’s food</w:t>
            </w:r>
            <w:r w:rsidR="006B7EA3">
              <w:rPr>
                <w:lang w:val="en-AU"/>
              </w:rPr>
              <w:t xml:space="preserve"> </w:t>
            </w:r>
            <w:r w:rsidR="004A70DA">
              <w:rPr>
                <w:lang w:val="en-AU"/>
              </w:rPr>
              <w:t xml:space="preserve">– </w:t>
            </w:r>
            <w:r w:rsidR="00912AD3">
              <w:rPr>
                <w:i/>
                <w:iCs/>
                <w:lang w:val="en-AU"/>
              </w:rPr>
              <w:t>Formative</w:t>
            </w:r>
          </w:p>
        </w:tc>
        <w:tc>
          <w:tcPr>
            <w:tcW w:w="6946" w:type="dxa"/>
          </w:tcPr>
          <w:p w:rsidRPr="0008480F" w:rsidR="0008480F" w:rsidP="00505934" w:rsidRDefault="0008480F" w14:paraId="098D9C8B" w14:textId="3B011BEF">
            <w:pPr>
              <w:pStyle w:val="VCAAtabletextnarrow"/>
              <w:rPr>
                <w:noProof/>
              </w:rPr>
            </w:pPr>
            <w:r w:rsidRPr="0008480F">
              <w:rPr>
                <w:noProof/>
              </w:rPr>
              <w:t>They identify the major geographical divisions of the world and explain the geographical diversity of places and the impacts of interconnections between Australia and other countries.</w:t>
            </w:r>
          </w:p>
          <w:p w:rsidRPr="0008480F" w:rsidR="0008480F" w:rsidP="00505934" w:rsidRDefault="4E706360" w14:paraId="3A865B15" w14:textId="3D893206">
            <w:pPr>
              <w:pStyle w:val="VCAAtabletextnarrow"/>
              <w:rPr>
                <w:noProof/>
              </w:rPr>
            </w:pPr>
            <w:r w:rsidRPr="2B551FE8">
              <w:rPr>
                <w:noProof/>
              </w:rPr>
              <w:t>Students develop questions, and locate, collect and organise information and data from a range of primary and secondary sources.</w:t>
            </w:r>
          </w:p>
          <w:p w:rsidR="433C9B31" w:rsidP="2B551FE8" w:rsidRDefault="22294462" w14:paraId="4F127D31" w14:textId="1B73E837">
            <w:pPr>
              <w:pStyle w:val="VCAAtablecondensed"/>
              <w:rPr>
                <w:noProof/>
              </w:rPr>
            </w:pPr>
            <w:r w:rsidRPr="2B551FE8">
              <w:rPr>
                <w:rFonts w:eastAsia="Arial Narrow" w:cs="Arial Narrow"/>
                <w:noProof/>
                <w:color w:val="000000" w:themeColor="text1"/>
                <w:sz w:val="19"/>
                <w:szCs w:val="19"/>
              </w:rPr>
              <w:t>They represent an</w:t>
            </w:r>
            <w:r w:rsidRPr="2B551FE8">
              <w:rPr>
                <w:rFonts w:eastAsia="Arial Narrow" w:cs="Arial Narrow"/>
                <w:noProof/>
                <w:sz w:val="19"/>
                <w:szCs w:val="19"/>
              </w:rPr>
              <w:t>d interpret information in different formats to describe patterns, trends and relationships</w:t>
            </w:r>
          </w:p>
          <w:p w:rsidRPr="0008480F" w:rsidR="0008480F" w:rsidP="2B551FE8" w:rsidRDefault="22294462" w14:paraId="6296D8F8" w14:textId="33566C31">
            <w:pPr>
              <w:pStyle w:val="VCAAtablecondensed"/>
              <w:spacing w:line="240" w:lineRule="auto"/>
              <w:ind w:left="469" w:hanging="469"/>
              <w:rPr>
                <w:noProof/>
                <w:lang w:val="en-AU"/>
              </w:rPr>
            </w:pPr>
            <w:r w:rsidRPr="2B551FE8">
              <w:rPr>
                <w:rFonts w:eastAsia="Arial Narrow" w:cs="Arial Narrow"/>
                <w:noProof/>
              </w:rPr>
              <w:t>They analyse information and develop evidence-based conclusions.</w:t>
            </w:r>
          </w:p>
        </w:tc>
        <w:tc>
          <w:tcPr>
            <w:tcW w:w="4253" w:type="dxa"/>
          </w:tcPr>
          <w:p w:rsidRPr="00CC580C" w:rsidR="002A054B" w:rsidP="00505934" w:rsidRDefault="00B07C0B" w14:paraId="3E2E56B8" w14:textId="7A4D0EC3">
            <w:pPr>
              <w:pStyle w:val="VCAAtabletextnarrow"/>
              <w:rPr>
                <w:rFonts w:cstheme="minorBidi"/>
                <w:noProof/>
              </w:rPr>
            </w:pPr>
            <w:r>
              <w:rPr>
                <w:rFonts w:cstheme="minorBidi"/>
                <w:noProof/>
              </w:rPr>
              <w:t>N/A</w:t>
            </w:r>
          </w:p>
        </w:tc>
      </w:tr>
      <w:tr w:rsidRPr="00842BF6" w:rsidR="002A054B" w:rsidTr="2B551FE8" w14:paraId="0B46EF21" w14:textId="77777777">
        <w:trPr>
          <w:trHeight w:val="850"/>
        </w:trPr>
        <w:tc>
          <w:tcPr>
            <w:tcW w:w="4531" w:type="dxa"/>
          </w:tcPr>
          <w:p w:rsidR="0008480F" w:rsidP="00505934" w:rsidRDefault="0008480F" w14:paraId="06A36E8B" w14:textId="17204C25">
            <w:pPr>
              <w:pStyle w:val="VCAAtabletextnarrow"/>
            </w:pPr>
            <w:r w:rsidRPr="007A4AF6">
              <w:rPr>
                <w:lang w:val="en-AU"/>
              </w:rPr>
              <w:t xml:space="preserve">Lesson </w:t>
            </w:r>
            <w:r>
              <w:rPr>
                <w:lang w:val="en-AU"/>
              </w:rPr>
              <w:t>4</w:t>
            </w:r>
            <w:r w:rsidRPr="0008480F">
              <w:rPr>
                <w:lang w:val="en-AU"/>
              </w:rPr>
              <w:t xml:space="preserve">:     </w:t>
            </w:r>
            <w:r w:rsidR="008D471E">
              <w:rPr>
                <w:lang w:val="en-AU"/>
              </w:rPr>
              <w:t xml:space="preserve">3. </w:t>
            </w:r>
            <w:r w:rsidRPr="0026624E">
              <w:t>How much do people eat?</w:t>
            </w:r>
            <w:r w:rsidR="006B7EA3">
              <w:t xml:space="preserve"> </w:t>
            </w:r>
            <w:r w:rsidR="004A70DA">
              <w:t xml:space="preserve">– </w:t>
            </w:r>
            <w:r w:rsidRPr="00D565BD" w:rsidR="006B7EA3">
              <w:rPr>
                <w:i/>
                <w:iCs/>
                <w:lang w:val="en-AU"/>
              </w:rPr>
              <w:t>Formative</w:t>
            </w:r>
          </w:p>
          <w:p w:rsidRPr="00842BF6" w:rsidR="002A054B" w:rsidP="00505934" w:rsidRDefault="0008480F" w14:paraId="34E9E6F0" w14:textId="44963D4D">
            <w:pPr>
              <w:pStyle w:val="VCAAtabletextnarrow"/>
              <w:rPr>
                <w:lang w:val="en-AU"/>
              </w:rPr>
            </w:pPr>
            <w:r w:rsidRPr="0008480F">
              <w:t xml:space="preserve">                     </w:t>
            </w:r>
            <w:r w:rsidR="008D471E">
              <w:t xml:space="preserve">4. </w:t>
            </w:r>
            <w:r w:rsidRPr="00EF411A" w:rsidR="006B7EA3">
              <w:t>Reflection</w:t>
            </w:r>
            <w:r w:rsidR="006B7EA3">
              <w:t xml:space="preserve"> </w:t>
            </w:r>
            <w:r w:rsidR="004A70DA">
              <w:t xml:space="preserve">– </w:t>
            </w:r>
            <w:r w:rsidRPr="00B37AFB" w:rsidR="006B7EA3">
              <w:rPr>
                <w:i/>
                <w:iCs/>
              </w:rPr>
              <w:t>Summative</w:t>
            </w:r>
          </w:p>
        </w:tc>
        <w:tc>
          <w:tcPr>
            <w:tcW w:w="6946" w:type="dxa"/>
          </w:tcPr>
          <w:p w:rsidRPr="0008480F" w:rsidR="002A054B" w:rsidP="00505934" w:rsidRDefault="0008480F" w14:paraId="3A858225" w14:textId="77777777">
            <w:pPr>
              <w:pStyle w:val="VCAAtabletextnarrow"/>
              <w:rPr>
                <w:noProof/>
              </w:rPr>
            </w:pPr>
            <w:r w:rsidRPr="0008480F">
              <w:rPr>
                <w:noProof/>
              </w:rPr>
              <w:t>They identify the major geographical divisions of the world and explain the geographical diversity of places and the impacts of interconnections between Australia and other countries.</w:t>
            </w:r>
          </w:p>
          <w:p w:rsidRPr="0008480F" w:rsidR="0008480F" w:rsidP="00505934" w:rsidRDefault="0008480F" w14:paraId="6FFF175A" w14:textId="77777777">
            <w:pPr>
              <w:pStyle w:val="VCAAtabletextnarrow"/>
              <w:rPr>
                <w:noProof/>
              </w:rPr>
            </w:pPr>
            <w:r w:rsidRPr="0008480F">
              <w:rPr>
                <w:noProof/>
              </w:rPr>
              <w:t>They analyse some of the major economic, demographic and social differences between countries around the world.</w:t>
            </w:r>
          </w:p>
          <w:p w:rsidRPr="00842BF6" w:rsidR="0008480F" w:rsidP="31CF0983" w:rsidRDefault="4E706360" w14:paraId="62D472BB" w14:textId="095C4968">
            <w:pPr>
              <w:pStyle w:val="VCAAtabletextnarrow"/>
              <w:rPr>
                <w:lang w:val="en-AU"/>
              </w:rPr>
            </w:pPr>
            <w:r w:rsidRPr="2B551FE8">
              <w:rPr>
                <w:noProof/>
              </w:rPr>
              <w:t>They represent and interpret information in different formats to describe patterns, trends and relationships.</w:t>
            </w:r>
          </w:p>
          <w:p w:rsidRPr="00842BF6" w:rsidR="0008480F" w:rsidP="00505934" w:rsidRDefault="4E706360" w14:paraId="79D8BC85" w14:textId="4558403D">
            <w:pPr>
              <w:pStyle w:val="VCAAtabletextnarrow"/>
              <w:rPr>
                <w:lang w:val="en-AU"/>
              </w:rPr>
            </w:pPr>
            <w:r w:rsidRPr="2B551FE8">
              <w:rPr>
                <w:noProof/>
              </w:rPr>
              <w:t>They analyse information and develop evidence-based conclusions.</w:t>
            </w:r>
          </w:p>
        </w:tc>
        <w:tc>
          <w:tcPr>
            <w:tcW w:w="4253" w:type="dxa"/>
          </w:tcPr>
          <w:p w:rsidRPr="00CC580C" w:rsidR="002A054B" w:rsidP="00505934" w:rsidRDefault="00B07C0B" w14:paraId="0C4D446E" w14:textId="54C5A045">
            <w:pPr>
              <w:pStyle w:val="VCAAtabletextnarrow"/>
              <w:rPr>
                <w:rFonts w:cstheme="minorBidi"/>
                <w:noProof/>
              </w:rPr>
            </w:pPr>
            <w:r>
              <w:rPr>
                <w:rFonts w:cstheme="minorBidi"/>
                <w:noProof/>
              </w:rPr>
              <w:t>N/A</w:t>
            </w:r>
          </w:p>
        </w:tc>
      </w:tr>
      <w:tr w:rsidRPr="00842BF6" w:rsidR="0008480F" w:rsidTr="2B551FE8" w14:paraId="0CE0485D" w14:textId="77777777">
        <w:trPr>
          <w:trHeight w:val="850"/>
        </w:trPr>
        <w:tc>
          <w:tcPr>
            <w:tcW w:w="4531" w:type="dxa"/>
          </w:tcPr>
          <w:p w:rsidRPr="007A4AF6" w:rsidR="0008480F" w:rsidP="00505934" w:rsidRDefault="0008480F" w14:paraId="1487ADCF" w14:textId="494D485E">
            <w:pPr>
              <w:pStyle w:val="VCAAtabletextnarrow"/>
              <w:rPr>
                <w:lang w:val="en-AU"/>
              </w:rPr>
            </w:pPr>
            <w:r w:rsidRPr="007A4AF6">
              <w:rPr>
                <w:lang w:val="en-AU"/>
              </w:rPr>
              <w:t xml:space="preserve">Lesson </w:t>
            </w:r>
            <w:r>
              <w:rPr>
                <w:lang w:val="en-AU"/>
              </w:rPr>
              <w:t>6</w:t>
            </w:r>
            <w:r w:rsidRPr="0008480F">
              <w:rPr>
                <w:lang w:val="en-AU"/>
              </w:rPr>
              <w:t xml:space="preserve">:     </w:t>
            </w:r>
            <w:r w:rsidR="00912AD3">
              <w:rPr>
                <w:lang w:val="en-AU"/>
              </w:rPr>
              <w:t>5</w:t>
            </w:r>
            <w:r w:rsidR="008D471E">
              <w:rPr>
                <w:lang w:val="en-AU"/>
              </w:rPr>
              <w:t xml:space="preserve">. </w:t>
            </w:r>
            <w:r w:rsidRPr="0008480F">
              <w:rPr>
                <w:rFonts w:eastAsia="Arial Narrow" w:cs="Arial Narrow"/>
                <w:lang w:val="en-AU"/>
              </w:rPr>
              <w:t xml:space="preserve">Fieldwork: </w:t>
            </w:r>
            <w:r w:rsidRPr="0008480F" w:rsidDel="00852DC0">
              <w:rPr>
                <w:rFonts w:eastAsia="Arial Narrow" w:cs="Arial Narrow"/>
                <w:lang w:val="en-AU"/>
              </w:rPr>
              <w:t>School</w:t>
            </w:r>
            <w:r w:rsidR="00091E42">
              <w:rPr>
                <w:rFonts w:eastAsia="Arial Narrow" w:cs="Arial Narrow"/>
                <w:lang w:val="en-AU"/>
              </w:rPr>
              <w:t>,</w:t>
            </w:r>
            <w:r w:rsidRPr="0008480F" w:rsidDel="00852DC0">
              <w:rPr>
                <w:rFonts w:eastAsia="Arial Narrow" w:cs="Arial Narrow"/>
                <w:lang w:val="en-AU"/>
              </w:rPr>
              <w:t xml:space="preserve"> l</w:t>
            </w:r>
            <w:r w:rsidRPr="0008480F">
              <w:rPr>
                <w:rFonts w:eastAsia="Arial Narrow" w:cs="Arial Narrow"/>
                <w:lang w:val="en-AU"/>
              </w:rPr>
              <w:t xml:space="preserve">ocal </w:t>
            </w:r>
            <w:r w:rsidDel="00852DC0" w:rsidR="000D65FD">
              <w:rPr>
                <w:rFonts w:eastAsia="Arial Narrow" w:cs="Arial Narrow"/>
                <w:lang w:val="en-AU"/>
              </w:rPr>
              <w:t>or</w:t>
            </w:r>
            <w:r w:rsidRPr="0008480F" w:rsidDel="00852DC0">
              <w:rPr>
                <w:rFonts w:eastAsia="Arial Narrow" w:cs="Arial Narrow"/>
                <w:lang w:val="en-AU"/>
              </w:rPr>
              <w:t xml:space="preserve"> community </w:t>
            </w:r>
            <w:r w:rsidRPr="0008480F" w:rsidDel="00852DC0" w:rsidR="006B7EA3">
              <w:rPr>
                <w:rFonts w:eastAsia="Arial Narrow" w:cs="Arial Narrow"/>
                <w:lang w:val="en-AU"/>
              </w:rPr>
              <w:t>garden</w:t>
            </w:r>
            <w:r w:rsidDel="00852DC0" w:rsidR="006B7EA3">
              <w:rPr>
                <w:rFonts w:eastAsia="Arial Narrow" w:cs="Arial Narrow"/>
                <w:lang w:val="en-AU"/>
              </w:rPr>
              <w:t xml:space="preserve"> </w:t>
            </w:r>
            <w:r w:rsidDel="004A70DA" w:rsidR="006B7EA3">
              <w:rPr>
                <w:rFonts w:eastAsia="Arial Narrow" w:cs="Arial Narrow"/>
                <w:lang w:val="en-AU"/>
              </w:rPr>
              <w:t>-</w:t>
            </w:r>
            <w:r w:rsidR="004A70DA">
              <w:rPr>
                <w:rFonts w:eastAsia="Arial Narrow" w:cs="Arial Narrow"/>
                <w:lang w:val="en-AU"/>
              </w:rPr>
              <w:t>–</w:t>
            </w:r>
            <w:r w:rsidR="006B7EA3">
              <w:rPr>
                <w:rFonts w:eastAsia="Arial Narrow" w:cs="Arial Narrow"/>
                <w:lang w:val="en-AU"/>
              </w:rPr>
              <w:t xml:space="preserve"> </w:t>
            </w:r>
            <w:r w:rsidRPr="00B37AFB" w:rsidR="006B7EA3">
              <w:rPr>
                <w:rFonts w:eastAsia="Arial Narrow" w:cs="Arial Narrow"/>
                <w:i/>
                <w:iCs/>
                <w:lang w:val="en-AU"/>
              </w:rPr>
              <w:t>Formative</w:t>
            </w:r>
          </w:p>
        </w:tc>
        <w:tc>
          <w:tcPr>
            <w:tcW w:w="6946" w:type="dxa"/>
          </w:tcPr>
          <w:p w:rsidRPr="0008480F" w:rsidR="0008480F" w:rsidP="00505934" w:rsidRDefault="0008480F" w14:paraId="69ACA3A0" w14:textId="77777777">
            <w:pPr>
              <w:pStyle w:val="VCAAtabletextnarrow"/>
              <w:rPr>
                <w:noProof/>
              </w:rPr>
            </w:pPr>
            <w:r w:rsidRPr="0008480F">
              <w:rPr>
                <w:noProof/>
              </w:rPr>
              <w:t>They identify the major geographical divisions of the world and explain the geographical diversity of places and the impacts of interconnections between Australia and other countries.</w:t>
            </w:r>
          </w:p>
          <w:p w:rsidRPr="0008480F" w:rsidR="0008480F" w:rsidP="00505934" w:rsidRDefault="0008480F" w14:paraId="484D3885" w14:textId="77777777">
            <w:pPr>
              <w:pStyle w:val="VCAAtabletextnarrow"/>
              <w:rPr>
                <w:noProof/>
              </w:rPr>
            </w:pPr>
            <w:r w:rsidRPr="0008480F">
              <w:rPr>
                <w:noProof/>
              </w:rPr>
              <w:t>Students develop questions, and locate, collect and organise information and data from a range of primary and secondary sources.</w:t>
            </w:r>
          </w:p>
          <w:p w:rsidRPr="0008480F" w:rsidR="0008480F" w:rsidP="31CF0983" w:rsidRDefault="4E706360" w14:paraId="558B4337" w14:textId="082EBFCD">
            <w:pPr>
              <w:pStyle w:val="VCAAtabletextnarrow"/>
              <w:rPr>
                <w:noProof/>
              </w:rPr>
            </w:pPr>
            <w:r w:rsidRPr="2B551FE8">
              <w:rPr>
                <w:noProof/>
              </w:rPr>
              <w:t>They represent and interpret information in different formats to describe patterns, trends and relationships.</w:t>
            </w:r>
          </w:p>
          <w:p w:rsidRPr="0008480F" w:rsidR="0008480F" w:rsidP="00505934" w:rsidRDefault="4E706360" w14:paraId="3EA3F0B2" w14:textId="043EDF39">
            <w:pPr>
              <w:pStyle w:val="VCAAtabletextnarrow"/>
              <w:rPr>
                <w:noProof/>
              </w:rPr>
            </w:pPr>
            <w:r w:rsidRPr="2B551FE8">
              <w:rPr>
                <w:noProof/>
              </w:rPr>
              <w:t>They analyse information and develop evidence-based conclusions.</w:t>
            </w:r>
          </w:p>
          <w:p w:rsidRPr="0008480F" w:rsidR="0008480F" w:rsidP="00505934" w:rsidRDefault="0008480F" w14:paraId="3423AD53" w14:textId="3255B4B5">
            <w:pPr>
              <w:pStyle w:val="VCAAtabletextnarrow"/>
              <w:rPr>
                <w:noProof/>
              </w:rPr>
            </w:pPr>
            <w:r w:rsidRPr="0008480F">
              <w:rPr>
                <w:noProof/>
              </w:rPr>
              <w:lastRenderedPageBreak/>
              <w:t>They select and organise ideas and findings from sources, using geographical knowledge and concepts (place, interconnection, environment and sustainability) to present descriptions and explanations.</w:t>
            </w:r>
          </w:p>
        </w:tc>
        <w:tc>
          <w:tcPr>
            <w:tcW w:w="4253" w:type="dxa"/>
          </w:tcPr>
          <w:p w:rsidRPr="008C1BE1" w:rsidR="0008480F" w:rsidP="00505934" w:rsidRDefault="00B07C0B" w14:paraId="57BD1BCC" w14:textId="720CE642">
            <w:pPr>
              <w:pStyle w:val="VCAAtabletextnarrow"/>
              <w:rPr>
                <w:lang w:val="en-AU"/>
              </w:rPr>
            </w:pPr>
            <w:r w:rsidRPr="008C1BE1">
              <w:rPr>
                <w:lang w:val="en-AU"/>
              </w:rPr>
              <w:lastRenderedPageBreak/>
              <w:t>N</w:t>
            </w:r>
            <w:r w:rsidRPr="008C1BE1">
              <w:rPr>
                <w:rFonts w:cstheme="minorBidi"/>
                <w:noProof/>
              </w:rPr>
              <w:t>/A</w:t>
            </w:r>
          </w:p>
        </w:tc>
      </w:tr>
      <w:tr w:rsidRPr="00842BF6" w:rsidR="0008480F" w:rsidTr="2B551FE8" w14:paraId="3950CD5D" w14:textId="77777777">
        <w:trPr>
          <w:trHeight w:val="850"/>
        </w:trPr>
        <w:tc>
          <w:tcPr>
            <w:tcW w:w="4531" w:type="dxa"/>
          </w:tcPr>
          <w:p w:rsidRPr="0008480F" w:rsidR="006B7EA3" w:rsidP="00505934" w:rsidRDefault="0008480F" w14:paraId="1970A905" w14:textId="0D8C0A9B">
            <w:pPr>
              <w:pStyle w:val="VCAAtabletextnarrow"/>
              <w:rPr>
                <w:rFonts w:eastAsia="Arial Narrow" w:cs="Arial Narrow"/>
                <w:color w:val="auto"/>
                <w:lang w:val="en-AU"/>
              </w:rPr>
            </w:pPr>
            <w:r w:rsidRPr="007A4AF6">
              <w:rPr>
                <w:lang w:val="en-AU"/>
              </w:rPr>
              <w:t xml:space="preserve">Lesson </w:t>
            </w:r>
            <w:r w:rsidR="00912AD3">
              <w:rPr>
                <w:lang w:val="en-AU"/>
              </w:rPr>
              <w:t>8</w:t>
            </w:r>
            <w:r w:rsidRPr="0008480F">
              <w:rPr>
                <w:lang w:val="en-AU"/>
              </w:rPr>
              <w:t xml:space="preserve">:     </w:t>
            </w:r>
            <w:r w:rsidR="00912AD3">
              <w:rPr>
                <w:lang w:val="en-AU"/>
              </w:rPr>
              <w:t>6</w:t>
            </w:r>
            <w:r w:rsidR="009B4305">
              <w:rPr>
                <w:lang w:val="en-AU"/>
              </w:rPr>
              <w:t xml:space="preserve">. </w:t>
            </w:r>
            <w:r w:rsidRPr="0008480F">
              <w:rPr>
                <w:rFonts w:eastAsia="Arial Narrow" w:cs="Arial Narrow"/>
                <w:color w:val="auto"/>
                <w:lang w:val="en-AU"/>
              </w:rPr>
              <w:t>Seasons</w:t>
            </w:r>
            <w:r w:rsidR="006B7EA3">
              <w:rPr>
                <w:rFonts w:eastAsia="Arial Narrow" w:cs="Arial Narrow"/>
                <w:color w:val="auto"/>
                <w:lang w:val="en-AU"/>
              </w:rPr>
              <w:t xml:space="preserve"> </w:t>
            </w:r>
            <w:r w:rsidR="004A70DA">
              <w:rPr>
                <w:rFonts w:eastAsia="Arial Narrow" w:cs="Arial Narrow"/>
                <w:color w:val="auto"/>
                <w:lang w:val="en-AU"/>
              </w:rPr>
              <w:t xml:space="preserve">– </w:t>
            </w:r>
            <w:r w:rsidRPr="00D565BD" w:rsidR="006B7EA3">
              <w:rPr>
                <w:i/>
                <w:iCs/>
                <w:lang w:val="en-AU"/>
              </w:rPr>
              <w:t>Formative</w:t>
            </w:r>
          </w:p>
          <w:p w:rsidRPr="007A4AF6" w:rsidR="006B7EA3" w:rsidP="00505934" w:rsidRDefault="0008480F" w14:paraId="4FD84751" w14:textId="538D7748">
            <w:pPr>
              <w:pStyle w:val="VCAAtabletextnarrow"/>
              <w:rPr>
                <w:lang w:val="en-AU"/>
              </w:rPr>
            </w:pPr>
            <w:r>
              <w:rPr>
                <w:lang w:val="en-AU"/>
              </w:rPr>
              <w:t xml:space="preserve">                     </w:t>
            </w:r>
            <w:r w:rsidR="00912AD3">
              <w:rPr>
                <w:lang w:val="en-AU"/>
              </w:rPr>
              <w:t>7</w:t>
            </w:r>
            <w:r w:rsidR="009B4305">
              <w:rPr>
                <w:lang w:val="en-AU"/>
              </w:rPr>
              <w:t xml:space="preserve">. </w:t>
            </w:r>
            <w:r>
              <w:rPr>
                <w:lang w:val="en-AU"/>
              </w:rPr>
              <w:t>Reflection</w:t>
            </w:r>
            <w:r w:rsidR="006B7EA3">
              <w:rPr>
                <w:lang w:val="en-AU"/>
              </w:rPr>
              <w:t xml:space="preserve"> </w:t>
            </w:r>
            <w:r w:rsidR="004A70DA">
              <w:rPr>
                <w:lang w:val="en-AU"/>
              </w:rPr>
              <w:t xml:space="preserve">– </w:t>
            </w:r>
            <w:r w:rsidRPr="00D565BD" w:rsidR="006B7EA3">
              <w:rPr>
                <w:i/>
                <w:iCs/>
              </w:rPr>
              <w:t>Summative</w:t>
            </w:r>
          </w:p>
        </w:tc>
        <w:tc>
          <w:tcPr>
            <w:tcW w:w="6946" w:type="dxa"/>
          </w:tcPr>
          <w:p w:rsidRPr="004A49A9" w:rsidR="004A49A9" w:rsidP="00505934" w:rsidRDefault="004A49A9" w14:paraId="0C6ADE51" w14:textId="77777777">
            <w:pPr>
              <w:pStyle w:val="VCAAtabletextnarrow"/>
              <w:rPr>
                <w:noProof/>
              </w:rPr>
            </w:pPr>
            <w:r w:rsidRPr="0008480F">
              <w:rPr>
                <w:noProof/>
              </w:rPr>
              <w:t xml:space="preserve">Students explain the influence of people on the characteristics of places, how they change and their </w:t>
            </w:r>
            <w:r w:rsidRPr="004A49A9">
              <w:rPr>
                <w:noProof/>
              </w:rPr>
              <w:t>sustainable management.</w:t>
            </w:r>
          </w:p>
          <w:p w:rsidRPr="004A49A9" w:rsidR="004A49A9" w:rsidP="31CF0983" w:rsidRDefault="6F189A79" w14:paraId="2895AD04" w14:textId="4F1C08EC">
            <w:pPr>
              <w:pStyle w:val="VCAAtabletextnarrow"/>
              <w:rPr>
                <w:noProof/>
              </w:rPr>
            </w:pPr>
            <w:r w:rsidRPr="2B551FE8">
              <w:rPr>
                <w:noProof/>
              </w:rPr>
              <w:t>They represent and interpret information in different formats to describe patterns, trends and relationships.</w:t>
            </w:r>
          </w:p>
          <w:p w:rsidRPr="004A49A9" w:rsidR="004A49A9" w:rsidP="00505934" w:rsidRDefault="6F189A79" w14:paraId="4877CC53" w14:textId="7F78FDCB">
            <w:pPr>
              <w:pStyle w:val="VCAAtabletextnarrow"/>
              <w:rPr>
                <w:noProof/>
              </w:rPr>
            </w:pPr>
            <w:r w:rsidRPr="2B551FE8">
              <w:rPr>
                <w:noProof/>
              </w:rPr>
              <w:t>They analyse information and develop evidence-based conclusions.</w:t>
            </w:r>
          </w:p>
          <w:p w:rsidRPr="0008480F" w:rsidR="004A49A9" w:rsidP="00505934" w:rsidRDefault="004A49A9" w14:paraId="3734D11B" w14:textId="36E65582">
            <w:pPr>
              <w:pStyle w:val="VCAAtabletextnarrow"/>
              <w:rPr>
                <w:noProof/>
              </w:rPr>
            </w:pPr>
            <w:r w:rsidRPr="004A49A9">
              <w:rPr>
                <w:noProof/>
              </w:rPr>
              <w:t>They select and organise ideas and findings from sources, using geographical knowledge and concepts (place, interconnection, environment and sustainability) to present descriptions and explanations.</w:t>
            </w:r>
          </w:p>
        </w:tc>
        <w:tc>
          <w:tcPr>
            <w:tcW w:w="4253" w:type="dxa"/>
          </w:tcPr>
          <w:p w:rsidRPr="00842BF6" w:rsidR="0008480F" w:rsidP="00505934" w:rsidRDefault="0086356B" w14:paraId="0046DB1E" w14:textId="744372CA">
            <w:pPr>
              <w:pStyle w:val="VCAAtabletextnarrow"/>
              <w:rPr>
                <w:lang w:val="en-AU"/>
              </w:rPr>
            </w:pPr>
            <w:r w:rsidRPr="1557BE13">
              <w:rPr>
                <w:color w:val="auto"/>
              </w:rPr>
              <w:t>Teachers moderate student work samples Level before focus, Focus level and Level after focus.</w:t>
            </w:r>
          </w:p>
        </w:tc>
      </w:tr>
      <w:tr w:rsidRPr="00842BF6" w:rsidR="0008480F" w:rsidTr="2B551FE8" w14:paraId="465BC362" w14:textId="77777777">
        <w:trPr>
          <w:trHeight w:val="850"/>
        </w:trPr>
        <w:tc>
          <w:tcPr>
            <w:tcW w:w="4531" w:type="dxa"/>
          </w:tcPr>
          <w:p w:rsidRPr="007A4AF6" w:rsidR="0008480F" w:rsidP="00505934" w:rsidRDefault="004A49A9" w14:paraId="1E68B3FE" w14:textId="5B7EB5FF">
            <w:pPr>
              <w:pStyle w:val="VCAAtabletextnarrow"/>
              <w:rPr>
                <w:lang w:val="en-AU"/>
              </w:rPr>
            </w:pPr>
            <w:r w:rsidRPr="007A4AF6">
              <w:rPr>
                <w:lang w:val="en-AU"/>
              </w:rPr>
              <w:t xml:space="preserve">Lesson </w:t>
            </w:r>
            <w:r w:rsidR="00FB7746">
              <w:rPr>
                <w:lang w:val="en-AU"/>
              </w:rPr>
              <w:t>9</w:t>
            </w:r>
            <w:r w:rsidRPr="0008480F">
              <w:rPr>
                <w:lang w:val="en-AU"/>
              </w:rPr>
              <w:t xml:space="preserve">:     </w:t>
            </w:r>
            <w:r w:rsidR="00912AD3">
              <w:rPr>
                <w:lang w:val="en-AU"/>
              </w:rPr>
              <w:t>8</w:t>
            </w:r>
            <w:r w:rsidR="009B4305">
              <w:rPr>
                <w:lang w:val="en-AU"/>
              </w:rPr>
              <w:t xml:space="preserve">. </w:t>
            </w:r>
            <w:r w:rsidRPr="004A49A9">
              <w:rPr>
                <w:lang w:val="en-AU"/>
              </w:rPr>
              <w:t>Tocal Farm focus questions</w:t>
            </w:r>
            <w:r w:rsidR="006B7EA3">
              <w:rPr>
                <w:lang w:val="en-AU"/>
              </w:rPr>
              <w:t xml:space="preserve"> </w:t>
            </w:r>
            <w:r w:rsidR="004A70DA">
              <w:rPr>
                <w:lang w:val="en-AU"/>
              </w:rPr>
              <w:t xml:space="preserve">– </w:t>
            </w:r>
            <w:r w:rsidRPr="00D565BD" w:rsidR="006B7EA3">
              <w:rPr>
                <w:i/>
                <w:iCs/>
                <w:lang w:val="en-AU"/>
              </w:rPr>
              <w:t>Formative</w:t>
            </w:r>
          </w:p>
        </w:tc>
        <w:tc>
          <w:tcPr>
            <w:tcW w:w="6946" w:type="dxa"/>
          </w:tcPr>
          <w:p w:rsidRPr="004A49A9" w:rsidR="0008480F" w:rsidP="00505934" w:rsidRDefault="004A49A9" w14:paraId="799566F5" w14:textId="77777777">
            <w:pPr>
              <w:pStyle w:val="VCAAtabletextnarrow"/>
              <w:rPr>
                <w:noProof/>
              </w:rPr>
            </w:pPr>
            <w:r w:rsidRPr="004A49A9">
              <w:rPr>
                <w:noProof/>
              </w:rPr>
              <w:t>Students explain the influence of people on the characteristics of places, how they change and their sustainable management.</w:t>
            </w:r>
          </w:p>
          <w:p w:rsidRPr="004A49A9" w:rsidR="004A49A9" w:rsidP="00505934" w:rsidRDefault="004A49A9" w14:paraId="3214F14F" w14:textId="77777777">
            <w:pPr>
              <w:pStyle w:val="VCAAtabletextnarrow"/>
              <w:rPr>
                <w:noProof/>
              </w:rPr>
            </w:pPr>
            <w:r w:rsidRPr="004A49A9">
              <w:rPr>
                <w:noProof/>
              </w:rPr>
              <w:t>Students develop questions, and locate, collect and organise information and data from a range of primary and secondary sources.</w:t>
            </w:r>
          </w:p>
          <w:p w:rsidRPr="0008480F" w:rsidR="004A49A9" w:rsidP="31CF0983" w:rsidRDefault="6F189A79" w14:paraId="1FDBBEFD" w14:textId="336C88FB">
            <w:pPr>
              <w:pStyle w:val="VCAAtabletextnarrow"/>
              <w:rPr>
                <w:noProof/>
              </w:rPr>
            </w:pPr>
            <w:r w:rsidRPr="2B551FE8">
              <w:rPr>
                <w:noProof/>
              </w:rPr>
              <w:t>They represent and interpret information in different formats to describe patterns, trends and relationships.</w:t>
            </w:r>
          </w:p>
          <w:p w:rsidRPr="0008480F" w:rsidR="004A49A9" w:rsidP="00505934" w:rsidRDefault="6F189A79" w14:paraId="31CDDCBC" w14:textId="06384AF2">
            <w:pPr>
              <w:pStyle w:val="VCAAtabletextnarrow"/>
              <w:rPr>
                <w:noProof/>
              </w:rPr>
            </w:pPr>
            <w:r w:rsidRPr="2B551FE8">
              <w:rPr>
                <w:noProof/>
              </w:rPr>
              <w:t>They analyse information and develop evidence-based conclusions.</w:t>
            </w:r>
          </w:p>
        </w:tc>
        <w:tc>
          <w:tcPr>
            <w:tcW w:w="4253" w:type="dxa"/>
          </w:tcPr>
          <w:p w:rsidRPr="008C1BE1" w:rsidR="0008480F" w:rsidP="00505934" w:rsidRDefault="00B07C0B" w14:paraId="4199DA62" w14:textId="232495FB">
            <w:pPr>
              <w:pStyle w:val="VCAAtabletextnarrow"/>
              <w:rPr>
                <w:lang w:val="en-AU"/>
              </w:rPr>
            </w:pPr>
            <w:r w:rsidRPr="008C1BE1">
              <w:rPr>
                <w:lang w:val="en-AU"/>
              </w:rPr>
              <w:t>N/A</w:t>
            </w:r>
          </w:p>
        </w:tc>
      </w:tr>
      <w:tr w:rsidRPr="00842BF6" w:rsidR="004A49A9" w:rsidTr="2B551FE8" w14:paraId="69C3FE5D" w14:textId="77777777">
        <w:trPr>
          <w:trHeight w:val="850"/>
        </w:trPr>
        <w:tc>
          <w:tcPr>
            <w:tcW w:w="4531" w:type="dxa"/>
          </w:tcPr>
          <w:p w:rsidRPr="007A4AF6" w:rsidR="004A49A9" w:rsidP="00505934" w:rsidRDefault="00A85882" w14:paraId="14A6ABC6" w14:textId="07FF5600">
            <w:pPr>
              <w:pStyle w:val="VCAAtabletextnarrow"/>
              <w:rPr>
                <w:lang w:val="en-AU"/>
              </w:rPr>
            </w:pPr>
            <w:r w:rsidRPr="007A4AF6">
              <w:rPr>
                <w:lang w:val="en-AU"/>
              </w:rPr>
              <w:t>Lesson</w:t>
            </w:r>
            <w:r w:rsidR="00B8508D">
              <w:rPr>
                <w:lang w:val="en-AU"/>
              </w:rPr>
              <w:t xml:space="preserve"> 1</w:t>
            </w:r>
            <w:r w:rsidR="00FB7746">
              <w:rPr>
                <w:lang w:val="en-AU"/>
              </w:rPr>
              <w:t>1</w:t>
            </w:r>
            <w:r w:rsidRPr="00B8508D">
              <w:rPr>
                <w:lang w:val="en-AU"/>
              </w:rPr>
              <w:t xml:space="preserve">:     </w:t>
            </w:r>
            <w:r w:rsidR="00912AD3">
              <w:rPr>
                <w:lang w:val="en-AU"/>
              </w:rPr>
              <w:t>9</w:t>
            </w:r>
            <w:r w:rsidR="009B4305">
              <w:rPr>
                <w:lang w:val="en-AU"/>
              </w:rPr>
              <w:t xml:space="preserve">. </w:t>
            </w:r>
            <w:r w:rsidRPr="00B8508D" w:rsidR="004A49A9">
              <w:rPr>
                <w:color w:val="auto"/>
                <w:lang w:val="en-AU"/>
              </w:rPr>
              <w:t>Making connections</w:t>
            </w:r>
            <w:r w:rsidR="004A70DA">
              <w:rPr>
                <w:color w:val="auto"/>
                <w:lang w:val="en-AU"/>
              </w:rPr>
              <w:t xml:space="preserve"> – </w:t>
            </w:r>
            <w:r w:rsidRPr="00D565BD" w:rsidR="006B7EA3">
              <w:rPr>
                <w:i/>
                <w:iCs/>
                <w:lang w:val="en-AU"/>
              </w:rPr>
              <w:t>Formative</w:t>
            </w:r>
          </w:p>
        </w:tc>
        <w:tc>
          <w:tcPr>
            <w:tcW w:w="6946" w:type="dxa"/>
          </w:tcPr>
          <w:p w:rsidRPr="0008480F" w:rsidR="004A49A9" w:rsidP="00505934" w:rsidRDefault="00B8508D" w14:paraId="59188EF7" w14:textId="6992F811">
            <w:pPr>
              <w:pStyle w:val="VCAAtabletextnarrow"/>
              <w:rPr>
                <w:noProof/>
              </w:rPr>
            </w:pPr>
            <w:r w:rsidRPr="00B8508D">
              <w:rPr>
                <w:noProof/>
              </w:rPr>
              <w:t>Students explain the influence of people on the characteristics of places, how they change and their sustainable management.</w:t>
            </w:r>
          </w:p>
        </w:tc>
        <w:tc>
          <w:tcPr>
            <w:tcW w:w="4253" w:type="dxa"/>
          </w:tcPr>
          <w:p w:rsidRPr="008C1BE1" w:rsidR="004A49A9" w:rsidP="00505934" w:rsidRDefault="00B07C0B" w14:paraId="1E3170E0" w14:textId="63DF6960">
            <w:pPr>
              <w:pStyle w:val="VCAAtabletextnarrow"/>
              <w:rPr>
                <w:lang w:val="en-AU"/>
              </w:rPr>
            </w:pPr>
            <w:r w:rsidRPr="008C1BE1">
              <w:rPr>
                <w:lang w:val="en-AU"/>
              </w:rPr>
              <w:t>N/A</w:t>
            </w:r>
          </w:p>
        </w:tc>
      </w:tr>
      <w:tr w:rsidRPr="00842BF6" w:rsidR="00A85882" w:rsidTr="2B551FE8" w14:paraId="0E45B3E6" w14:textId="77777777">
        <w:trPr>
          <w:trHeight w:val="850"/>
        </w:trPr>
        <w:tc>
          <w:tcPr>
            <w:tcW w:w="4531" w:type="dxa"/>
          </w:tcPr>
          <w:p w:rsidRPr="000E2261" w:rsidR="00A85882" w:rsidP="00505934" w:rsidRDefault="00A85882" w14:paraId="720251AA" w14:textId="461BB1F0">
            <w:pPr>
              <w:pStyle w:val="VCAAtabletextnarrow"/>
              <w:rPr>
                <w:b/>
                <w:bCs/>
                <w:color w:val="auto"/>
                <w:lang w:val="en-AU"/>
              </w:rPr>
            </w:pPr>
            <w:r w:rsidRPr="007A4AF6">
              <w:rPr>
                <w:lang w:val="en-AU"/>
              </w:rPr>
              <w:t xml:space="preserve">Lesson </w:t>
            </w:r>
            <w:r w:rsidR="00B8508D">
              <w:rPr>
                <w:lang w:val="en-AU"/>
              </w:rPr>
              <w:t>13</w:t>
            </w:r>
            <w:r w:rsidRPr="0008480F">
              <w:rPr>
                <w:lang w:val="en-AU"/>
              </w:rPr>
              <w:t xml:space="preserve">:     </w:t>
            </w:r>
            <w:r w:rsidR="009B4305">
              <w:rPr>
                <w:lang w:val="en-AU"/>
              </w:rPr>
              <w:t>1</w:t>
            </w:r>
            <w:r w:rsidR="00912AD3">
              <w:rPr>
                <w:lang w:val="en-AU"/>
              </w:rPr>
              <w:t>0</w:t>
            </w:r>
            <w:r w:rsidR="009B4305">
              <w:rPr>
                <w:lang w:val="en-AU"/>
              </w:rPr>
              <w:t xml:space="preserve">. </w:t>
            </w:r>
            <w:r w:rsidRPr="00B8508D">
              <w:rPr>
                <w:color w:val="auto"/>
              </w:rPr>
              <w:t xml:space="preserve">Sustainability </w:t>
            </w:r>
            <w:r w:rsidR="00852DC0">
              <w:rPr>
                <w:color w:val="auto"/>
              </w:rPr>
              <w:t>d</w:t>
            </w:r>
            <w:r w:rsidRPr="00B8508D">
              <w:rPr>
                <w:color w:val="auto"/>
              </w:rPr>
              <w:t xml:space="preserve">esign </w:t>
            </w:r>
            <w:r w:rsidR="00852DC0">
              <w:rPr>
                <w:color w:val="auto"/>
              </w:rPr>
              <w:t>project t</w:t>
            </w:r>
            <w:r w:rsidR="00FB7746">
              <w:rPr>
                <w:color w:val="auto"/>
              </w:rPr>
              <w:t>emplate</w:t>
            </w:r>
            <w:r w:rsidR="006B7EA3">
              <w:rPr>
                <w:color w:val="auto"/>
              </w:rPr>
              <w:t xml:space="preserve"> </w:t>
            </w:r>
            <w:r w:rsidR="004A70DA">
              <w:rPr>
                <w:color w:val="auto"/>
              </w:rPr>
              <w:t xml:space="preserve">– </w:t>
            </w:r>
            <w:r w:rsidR="00FB7746">
              <w:rPr>
                <w:i/>
                <w:iCs/>
              </w:rPr>
              <w:t>Summative</w:t>
            </w:r>
          </w:p>
        </w:tc>
        <w:tc>
          <w:tcPr>
            <w:tcW w:w="6946" w:type="dxa"/>
          </w:tcPr>
          <w:p w:rsidRPr="00B8508D" w:rsidR="00B8508D" w:rsidP="00505934" w:rsidRDefault="00B8508D" w14:paraId="5C1FB044" w14:textId="77777777">
            <w:pPr>
              <w:pStyle w:val="VCAAtabletextnarrow"/>
              <w:rPr>
                <w:noProof/>
              </w:rPr>
            </w:pPr>
            <w:r w:rsidRPr="00B8508D">
              <w:rPr>
                <w:noProof/>
              </w:rPr>
              <w:t>Students explain the influence of people on the characteristics of places, how they change and their sustainable management.</w:t>
            </w:r>
          </w:p>
          <w:p w:rsidRPr="004A49A9" w:rsidR="00B8508D" w:rsidP="00505934" w:rsidRDefault="00B8508D" w14:paraId="78D2F799" w14:textId="77777777">
            <w:pPr>
              <w:pStyle w:val="VCAAtabletextnarrow"/>
              <w:rPr>
                <w:noProof/>
              </w:rPr>
            </w:pPr>
            <w:r w:rsidRPr="004A49A9">
              <w:rPr>
                <w:noProof/>
              </w:rPr>
              <w:t>Students develop questions, and locate, collect and organise information and data from a range of primary and secondary sources.</w:t>
            </w:r>
          </w:p>
          <w:p w:rsidR="00B8508D" w:rsidP="31CF0983" w:rsidRDefault="7727A962" w14:paraId="0CA08BA4" w14:textId="7D8FB306">
            <w:pPr>
              <w:pStyle w:val="VCAAtabletextnarrow"/>
              <w:rPr>
                <w:noProof/>
              </w:rPr>
            </w:pPr>
            <w:r w:rsidRPr="2B551FE8">
              <w:rPr>
                <w:noProof/>
              </w:rPr>
              <w:t>They represent and interpret information in different formats to describe patterns, trends and relationships.</w:t>
            </w:r>
          </w:p>
          <w:p w:rsidR="00B8508D" w:rsidP="00505934" w:rsidRDefault="7727A962" w14:paraId="42AEEB65" w14:textId="795023CC">
            <w:pPr>
              <w:pStyle w:val="VCAAtabletextnarrow"/>
              <w:rPr>
                <w:noProof/>
              </w:rPr>
            </w:pPr>
            <w:r w:rsidRPr="2B551FE8">
              <w:rPr>
                <w:noProof/>
              </w:rPr>
              <w:t>They analyse information and develop evidence-based conclusions.</w:t>
            </w:r>
          </w:p>
          <w:p w:rsidR="7D0378E6" w:rsidP="2B551FE8" w:rsidRDefault="008D5E2A" w14:paraId="55696105" w14:textId="44F712F2">
            <w:pPr>
              <w:pStyle w:val="VCAAtablecondensed"/>
              <w:spacing w:line="240" w:lineRule="auto"/>
              <w:rPr>
                <w:noProof/>
              </w:rPr>
            </w:pPr>
            <w:r w:rsidRPr="2B551FE8">
              <w:rPr>
                <w:rFonts w:eastAsia="Arial Narrow" w:cs="Arial Narrow"/>
                <w:noProof/>
              </w:rPr>
              <w:lastRenderedPageBreak/>
              <w:t>Students propose actions or responses to an issue or challenge and use criteria to assess the possible impacts.</w:t>
            </w:r>
          </w:p>
          <w:p w:rsidRPr="00B8508D" w:rsidR="00A85882" w:rsidP="00505934" w:rsidRDefault="00B8508D" w14:paraId="5E03EA3F" w14:textId="678CF13E">
            <w:pPr>
              <w:pStyle w:val="VCAAtabletextnarrow"/>
              <w:rPr>
                <w:noProof/>
              </w:rPr>
            </w:pPr>
            <w:r w:rsidRPr="004A49A9">
              <w:rPr>
                <w:noProof/>
              </w:rPr>
              <w:t>They select and organise ideas and findings from sources, using geographical knowledge and concepts (place, interconnection, environment and sustainability) to present descriptions and explanations.</w:t>
            </w:r>
          </w:p>
        </w:tc>
        <w:tc>
          <w:tcPr>
            <w:tcW w:w="4253" w:type="dxa"/>
          </w:tcPr>
          <w:p w:rsidRPr="00842BF6" w:rsidR="00A85882" w:rsidP="00505934" w:rsidRDefault="0086356B" w14:paraId="573E5B69" w14:textId="2F86200D">
            <w:pPr>
              <w:pStyle w:val="VCAAtabletextnarrow"/>
              <w:rPr>
                <w:lang w:val="en-AU"/>
              </w:rPr>
            </w:pPr>
            <w:r w:rsidRPr="0086356B">
              <w:lastRenderedPageBreak/>
              <w:t>Teachers moderate student work samples Level before focus, Focus level and Level after focus.</w:t>
            </w:r>
          </w:p>
        </w:tc>
      </w:tr>
      <w:tr w:rsidRPr="00842BF6" w:rsidR="00A85882" w:rsidTr="2B551FE8" w14:paraId="7ADEC8AC" w14:textId="77777777">
        <w:trPr>
          <w:trHeight w:val="850"/>
        </w:trPr>
        <w:tc>
          <w:tcPr>
            <w:tcW w:w="4531" w:type="dxa"/>
          </w:tcPr>
          <w:p w:rsidRPr="003436BA" w:rsidR="006B7EA3" w:rsidP="00505934" w:rsidRDefault="39BD96B4" w14:paraId="285043A6" w14:textId="260957F0">
            <w:pPr>
              <w:pStyle w:val="VCAAtabletextnarrow"/>
            </w:pPr>
            <w:r w:rsidRPr="39BD96B4">
              <w:rPr>
                <w:lang w:val="en-AU"/>
              </w:rPr>
              <w:t>Lesson 16:    1</w:t>
            </w:r>
            <w:r w:rsidR="00912AD3">
              <w:rPr>
                <w:lang w:val="en-AU"/>
              </w:rPr>
              <w:t>1</w:t>
            </w:r>
            <w:r w:rsidRPr="39BD96B4">
              <w:rPr>
                <w:lang w:val="en-AU"/>
              </w:rPr>
              <w:t xml:space="preserve">. </w:t>
            </w:r>
            <w:r w:rsidRPr="39BD96B4">
              <w:t xml:space="preserve">Sustainability </w:t>
            </w:r>
            <w:r w:rsidR="009B176B">
              <w:t>d</w:t>
            </w:r>
            <w:r w:rsidRPr="39BD96B4" w:rsidR="009B176B">
              <w:t xml:space="preserve">esign </w:t>
            </w:r>
            <w:r w:rsidR="009B176B">
              <w:t>p</w:t>
            </w:r>
            <w:r w:rsidRPr="39BD96B4" w:rsidR="009B176B">
              <w:t>roject</w:t>
            </w:r>
            <w:r w:rsidR="009B176B">
              <w:t xml:space="preserve"> evaluation </w:t>
            </w:r>
            <w:r w:rsidR="004A70DA">
              <w:t xml:space="preserve">– </w:t>
            </w:r>
            <w:r w:rsidRPr="00D565BD" w:rsidR="006B7EA3">
              <w:rPr>
                <w:i/>
                <w:iCs/>
              </w:rPr>
              <w:t>Summative</w:t>
            </w:r>
          </w:p>
          <w:p w:rsidRPr="000E2261" w:rsidR="006B7EA3" w:rsidP="00505934" w:rsidRDefault="39BD96B4" w14:paraId="1FC4C4AF" w14:textId="227FBDDC">
            <w:pPr>
              <w:pStyle w:val="VCAAtabletextnarrow"/>
              <w:rPr>
                <w:rFonts w:eastAsia="Arial Narrow" w:cs="Arial Narrow"/>
              </w:rPr>
            </w:pPr>
            <w:r w:rsidRPr="39BD96B4">
              <w:t xml:space="preserve">                      1</w:t>
            </w:r>
            <w:r w:rsidR="00912AD3">
              <w:t>2</w:t>
            </w:r>
            <w:r w:rsidRPr="39BD96B4">
              <w:t xml:space="preserve">. Reflection </w:t>
            </w:r>
            <w:r w:rsidR="009B176B">
              <w:t>t</w:t>
            </w:r>
            <w:r w:rsidRPr="39BD96B4" w:rsidR="009B176B">
              <w:t>hought</w:t>
            </w:r>
            <w:r w:rsidR="009B176B">
              <w:t>-p</w:t>
            </w:r>
            <w:r w:rsidRPr="39BD96B4">
              <w:t>rovokers</w:t>
            </w:r>
            <w:r w:rsidR="006B7EA3">
              <w:t xml:space="preserve"> </w:t>
            </w:r>
            <w:r w:rsidR="004A70DA">
              <w:t xml:space="preserve">– </w:t>
            </w:r>
            <w:r w:rsidRPr="00D565BD" w:rsidR="006B7EA3">
              <w:rPr>
                <w:i/>
                <w:iCs/>
              </w:rPr>
              <w:t>Summative</w:t>
            </w:r>
          </w:p>
        </w:tc>
        <w:tc>
          <w:tcPr>
            <w:tcW w:w="6946" w:type="dxa"/>
          </w:tcPr>
          <w:p w:rsidR="0086356B" w:rsidP="00505934" w:rsidRDefault="0086356B" w14:paraId="5CB3C320" w14:textId="77777777">
            <w:pPr>
              <w:pStyle w:val="VCAAtabletextnarrow"/>
              <w:rPr>
                <w:rFonts w:eastAsia="Arial Narrow" w:cs="Arial Narrow"/>
                <w:noProof/>
              </w:rPr>
            </w:pPr>
            <w:r w:rsidRPr="2BF5F7FA">
              <w:rPr>
                <w:rFonts w:eastAsia="Arial Narrow" w:cs="Arial Narrow"/>
                <w:noProof/>
              </w:rPr>
              <w:t>Students explain the influence of people on the characteristics of places, how they change and their sustainable management.</w:t>
            </w:r>
          </w:p>
          <w:p w:rsidR="00B8508D" w:rsidP="31CF0983" w:rsidRDefault="7727A962" w14:paraId="2FA6991D" w14:textId="5CF7C60C">
            <w:pPr>
              <w:pStyle w:val="VCAAtabletextnarrow"/>
              <w:rPr>
                <w:noProof/>
              </w:rPr>
            </w:pPr>
            <w:r w:rsidRPr="2B551FE8">
              <w:rPr>
                <w:noProof/>
              </w:rPr>
              <w:t>They represent and interpret information in different formats to describe patterns, trends and relationships.</w:t>
            </w:r>
          </w:p>
          <w:p w:rsidR="00B8508D" w:rsidP="00505934" w:rsidRDefault="7727A962" w14:paraId="5E8D1734" w14:textId="42380391">
            <w:pPr>
              <w:pStyle w:val="VCAAtabletextnarrow"/>
              <w:rPr>
                <w:noProof/>
              </w:rPr>
            </w:pPr>
            <w:r w:rsidRPr="2B551FE8">
              <w:rPr>
                <w:noProof/>
              </w:rPr>
              <w:t>They analyse information and develop evidence-based conclusions.</w:t>
            </w:r>
          </w:p>
          <w:p w:rsidR="00A85882" w:rsidP="00505934" w:rsidRDefault="2BF5F7FA" w14:paraId="5ABA4397" w14:textId="19A35CA4">
            <w:pPr>
              <w:pStyle w:val="VCAAtabletextnarrow"/>
              <w:rPr>
                <w:noProof/>
              </w:rPr>
            </w:pPr>
            <w:r w:rsidRPr="2BF5F7FA">
              <w:rPr>
                <w:noProof/>
              </w:rPr>
              <w:t>They select and organise ideas and findings from sources, using geographical knowledge and concepts (place, interconnection, environment and sustainability) to present descriptions and explanations.</w:t>
            </w:r>
          </w:p>
        </w:tc>
        <w:tc>
          <w:tcPr>
            <w:tcW w:w="4253" w:type="dxa"/>
          </w:tcPr>
          <w:p w:rsidRPr="00842BF6" w:rsidR="00A85882" w:rsidP="00505934" w:rsidRDefault="0086356B" w14:paraId="36BFE5C7" w14:textId="2B25D081">
            <w:pPr>
              <w:pStyle w:val="VCAAtabletextnarrow"/>
              <w:rPr>
                <w:lang w:val="en-AU"/>
              </w:rPr>
            </w:pPr>
            <w:r>
              <w:rPr>
                <w:color w:val="auto"/>
              </w:rPr>
              <w:t>Teachers moderate student work samples Level before focus, Focus level and Level after focus.</w:t>
            </w:r>
          </w:p>
        </w:tc>
      </w:tr>
    </w:tbl>
    <w:p w:rsidR="009B4A3F" w:rsidRDefault="009B4A3F" w14:paraId="4C1F80A4" w14:textId="4FF8DDBC">
      <w:pPr>
        <w:rPr>
          <w:rFonts w:ascii="Arial" w:hAnsi="Arial" w:cs="Arial"/>
          <w:color w:val="000000" w:themeColor="text1"/>
          <w:sz w:val="20"/>
        </w:rPr>
      </w:pP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620" w:firstRow="1" w:lastRow="0" w:firstColumn="0" w:lastColumn="0" w:noHBand="1" w:noVBand="1"/>
        <w:tblCaption w:val="Learning sequence details"/>
      </w:tblPr>
      <w:tblGrid>
        <w:gridCol w:w="646"/>
        <w:gridCol w:w="791"/>
        <w:gridCol w:w="1819"/>
        <w:gridCol w:w="7654"/>
        <w:gridCol w:w="1606"/>
        <w:gridCol w:w="1607"/>
        <w:gridCol w:w="1607"/>
      </w:tblGrid>
      <w:tr w:rsidRPr="00842BF6" w:rsidR="001D626A" w:rsidTr="0A014F95" w14:paraId="7EF1DF8B" w14:textId="30DFE92A">
        <w:trPr>
          <w:trHeight w:val="383"/>
          <w:tblHeader/>
        </w:trPr>
        <w:tc>
          <w:tcPr>
            <w:tcW w:w="646" w:type="dxa"/>
            <w:shd w:val="clear" w:color="auto" w:fill="0072AA" w:themeFill="accent1" w:themeFillShade="BF"/>
            <w:tcMar/>
          </w:tcPr>
          <w:p w:rsidR="00EF70E1" w:rsidP="00122B76" w:rsidRDefault="00EF70E1" w14:paraId="288BE4E0" w14:textId="3193932C">
            <w:pPr>
              <w:pStyle w:val="VCAAtablecondensedheading"/>
              <w:rPr>
                <w:b w:val="0"/>
                <w:bCs/>
                <w:lang w:val="en-AU"/>
              </w:rPr>
            </w:pPr>
            <w:r>
              <w:rPr>
                <w:bCs/>
                <w:lang w:val="en-AU"/>
              </w:rPr>
              <w:t>Week</w:t>
            </w:r>
          </w:p>
        </w:tc>
        <w:tc>
          <w:tcPr>
            <w:tcW w:w="791" w:type="dxa"/>
            <w:shd w:val="clear" w:color="auto" w:fill="0072AA" w:themeFill="accent1" w:themeFillShade="BF"/>
            <w:tcMar/>
          </w:tcPr>
          <w:p w:rsidR="00EF70E1" w:rsidP="00122B76" w:rsidRDefault="00EF70E1" w14:paraId="102CEFCC" w14:textId="5A97ADDC">
            <w:pPr>
              <w:pStyle w:val="VCAAtablecondensedheading"/>
              <w:rPr>
                <w:b w:val="0"/>
                <w:bCs/>
                <w:lang w:val="en-AU"/>
              </w:rPr>
            </w:pPr>
            <w:r>
              <w:rPr>
                <w:bCs/>
                <w:lang w:val="en-AU"/>
              </w:rPr>
              <w:t>Lesson</w:t>
            </w:r>
          </w:p>
        </w:tc>
        <w:tc>
          <w:tcPr>
            <w:tcW w:w="1819" w:type="dxa"/>
            <w:shd w:val="clear" w:color="auto" w:fill="0072AA" w:themeFill="accent1" w:themeFillShade="BF"/>
            <w:tcMar/>
            <w:vAlign w:val="center"/>
          </w:tcPr>
          <w:p w:rsidRPr="00842BF6" w:rsidR="00EF70E1" w:rsidP="00122B76" w:rsidRDefault="00EF70E1" w14:paraId="3D182738" w14:textId="59475BD8">
            <w:pPr>
              <w:pStyle w:val="VCAAtablecondensedheading"/>
              <w:rPr>
                <w:b w:val="0"/>
                <w:bCs/>
                <w:lang w:val="en-AU"/>
              </w:rPr>
            </w:pPr>
            <w:r>
              <w:rPr>
                <w:bCs/>
                <w:lang w:val="en-AU"/>
              </w:rPr>
              <w:t>Learning</w:t>
            </w:r>
            <w:r w:rsidR="004E2D36">
              <w:rPr>
                <w:bCs/>
                <w:lang w:val="en-AU"/>
              </w:rPr>
              <w:t xml:space="preserve"> goal (e.g. learning</w:t>
            </w:r>
            <w:r>
              <w:rPr>
                <w:bCs/>
                <w:lang w:val="en-AU"/>
              </w:rPr>
              <w:t xml:space="preserve"> intention and success criteria</w:t>
            </w:r>
            <w:r w:rsidR="004E2D36">
              <w:rPr>
                <w:bCs/>
                <w:lang w:val="en-AU"/>
              </w:rPr>
              <w:t>)</w:t>
            </w:r>
          </w:p>
        </w:tc>
        <w:tc>
          <w:tcPr>
            <w:tcW w:w="7654" w:type="dxa"/>
            <w:shd w:val="clear" w:color="auto" w:fill="0072AA" w:themeFill="accent1" w:themeFillShade="BF"/>
            <w:tcMar/>
          </w:tcPr>
          <w:p w:rsidRPr="00842BF6" w:rsidR="00EF70E1" w:rsidP="00122B76" w:rsidRDefault="00EF70E1" w14:paraId="62A56A74" w14:textId="58A5AA2E">
            <w:pPr>
              <w:pStyle w:val="VCAAtablecondensedheading"/>
              <w:rPr>
                <w:b w:val="0"/>
                <w:bCs/>
                <w:lang w:val="en-AU"/>
              </w:rPr>
            </w:pPr>
            <w:r>
              <w:rPr>
                <w:bCs/>
                <w:lang w:val="en-AU"/>
              </w:rPr>
              <w:t xml:space="preserve">Lesson elements </w:t>
            </w:r>
          </w:p>
        </w:tc>
        <w:tc>
          <w:tcPr>
            <w:tcW w:w="1606" w:type="dxa"/>
            <w:shd w:val="clear" w:color="auto" w:fill="0072AA" w:themeFill="accent1" w:themeFillShade="BF"/>
            <w:tcMar/>
          </w:tcPr>
          <w:p w:rsidR="00EF70E1" w:rsidP="00122B76" w:rsidRDefault="0057460B" w14:paraId="3572EBF7" w14:textId="531CA8BF">
            <w:pPr>
              <w:pStyle w:val="VCAAtablecondensedheading"/>
              <w:rPr>
                <w:b w:val="0"/>
                <w:bCs/>
                <w:lang w:val="en-AU"/>
              </w:rPr>
            </w:pPr>
            <w:r>
              <w:rPr>
                <w:bCs/>
                <w:lang w:val="en-AU"/>
              </w:rPr>
              <w:t xml:space="preserve">Scaffold towards </w:t>
            </w:r>
            <w:r w:rsidR="00EF70E1">
              <w:rPr>
                <w:bCs/>
                <w:lang w:val="en-AU"/>
              </w:rPr>
              <w:t xml:space="preserve">and/or </w:t>
            </w:r>
            <w:r>
              <w:rPr>
                <w:bCs/>
                <w:lang w:val="en-AU"/>
              </w:rPr>
              <w:t>exten</w:t>
            </w:r>
            <w:r w:rsidR="0002654E">
              <w:rPr>
                <w:bCs/>
                <w:lang w:val="en-AU"/>
              </w:rPr>
              <w:t>d</w:t>
            </w:r>
          </w:p>
        </w:tc>
        <w:tc>
          <w:tcPr>
            <w:tcW w:w="1607" w:type="dxa"/>
            <w:shd w:val="clear" w:color="auto" w:fill="0072AA" w:themeFill="accent1" w:themeFillShade="BF"/>
            <w:tcMar/>
          </w:tcPr>
          <w:p w:rsidR="00EF70E1" w:rsidP="00122B76" w:rsidRDefault="00EF70E1" w14:paraId="265BD67F" w14:textId="43FC1B05">
            <w:pPr>
              <w:pStyle w:val="VCAAtablecondensedheading"/>
              <w:rPr>
                <w:b w:val="0"/>
                <w:bCs/>
                <w:lang w:val="en-AU"/>
              </w:rPr>
            </w:pPr>
            <w:r>
              <w:rPr>
                <w:bCs/>
                <w:lang w:val="en-AU"/>
              </w:rPr>
              <w:t>Assessment</w:t>
            </w:r>
          </w:p>
        </w:tc>
        <w:tc>
          <w:tcPr>
            <w:tcW w:w="1607" w:type="dxa"/>
            <w:shd w:val="clear" w:color="auto" w:fill="0072AA" w:themeFill="accent1" w:themeFillShade="BF"/>
            <w:tcMar/>
          </w:tcPr>
          <w:p w:rsidR="00EF70E1" w:rsidP="00122B76" w:rsidRDefault="00EF70E1" w14:paraId="1900B4D2" w14:textId="54D91086">
            <w:pPr>
              <w:pStyle w:val="VCAAtablecondensedheading"/>
              <w:rPr>
                <w:b w:val="0"/>
                <w:bCs/>
                <w:lang w:val="en-AU"/>
              </w:rPr>
            </w:pPr>
            <w:r>
              <w:rPr>
                <w:bCs/>
                <w:lang w:val="en-AU"/>
              </w:rPr>
              <w:t>Resources</w:t>
            </w:r>
          </w:p>
        </w:tc>
      </w:tr>
      <w:tr w:rsidRPr="00842BF6" w:rsidR="00AF6E45" w:rsidTr="0A014F95" w14:paraId="397D4FD2" w14:textId="77777777">
        <w:trPr>
          <w:trHeight w:val="1077"/>
        </w:trPr>
        <w:tc>
          <w:tcPr>
            <w:tcW w:w="646" w:type="dxa"/>
            <w:tcMar/>
          </w:tcPr>
          <w:p w:rsidRPr="00746D14" w:rsidR="00E63750" w:rsidP="00505934" w:rsidRDefault="47A2C9BA" w14:paraId="28410F2A" w14:textId="4BAA498D">
            <w:pPr>
              <w:pStyle w:val="VCAAbody"/>
            </w:pPr>
            <w:r w:rsidRPr="00746D14">
              <w:rPr>
                <w:rFonts w:ascii="Arial Narrow" w:hAnsi="Arial Narrow"/>
                <w:color w:val="auto"/>
              </w:rPr>
              <w:t>1</w:t>
            </w:r>
          </w:p>
        </w:tc>
        <w:tc>
          <w:tcPr>
            <w:tcW w:w="791" w:type="dxa"/>
            <w:tcMar/>
          </w:tcPr>
          <w:p w:rsidRPr="00746D14" w:rsidR="00EF70E1" w:rsidP="00122B76" w:rsidRDefault="47A2C9BA" w14:paraId="62EF7853" w14:textId="40E6DA78">
            <w:pPr>
              <w:pStyle w:val="VCAAbody"/>
              <w:rPr>
                <w:rFonts w:ascii="Arial Narrow" w:hAnsi="Arial Narrow"/>
                <w:color w:val="auto"/>
              </w:rPr>
            </w:pPr>
            <w:r w:rsidRPr="00746D14">
              <w:rPr>
                <w:rFonts w:ascii="Arial Narrow" w:hAnsi="Arial Narrow"/>
                <w:color w:val="auto"/>
              </w:rPr>
              <w:t>1</w:t>
            </w:r>
          </w:p>
        </w:tc>
        <w:tc>
          <w:tcPr>
            <w:tcW w:w="1819" w:type="dxa"/>
            <w:tcMar/>
          </w:tcPr>
          <w:p w:rsidRPr="009B0732" w:rsidR="00EB6694" w:rsidP="00505934" w:rsidRDefault="00EB6694" w14:paraId="6C860216" w14:textId="47E9C35C">
            <w:pPr>
              <w:pStyle w:val="VCAAtablesubhead1"/>
            </w:pPr>
            <w:r w:rsidRPr="009B0732">
              <w:t>Learning intention</w:t>
            </w:r>
            <w:r w:rsidR="00875003">
              <w:t>:</w:t>
            </w:r>
          </w:p>
          <w:p w:rsidR="00EB6694" w:rsidP="00505934" w:rsidRDefault="00EB6694" w14:paraId="6C0AF7F5" w14:textId="2E10379B">
            <w:pPr>
              <w:pStyle w:val="VCAAtabletextnarrow"/>
            </w:pPr>
            <w:r>
              <w:t xml:space="preserve">We are learning to </w:t>
            </w:r>
            <w:r w:rsidR="00CC580C">
              <w:t xml:space="preserve">understand </w:t>
            </w:r>
            <w:r>
              <w:t>how we interact with the environment in our daily lives.</w:t>
            </w:r>
          </w:p>
          <w:p w:rsidRPr="009B0732" w:rsidR="00EB6694" w:rsidP="00505934" w:rsidRDefault="00EB6694" w14:paraId="7BD7567B" w14:textId="7CF6E60A">
            <w:pPr>
              <w:pStyle w:val="VCAAtablesubhead1"/>
            </w:pPr>
            <w:r w:rsidRPr="009B0732">
              <w:t xml:space="preserve">Success </w:t>
            </w:r>
            <w:r w:rsidR="00320E19">
              <w:t>c</w:t>
            </w:r>
            <w:r w:rsidR="008426A6">
              <w:t>riteria</w:t>
            </w:r>
            <w:r w:rsidR="008509F0">
              <w:t>:</w:t>
            </w:r>
            <w:r w:rsidRPr="009B0732">
              <w:t xml:space="preserve"> </w:t>
            </w:r>
          </w:p>
          <w:p w:rsidRPr="00842BF6" w:rsidR="00EF70E1" w:rsidP="00505934" w:rsidRDefault="00EB6694" w14:paraId="17E7FF97" w14:textId="42429100">
            <w:pPr>
              <w:pStyle w:val="VCAAtabletextnarrow"/>
              <w:rPr>
                <w:lang w:val="en-AU"/>
              </w:rPr>
            </w:pPr>
            <w:r>
              <w:t>I can describe what ‘environment’ means in my own words</w:t>
            </w:r>
            <w:r w:rsidR="0074541F">
              <w:t xml:space="preserve"> and </w:t>
            </w:r>
            <w:r w:rsidR="0074541F">
              <w:lastRenderedPageBreak/>
              <w:t>give examples</w:t>
            </w:r>
            <w:r w:rsidR="00CC580C">
              <w:t xml:space="preserve"> of interconnections</w:t>
            </w:r>
            <w:r w:rsidR="0074541F">
              <w:t>.</w:t>
            </w:r>
          </w:p>
        </w:tc>
        <w:tc>
          <w:tcPr>
            <w:tcW w:w="7654" w:type="dxa"/>
            <w:tcMar/>
          </w:tcPr>
          <w:p w:rsidR="00EF70E1" w:rsidP="00505934" w:rsidRDefault="001B1E90" w14:paraId="21DA79CF" w14:textId="5FB5C9EA">
            <w:pPr>
              <w:pStyle w:val="VCAAtablesubhead1"/>
            </w:pPr>
            <w:r w:rsidRPr="001858D2">
              <w:lastRenderedPageBreak/>
              <w:t xml:space="preserve">Defining environment </w:t>
            </w:r>
          </w:p>
          <w:p w:rsidR="00980265" w:rsidP="00505934" w:rsidRDefault="0074541F" w14:paraId="3186216E" w14:textId="463F3A65">
            <w:pPr>
              <w:pStyle w:val="VCAAtabletextnarrow"/>
            </w:pPr>
            <w:r>
              <w:t xml:space="preserve">Brainstorm the term ‘environment’. </w:t>
            </w:r>
            <w:r w:rsidR="00980265">
              <w:t xml:space="preserve">List all the things that students identify as being part of the environment. This </w:t>
            </w:r>
            <w:r w:rsidR="000B7D10">
              <w:t>is</w:t>
            </w:r>
            <w:r w:rsidR="00980265">
              <w:t xml:space="preserve"> an ongoing task throughout the unit.</w:t>
            </w:r>
          </w:p>
          <w:p w:rsidRPr="00B83BDE" w:rsidR="00F74458" w:rsidP="00505934" w:rsidRDefault="00F74458" w14:paraId="55E8D0EF" w14:textId="77777777">
            <w:pPr>
              <w:pStyle w:val="VCAAtablesubhead1"/>
            </w:pPr>
            <w:r>
              <w:t>Interconnections</w:t>
            </w:r>
          </w:p>
          <w:p w:rsidR="00F74458" w:rsidP="00505934" w:rsidRDefault="06CAAF42" w14:paraId="5FA43292" w14:textId="78E9333E">
            <w:pPr>
              <w:pStyle w:val="VCAAtabletextnarrow"/>
            </w:pPr>
            <w:r>
              <w:t xml:space="preserve">Play the </w:t>
            </w:r>
            <w:r w:rsidRPr="00B225B4">
              <w:t>forest interconnections game (</w:t>
            </w:r>
            <w:r w:rsidR="00CD496D">
              <w:t>s</w:t>
            </w:r>
            <w:r w:rsidRPr="00B225B4" w:rsidR="00CD496D">
              <w:t xml:space="preserve">ee </w:t>
            </w:r>
            <w:r w:rsidR="0099225D">
              <w:t>‘</w:t>
            </w:r>
            <w:r w:rsidRPr="00B225B4">
              <w:t>Resources</w:t>
            </w:r>
            <w:r w:rsidR="0099225D">
              <w:t>’</w:t>
            </w:r>
            <w:r w:rsidRPr="00B225B4">
              <w:t>).</w:t>
            </w:r>
          </w:p>
          <w:p w:rsidR="0044719C" w:rsidP="00A83F4E" w:rsidRDefault="00F74458" w14:paraId="6839B67D" w14:textId="710D725F">
            <w:pPr>
              <w:pStyle w:val="VCAAtabletextnarrow"/>
            </w:pPr>
            <w:r>
              <w:t>When students have created a web of connections, ask them what would happen if there was a threat to biodiversity (e.g. bushfire</w:t>
            </w:r>
            <w:r w:rsidR="00094FBF">
              <w:t>, drought</w:t>
            </w:r>
            <w:r>
              <w:t xml:space="preserve">). All the </w:t>
            </w:r>
            <w:r w:rsidR="00CC580C">
              <w:t xml:space="preserve">students holding </w:t>
            </w:r>
            <w:r w:rsidR="00094FBF">
              <w:t>cards</w:t>
            </w:r>
            <w:r w:rsidR="00CC580C">
              <w:t xml:space="preserve"> that are</w:t>
            </w:r>
            <w:r>
              <w:t xml:space="preserve"> impacted by bushfire shake the string</w:t>
            </w:r>
            <w:r w:rsidR="003030DF">
              <w:t>,</w:t>
            </w:r>
            <w:r>
              <w:t xml:space="preserve"> </w:t>
            </w:r>
            <w:r w:rsidR="00CC580C">
              <w:t>sending ripples through</w:t>
            </w:r>
            <w:r>
              <w:t xml:space="preserve"> the web. What would happen if one thing was removed from the web (e.g. insects)</w:t>
            </w:r>
            <w:r w:rsidR="00CC580C">
              <w:t>?</w:t>
            </w:r>
            <w:r>
              <w:t xml:space="preserve"> What other things</w:t>
            </w:r>
            <w:r w:rsidR="0055456A">
              <w:t xml:space="preserve"> in the environment</w:t>
            </w:r>
            <w:r>
              <w:t xml:space="preserve"> </w:t>
            </w:r>
            <w:r w:rsidR="0044719C">
              <w:t xml:space="preserve">would </w:t>
            </w:r>
            <w:r>
              <w:t>be impacted?</w:t>
            </w:r>
            <w:r w:rsidR="00094FBF">
              <w:t xml:space="preserve"> Students with card</w:t>
            </w:r>
            <w:r w:rsidR="0055456A">
              <w:t>s</w:t>
            </w:r>
            <w:r w:rsidR="00094FBF">
              <w:t xml:space="preserve"> </w:t>
            </w:r>
            <w:r w:rsidR="00094FBF">
              <w:lastRenderedPageBreak/>
              <w:t xml:space="preserve">impacted by loss of insect life drop their strings. What </w:t>
            </w:r>
            <w:r w:rsidR="00B7522E">
              <w:t>happens to the web? What is left?</w:t>
            </w:r>
            <w:r w:rsidR="0055456A">
              <w:t xml:space="preserve"> How does this activity highlight the importance of interconnection?</w:t>
            </w:r>
          </w:p>
          <w:p w:rsidR="002F4B23" w:rsidP="00505934" w:rsidRDefault="002F4B23" w14:paraId="3FE44C8C" w14:textId="016DB15C">
            <w:pPr>
              <w:pStyle w:val="VCAAtablesubhead1"/>
            </w:pPr>
            <w:r>
              <w:t>Exploring biodiversity</w:t>
            </w:r>
          </w:p>
          <w:p w:rsidRPr="00980265" w:rsidR="00980265" w:rsidP="00505934" w:rsidRDefault="00980265" w14:paraId="50B15361" w14:textId="59552BFB">
            <w:pPr>
              <w:pStyle w:val="VCAAtabletextnarrow"/>
            </w:pPr>
            <w:r>
              <w:t xml:space="preserve">Explain that biodiversity is the variety of all life on earth. </w:t>
            </w:r>
          </w:p>
          <w:p w:rsidRPr="0074541F" w:rsidR="0074541F" w:rsidP="00505934" w:rsidRDefault="06CAAF42" w14:paraId="25157232" w14:textId="32D1061E">
            <w:pPr>
              <w:pStyle w:val="VCAAtabletextnarrow"/>
            </w:pPr>
            <w:r>
              <w:t xml:space="preserve">Watch </w:t>
            </w:r>
            <w:r w:rsidR="0044719C">
              <w:t>‘</w:t>
            </w:r>
            <w:r w:rsidR="00666B8F">
              <w:t>“</w:t>
            </w:r>
            <w:r w:rsidRPr="00B225B4">
              <w:t xml:space="preserve">Life in </w:t>
            </w:r>
            <w:r w:rsidR="0044719C">
              <w:t>one</w:t>
            </w:r>
            <w:r w:rsidRPr="00B225B4" w:rsidR="0044719C">
              <w:t xml:space="preserve"> </w:t>
            </w:r>
            <w:r w:rsidR="0044719C">
              <w:t>c</w:t>
            </w:r>
            <w:r w:rsidRPr="00B225B4" w:rsidR="0044719C">
              <w:t xml:space="preserve">ubic </w:t>
            </w:r>
            <w:r w:rsidR="0044719C">
              <w:t>f</w:t>
            </w:r>
            <w:r w:rsidRPr="00B225B4" w:rsidR="0044719C">
              <w:t>oot</w:t>
            </w:r>
            <w:r w:rsidR="00666B8F">
              <w:t>”</w:t>
            </w:r>
            <w:r w:rsidR="00F95EA0">
              <w:t>, a Smithsonian traveling exhibition</w:t>
            </w:r>
            <w:r w:rsidR="0044719C">
              <w:t>’</w:t>
            </w:r>
            <w:r w:rsidRPr="00B225B4" w:rsidR="0044719C">
              <w:t xml:space="preserve"> </w:t>
            </w:r>
            <w:r w:rsidRPr="00B225B4">
              <w:t>(</w:t>
            </w:r>
            <w:r w:rsidR="00F95EA0">
              <w:t>s</w:t>
            </w:r>
            <w:r w:rsidRPr="00B225B4" w:rsidR="00F95EA0">
              <w:t xml:space="preserve">ee </w:t>
            </w:r>
            <w:r w:rsidR="00BD69FD">
              <w:t>‘</w:t>
            </w:r>
            <w:r w:rsidRPr="00B225B4">
              <w:t>Resources</w:t>
            </w:r>
            <w:r w:rsidR="00BD69FD">
              <w:t>’</w:t>
            </w:r>
            <w:r w:rsidRPr="00B225B4">
              <w:t>).</w:t>
            </w:r>
          </w:p>
          <w:p w:rsidR="00EB6694" w:rsidP="00505934" w:rsidRDefault="002F4B23" w14:paraId="11A8C443" w14:textId="32DD17EB">
            <w:pPr>
              <w:pStyle w:val="VCAAtabletextnarrow"/>
            </w:pPr>
            <w:r>
              <w:t xml:space="preserve">Outdoors, students select a location in the environment and use a frame (e.g. </w:t>
            </w:r>
            <w:r w:rsidR="001F385B">
              <w:t xml:space="preserve">a </w:t>
            </w:r>
            <w:r>
              <w:t>hula hoop)</w:t>
            </w:r>
            <w:r w:rsidR="001F385B">
              <w:t xml:space="preserve"> to mark it</w:t>
            </w:r>
            <w:r w:rsidR="0055456A">
              <w:t xml:space="preserve">. Students </w:t>
            </w:r>
            <w:r>
              <w:t>record the biodiversity within</w:t>
            </w:r>
            <w:r w:rsidR="00F74458">
              <w:t xml:space="preserve"> and moving through</w:t>
            </w:r>
            <w:r>
              <w:t xml:space="preserve"> the frame. Record observations.</w:t>
            </w:r>
          </w:p>
          <w:p w:rsidR="009B7DD7" w:rsidP="00505934" w:rsidRDefault="00FF0BBA" w14:paraId="167F3353" w14:textId="1F07E6BF">
            <w:pPr>
              <w:pStyle w:val="VCAAtabletextnarrow"/>
            </w:pPr>
            <w:r>
              <w:t xml:space="preserve">Students </w:t>
            </w:r>
            <w:r w:rsidR="00746D14">
              <w:t xml:space="preserve">respond to </w:t>
            </w:r>
            <w:r>
              <w:t>the following questions</w:t>
            </w:r>
            <w:r w:rsidR="00980265">
              <w:t xml:space="preserve"> about interconnection</w:t>
            </w:r>
            <w:r>
              <w:t>:</w:t>
            </w:r>
          </w:p>
          <w:p w:rsidR="00980265" w:rsidP="00505934" w:rsidRDefault="00980265" w14:paraId="298135CE" w14:textId="7B3886AE">
            <w:pPr>
              <w:pStyle w:val="VCAAtablecondensedbullet"/>
            </w:pPr>
            <w:r>
              <w:t>In what ways do the living things in your frame depend on one another (e.g. for food, shelter, pollination)</w:t>
            </w:r>
            <w:r w:rsidR="000D65FD">
              <w:t>?</w:t>
            </w:r>
          </w:p>
          <w:p w:rsidR="00980265" w:rsidP="00505934" w:rsidRDefault="06CAAF42" w14:paraId="204357B9" w14:textId="7CBEF16F">
            <w:pPr>
              <w:pStyle w:val="VCAAtablecondensedbullet"/>
            </w:pPr>
            <w:r>
              <w:t>What resources do they use or share (e.g. light, water)?</w:t>
            </w:r>
          </w:p>
          <w:p w:rsidR="00FF0BBA" w:rsidP="00505934" w:rsidRDefault="0044719C" w14:paraId="35097471" w14:textId="424FF848">
            <w:pPr>
              <w:pStyle w:val="VCAAtablecondensedbullet"/>
            </w:pPr>
            <w:r>
              <w:t xml:space="preserve">How </w:t>
            </w:r>
            <w:r w:rsidR="00FF0BBA">
              <w:t>might removal of one of the species in your frame affect the other living things?</w:t>
            </w:r>
          </w:p>
          <w:p w:rsidR="00FF0BBA" w:rsidP="00505934" w:rsidRDefault="00FF0BBA" w14:paraId="7A400647" w14:textId="77777777">
            <w:pPr>
              <w:pStyle w:val="VCAAtablecondensedbullet"/>
            </w:pPr>
            <w:r>
              <w:t>How do the living things in your frame connect to other things outside the frame?</w:t>
            </w:r>
          </w:p>
          <w:p w:rsidRPr="00EE72D6" w:rsidR="00980265" w:rsidP="00505934" w:rsidRDefault="00980265" w14:paraId="3A450BDD" w14:textId="5ECC1AC5">
            <w:pPr>
              <w:pStyle w:val="VCAAtablecondensedbullet"/>
            </w:pPr>
            <w:r>
              <w:t>How might human activities impact on the biodiversity in your frame?</w:t>
            </w:r>
          </w:p>
        </w:tc>
        <w:tc>
          <w:tcPr>
            <w:tcW w:w="1606" w:type="dxa"/>
            <w:tcMar/>
          </w:tcPr>
          <w:p w:rsidRPr="00842BF6" w:rsidR="00EF70E1" w:rsidP="00122B76" w:rsidRDefault="00EF70E1" w14:paraId="05E4E61F" w14:textId="77777777">
            <w:pPr>
              <w:pStyle w:val="VCAAbody"/>
              <w:rPr>
                <w:lang w:val="en-AU"/>
              </w:rPr>
            </w:pPr>
          </w:p>
        </w:tc>
        <w:tc>
          <w:tcPr>
            <w:tcW w:w="1607" w:type="dxa"/>
            <w:tcMar/>
          </w:tcPr>
          <w:p w:rsidRPr="00842BF6" w:rsidR="00557D41" w:rsidP="00122B76" w:rsidRDefault="00557D41" w14:paraId="2B935535" w14:textId="1DCA47FD">
            <w:pPr>
              <w:pStyle w:val="VCAAbody"/>
              <w:rPr>
                <w:lang w:val="en-AU"/>
              </w:rPr>
            </w:pPr>
          </w:p>
        </w:tc>
        <w:tc>
          <w:tcPr>
            <w:tcW w:w="1607" w:type="dxa"/>
            <w:tcMar/>
          </w:tcPr>
          <w:p w:rsidR="00CE6F2F" w:rsidP="00CE6F2F" w:rsidRDefault="004F1336" w14:paraId="4B4C188C" w14:textId="07AFE2AB">
            <w:pPr>
              <w:pStyle w:val="VCAAtablecondensed"/>
            </w:pPr>
            <w:hyperlink w:history="1" r:id="rId19">
              <w:r w:rsidR="007F30DF">
                <w:rPr>
                  <w:rStyle w:val="Hyperlink"/>
                </w:rPr>
                <w:t xml:space="preserve">QUBS, </w:t>
              </w:r>
              <w:r w:rsidRPr="007F30DF" w:rsidR="007F30DF">
                <w:rPr>
                  <w:rStyle w:val="Hyperlink"/>
                  <w:i/>
                  <w:iCs/>
                </w:rPr>
                <w:t>Forest interconnections game</w:t>
              </w:r>
            </w:hyperlink>
          </w:p>
          <w:p w:rsidRPr="00842BF6" w:rsidR="00150498" w:rsidP="00CE6F2F" w:rsidRDefault="004F1336" w14:paraId="395CD5A8" w14:textId="01977073">
            <w:pPr>
              <w:pStyle w:val="VCAAtablecondensed"/>
              <w:rPr>
                <w:lang w:val="en-AU"/>
              </w:rPr>
            </w:pPr>
            <w:hyperlink w:history="1" r:id="rId20">
              <w:r w:rsidR="007F30DF">
                <w:rPr>
                  <w:rStyle w:val="Hyperlink"/>
                </w:rPr>
                <w:t xml:space="preserve"> </w:t>
              </w:r>
              <w:r w:rsidRPr="007F30DF" w:rsidR="007F30DF">
                <w:rPr>
                  <w:rStyle w:val="Hyperlink"/>
                  <w:i/>
                  <w:iCs/>
                </w:rPr>
                <w:t>‘Life in one cubic foot,’ a Smithsonian traveling exhibition</w:t>
              </w:r>
              <w:r w:rsidR="007F30DF">
                <w:rPr>
                  <w:rStyle w:val="Hyperlink"/>
                </w:rPr>
                <w:t xml:space="preserve"> – YouTube</w:t>
              </w:r>
            </w:hyperlink>
            <w:r w:rsidRPr="00827E50" w:rsidR="00827E50">
              <w:t xml:space="preserve"> </w:t>
            </w:r>
          </w:p>
        </w:tc>
      </w:tr>
      <w:tr w:rsidRPr="00842BF6" w:rsidR="00AF6E45" w:rsidTr="0A014F95" w14:paraId="43CAC2FB" w14:textId="77777777">
        <w:trPr>
          <w:trHeight w:val="1077"/>
        </w:trPr>
        <w:tc>
          <w:tcPr>
            <w:tcW w:w="646" w:type="dxa"/>
            <w:tcMar/>
          </w:tcPr>
          <w:p w:rsidRPr="00842BF6" w:rsidR="00EF70E1" w:rsidP="00505934" w:rsidRDefault="00746D14" w14:paraId="4C1FAF62" w14:textId="320EF827">
            <w:pPr>
              <w:pStyle w:val="VCAAtabletextnarrow"/>
              <w:rPr>
                <w:lang w:val="en-AU"/>
              </w:rPr>
            </w:pPr>
            <w:r w:rsidRPr="00746D14">
              <w:t>1</w:t>
            </w:r>
          </w:p>
        </w:tc>
        <w:tc>
          <w:tcPr>
            <w:tcW w:w="791" w:type="dxa"/>
            <w:tcMar/>
          </w:tcPr>
          <w:p w:rsidRPr="00842BF6" w:rsidR="00EF70E1" w:rsidP="00505934" w:rsidRDefault="47A2C9BA" w14:paraId="76981A91" w14:textId="2850C1E3">
            <w:pPr>
              <w:pStyle w:val="VCAAtabletextnarrow"/>
              <w:rPr>
                <w:lang w:val="en-AU"/>
              </w:rPr>
            </w:pPr>
            <w:r w:rsidRPr="00746D14">
              <w:t>2</w:t>
            </w:r>
          </w:p>
        </w:tc>
        <w:tc>
          <w:tcPr>
            <w:tcW w:w="1819" w:type="dxa"/>
            <w:tcMar/>
          </w:tcPr>
          <w:p w:rsidRPr="009B0732" w:rsidR="00EB6694" w:rsidP="00505934" w:rsidRDefault="00EB6694" w14:paraId="0D27357D" w14:textId="3FD439C9">
            <w:pPr>
              <w:pStyle w:val="VCAAtablesubhead1"/>
            </w:pPr>
            <w:r w:rsidRPr="009B0732">
              <w:t>Learning intention</w:t>
            </w:r>
            <w:r w:rsidR="003A2DD3">
              <w:t>:</w:t>
            </w:r>
          </w:p>
          <w:p w:rsidR="00EB6694" w:rsidP="00505934" w:rsidRDefault="00EB6694" w14:paraId="343BC1B8" w14:textId="7554433D">
            <w:pPr>
              <w:pStyle w:val="VCAAtabletextnarrow"/>
            </w:pPr>
            <w:r>
              <w:t xml:space="preserve">We are learning to explore </w:t>
            </w:r>
            <w:r w:rsidR="00AD2684">
              <w:t>natural resources that we use</w:t>
            </w:r>
            <w:r>
              <w:t xml:space="preserve"> to meet our needs</w:t>
            </w:r>
            <w:r w:rsidR="000D65FD">
              <w:t>.</w:t>
            </w:r>
            <w:r>
              <w:t xml:space="preserve"> </w:t>
            </w:r>
          </w:p>
          <w:p w:rsidRPr="009B0732" w:rsidR="00EB6694" w:rsidP="00505934" w:rsidRDefault="00EB6694" w14:paraId="73838A5B" w14:textId="155DDAC9">
            <w:pPr>
              <w:pStyle w:val="VCAAtablesubhead1"/>
            </w:pPr>
            <w:r w:rsidRPr="009B0732">
              <w:t xml:space="preserve">Success </w:t>
            </w:r>
            <w:r w:rsidR="0051524C">
              <w:t>criteria</w:t>
            </w:r>
            <w:r w:rsidR="008509F0">
              <w:t>:</w:t>
            </w:r>
            <w:r w:rsidRPr="009B0732">
              <w:t xml:space="preserve"> </w:t>
            </w:r>
          </w:p>
          <w:p w:rsidR="00EB6694" w:rsidP="00505934" w:rsidRDefault="00EB6694" w14:paraId="185FAF16" w14:textId="0C7F8674">
            <w:pPr>
              <w:pStyle w:val="VCAAtabletextnarrow"/>
            </w:pPr>
            <w:r>
              <w:t>I can name natural resources</w:t>
            </w:r>
            <w:r w:rsidR="00AD2684">
              <w:t>.</w:t>
            </w:r>
          </w:p>
          <w:p w:rsidRPr="00842BF6" w:rsidR="00EF70E1" w:rsidP="00EB6694" w:rsidRDefault="00EB6694" w14:paraId="444026F5" w14:textId="577CA414">
            <w:pPr>
              <w:pStyle w:val="VCAAbody"/>
              <w:rPr>
                <w:lang w:val="en-AU"/>
              </w:rPr>
            </w:pPr>
            <w:r w:rsidRPr="00505934">
              <w:rPr>
                <w:rStyle w:val="VCAAtabletextnarrowChar"/>
              </w:rPr>
              <w:t xml:space="preserve">I can describe the food that comes </w:t>
            </w:r>
            <w:r w:rsidRPr="00505934">
              <w:rPr>
                <w:rStyle w:val="VCAAtabletextnarrowChar"/>
              </w:rPr>
              <w:lastRenderedPageBreak/>
              <w:t>directly from nature and food that is processed</w:t>
            </w:r>
            <w:r>
              <w:rPr>
                <w:rFonts w:ascii="Arial Narrow" w:hAnsi="Arial Narrow"/>
                <w:color w:val="auto"/>
              </w:rPr>
              <w:t>.</w:t>
            </w:r>
          </w:p>
        </w:tc>
        <w:tc>
          <w:tcPr>
            <w:tcW w:w="7654" w:type="dxa"/>
            <w:tcMar/>
          </w:tcPr>
          <w:p w:rsidR="00AD2684" w:rsidP="00505934" w:rsidRDefault="00AD2684" w14:paraId="73C597FE" w14:textId="6D0044B0">
            <w:pPr>
              <w:pStyle w:val="VCAAtablesubhead1"/>
            </w:pPr>
            <w:r>
              <w:lastRenderedPageBreak/>
              <w:t>Living and non-living things</w:t>
            </w:r>
          </w:p>
          <w:p w:rsidR="00AD2684" w:rsidP="00505934" w:rsidRDefault="00AD2684" w14:paraId="491D18F7" w14:textId="2A08D4A6">
            <w:pPr>
              <w:pStyle w:val="VCAAtabletextnarrow"/>
            </w:pPr>
            <w:r>
              <w:t>Students play a version of ‘What’s the time</w:t>
            </w:r>
            <w:r w:rsidR="0051524C">
              <w:t>,</w:t>
            </w:r>
            <w:r>
              <w:t xml:space="preserve"> Mr Wolf?’, but they freeze in the shape of a living thing (</w:t>
            </w:r>
            <w:r w:rsidR="0051524C">
              <w:t xml:space="preserve">e.g. </w:t>
            </w:r>
            <w:r>
              <w:t>blade of grass, elephant</w:t>
            </w:r>
            <w:r w:rsidR="0051524C">
              <w:t>,</w:t>
            </w:r>
            <w:r>
              <w:t xml:space="preserve"> etc.). If a person moves, they go back to the start line. The </w:t>
            </w:r>
            <w:r w:rsidR="00993552">
              <w:t xml:space="preserve">person playing the </w:t>
            </w:r>
            <w:r>
              <w:t xml:space="preserve">wolf can select </w:t>
            </w:r>
            <w:r w:rsidR="000C4E2D">
              <w:t xml:space="preserve">3 </w:t>
            </w:r>
            <w:r>
              <w:t xml:space="preserve">people to share what living thing they represent and if the </w:t>
            </w:r>
            <w:r w:rsidR="00993552">
              <w:t>‘</w:t>
            </w:r>
            <w:r>
              <w:t>wolf</w:t>
            </w:r>
            <w:r w:rsidR="00993552">
              <w:t>’</w:t>
            </w:r>
            <w:r>
              <w:t xml:space="preserve"> is not convinced, they go back to the start line. </w:t>
            </w:r>
            <w:r w:rsidR="009F6CB0">
              <w:t>Repeat the game but freeze in the shape of a non-living thing.</w:t>
            </w:r>
          </w:p>
          <w:p w:rsidRPr="00A43319" w:rsidR="00A43319" w:rsidP="00505934" w:rsidRDefault="00A43319" w14:paraId="0864207D" w14:textId="558F5C9C">
            <w:pPr>
              <w:pStyle w:val="VCAAtablesubhead1"/>
            </w:pPr>
            <w:r w:rsidRPr="00A43319">
              <w:t>What are natural resources?</w:t>
            </w:r>
          </w:p>
          <w:p w:rsidR="00444208" w:rsidP="00444208" w:rsidRDefault="00444208" w14:paraId="188CCA5B" w14:textId="77777777">
            <w:pPr>
              <w:pStyle w:val="VCAAtabletextnarrow"/>
            </w:pPr>
            <w:r>
              <w:t>Define ‘natural resources’ (resources produced by the environment that humans can use).</w:t>
            </w:r>
          </w:p>
          <w:p w:rsidR="00A43319" w:rsidP="00505934" w:rsidRDefault="27E1D4DE" w14:paraId="008EBF32" w14:textId="198BB3FA">
            <w:pPr>
              <w:pStyle w:val="VCAAtabletextnarrow"/>
            </w:pPr>
            <w:r>
              <w:t xml:space="preserve">Provide students with cards of different images of natural resources that they need to sort into categories. Images of resources should include air, sunlight, water, plants, fuel for energy, food, </w:t>
            </w:r>
            <w:r>
              <w:lastRenderedPageBreak/>
              <w:t>minerals</w:t>
            </w:r>
            <w:r w:rsidR="00041992">
              <w:t>, etc</w:t>
            </w:r>
            <w:r>
              <w:t xml:space="preserve">. In groups, students decide what images should be in the same category and name the category. Do a gallery walk with each group explaining their categories. </w:t>
            </w:r>
          </w:p>
          <w:p w:rsidR="00A43319" w:rsidP="00505934" w:rsidRDefault="00A43319" w14:paraId="4B20A8D1" w14:textId="5E8581FA">
            <w:pPr>
              <w:pStyle w:val="VCAAtabletextnarrow"/>
            </w:pPr>
            <w:r>
              <w:t xml:space="preserve">Ask students to use the same cards to categorise the </w:t>
            </w:r>
            <w:r w:rsidR="009F6CB0">
              <w:t>images into ‘renewable’ and ‘non</w:t>
            </w:r>
            <w:r w:rsidR="00041992">
              <w:t>-</w:t>
            </w:r>
            <w:r w:rsidR="009F6CB0">
              <w:t xml:space="preserve">renewable’ resources. Students </w:t>
            </w:r>
            <w:r w:rsidR="005B0D09">
              <w:t xml:space="preserve">then </w:t>
            </w:r>
            <w:r w:rsidR="009F6CB0">
              <w:t>mark (with a sticker)</w:t>
            </w:r>
            <w:r w:rsidR="005B0D09">
              <w:t xml:space="preserve"> </w:t>
            </w:r>
            <w:r w:rsidR="009F6CB0">
              <w:t xml:space="preserve">the images that are essential for survival. What do they notice? Students record the living and non-living resources that are essential for life on </w:t>
            </w:r>
            <w:r w:rsidR="004404BF">
              <w:t>Earth</w:t>
            </w:r>
            <w:r w:rsidR="009F6CB0">
              <w:t>. Do all groups have the same responses? Share. What resources are no</w:t>
            </w:r>
            <w:r w:rsidR="000D65FD">
              <w:t>t</w:t>
            </w:r>
            <w:r w:rsidR="009F6CB0">
              <w:t xml:space="preserve"> essential for life on </w:t>
            </w:r>
            <w:r w:rsidR="004404BF">
              <w:t>Earth</w:t>
            </w:r>
            <w:r w:rsidR="009F6CB0">
              <w:t xml:space="preserve">, but are very useful to our life? Discuss why we need to protect both renewable (air, water, plants, animals) and </w:t>
            </w:r>
            <w:r w:rsidR="000D65FD">
              <w:t>non-renewable</w:t>
            </w:r>
            <w:r w:rsidR="009F6CB0">
              <w:t xml:space="preserve"> resources (e.g. oil</w:t>
            </w:r>
            <w:r w:rsidR="000D65FD">
              <w:t>).</w:t>
            </w:r>
          </w:p>
          <w:p w:rsidR="00DA5AC4" w:rsidP="00505934" w:rsidRDefault="00DA5AC4" w14:paraId="0CABB33D" w14:textId="4C279F35">
            <w:pPr>
              <w:pStyle w:val="VCAAtabletextnarrow"/>
            </w:pPr>
            <w:r>
              <w:t>Show students the following definition of sustainability:</w:t>
            </w:r>
            <w:r w:rsidR="00041992">
              <w:t xml:space="preserve"> </w:t>
            </w:r>
            <w:r>
              <w:t>‘Meeting the needs of the present without compromising the ability of future generations to meet their own needs’ (UN, 1987).</w:t>
            </w:r>
          </w:p>
          <w:p w:rsidRPr="00AA74E7" w:rsidR="00C3016A" w:rsidP="00505934" w:rsidRDefault="00C3016A" w14:paraId="78EC3527" w14:textId="4BB8AADA">
            <w:pPr>
              <w:pStyle w:val="VCAAtablesubhead1"/>
              <w:rPr>
                <w:i/>
                <w:iCs/>
              </w:rPr>
            </w:pPr>
            <w:r w:rsidRPr="00AA74E7">
              <w:rPr>
                <w:i/>
                <w:iCs/>
              </w:rPr>
              <w:t>Mirror</w:t>
            </w:r>
          </w:p>
          <w:p w:rsidR="00EC667A" w:rsidP="00505934" w:rsidRDefault="0973266F" w14:paraId="38FBE4EE" w14:textId="552F6192">
            <w:pPr>
              <w:pStyle w:val="VCAAtabletextnarrow"/>
            </w:pPr>
            <w:r>
              <w:t xml:space="preserve">Before reading the book, ask students what they know about Morocco. Locate Morocco and Sydney on a map. </w:t>
            </w:r>
            <w:r w:rsidR="63F14DDC">
              <w:t xml:space="preserve">Read </w:t>
            </w:r>
            <w:r w:rsidRPr="00505934" w:rsidR="63F14DDC">
              <w:rPr>
                <w:i/>
                <w:iCs/>
              </w:rPr>
              <w:t>Mirror</w:t>
            </w:r>
            <w:r w:rsidR="63F14DDC">
              <w:t xml:space="preserve"> by Jeannie Baker.</w:t>
            </w:r>
            <w:r w:rsidR="77FF0141">
              <w:t xml:space="preserve"> Brainstorm any connections that the students can identify between Morocco and Australia</w:t>
            </w:r>
            <w:r w:rsidR="3C8A80A6">
              <w:t>.</w:t>
            </w:r>
            <w:r w:rsidR="77FF0141">
              <w:t xml:space="preserve"> Focusing on the pages showing the landscapes in the </w:t>
            </w:r>
            <w:r w:rsidR="000C4E2D">
              <w:t xml:space="preserve">2 </w:t>
            </w:r>
            <w:r w:rsidR="77FF0141">
              <w:t xml:space="preserve">locations, students identify all the natural and </w:t>
            </w:r>
            <w:r w:rsidR="00041992">
              <w:t>hu</w:t>
            </w:r>
            <w:r w:rsidR="77FF0141">
              <w:t>man</w:t>
            </w:r>
            <w:r w:rsidR="00041992">
              <w:t>-</w:t>
            </w:r>
            <w:r w:rsidR="77FF0141">
              <w:t xml:space="preserve">made objects they can see. What is the same? What is different? </w:t>
            </w:r>
          </w:p>
          <w:p w:rsidR="00C3016A" w:rsidP="00505934" w:rsidRDefault="00C3016A" w14:paraId="5EF1321E" w14:textId="42D82B69">
            <w:pPr>
              <w:pStyle w:val="VCAAtabletextnarrow"/>
            </w:pPr>
            <w:r>
              <w:t xml:space="preserve">In the previous activity, students identified natural resources essential for life on </w:t>
            </w:r>
            <w:r w:rsidR="00B616D9">
              <w:t>Earth</w:t>
            </w:r>
            <w:r>
              <w:t>, which include food. What food can students find in the book</w:t>
            </w:r>
            <w:r w:rsidR="0089716A">
              <w:t>?</w:t>
            </w:r>
            <w:r>
              <w:t xml:space="preserve"> Ask: How do you think each family gets their food? </w:t>
            </w:r>
            <w:r w:rsidR="0089716A">
              <w:t xml:space="preserve">What happens at </w:t>
            </w:r>
            <w:r w:rsidR="000D65FD">
              <w:t>mealtimes</w:t>
            </w:r>
            <w:r w:rsidR="0089716A">
              <w:t>?</w:t>
            </w:r>
          </w:p>
          <w:p w:rsidR="0089716A" w:rsidP="00505934" w:rsidRDefault="0007097B" w14:paraId="7ECF309D" w14:textId="34C55BB7">
            <w:pPr>
              <w:pStyle w:val="VCAAtablesubhead1"/>
            </w:pPr>
            <w:r w:rsidRPr="009B4305">
              <w:t>Defining k</w:t>
            </w:r>
            <w:r w:rsidRPr="009B4305" w:rsidR="00DA5AC4">
              <w:t>ey terms</w:t>
            </w:r>
          </w:p>
          <w:p w:rsidRPr="00DA5AC4" w:rsidR="00DA5AC4" w:rsidP="00505934" w:rsidRDefault="00DA5AC4" w14:paraId="4974A823" w14:textId="2A4D9CC8">
            <w:pPr>
              <w:pStyle w:val="VCAAtabletextnarrow"/>
            </w:pPr>
            <w:r>
              <w:t>Students complete the following sentences</w:t>
            </w:r>
            <w:r w:rsidR="00A15B9F">
              <w:t>:</w:t>
            </w:r>
          </w:p>
          <w:p w:rsidR="003030DF" w:rsidP="00505934" w:rsidRDefault="003030DF" w14:paraId="7AEA4C85" w14:textId="058A66F4">
            <w:pPr>
              <w:pStyle w:val="VCAAtablecondensedbullet"/>
            </w:pPr>
            <w:r>
              <w:t>Biodiversity is…</w:t>
            </w:r>
          </w:p>
          <w:p w:rsidRPr="0074541F" w:rsidR="0089716A" w:rsidP="00505934" w:rsidRDefault="0089716A" w14:paraId="6BC3B19B" w14:textId="658D5B09">
            <w:pPr>
              <w:pStyle w:val="VCAAtablecondensedbullet"/>
            </w:pPr>
            <w:r>
              <w:t xml:space="preserve">A </w:t>
            </w:r>
            <w:r w:rsidRPr="0074541F">
              <w:t>natural resource is…</w:t>
            </w:r>
          </w:p>
          <w:p w:rsidRPr="0074541F" w:rsidR="0089716A" w:rsidP="00505934" w:rsidRDefault="0089716A" w14:paraId="250688BB" w14:textId="45D949C0">
            <w:pPr>
              <w:pStyle w:val="VCAAtablecondensedbullet"/>
            </w:pPr>
            <w:r w:rsidRPr="0074541F">
              <w:t>A renewable resource is…</w:t>
            </w:r>
          </w:p>
          <w:p w:rsidRPr="0074541F" w:rsidR="0089716A" w:rsidP="00505934" w:rsidRDefault="0089716A" w14:paraId="5E9B1AB3" w14:textId="2B93F5E4">
            <w:pPr>
              <w:pStyle w:val="VCAAtablecondensedbullet"/>
            </w:pPr>
            <w:r w:rsidRPr="0074541F">
              <w:t>A non-renewable resource is…</w:t>
            </w:r>
          </w:p>
          <w:p w:rsidRPr="0074541F" w:rsidR="00EC667A" w:rsidP="00505934" w:rsidRDefault="0089716A" w14:paraId="498DB93F" w14:textId="77777777">
            <w:pPr>
              <w:pStyle w:val="VCAAtablecondensedbullet"/>
            </w:pPr>
            <w:r w:rsidRPr="0074541F">
              <w:t>Three natural resources that are essential for our survival are…</w:t>
            </w:r>
          </w:p>
          <w:p w:rsidRPr="0007097B" w:rsidR="0007097B" w:rsidP="00505934" w:rsidRDefault="0FBA40B1" w14:paraId="6C236FA0" w14:textId="43D6D6D1">
            <w:pPr>
              <w:pStyle w:val="VCAAtablecondensedbullet"/>
            </w:pPr>
            <w:r>
              <w:lastRenderedPageBreak/>
              <w:t xml:space="preserve">Sustainability is… </w:t>
            </w:r>
          </w:p>
        </w:tc>
        <w:tc>
          <w:tcPr>
            <w:tcW w:w="1606" w:type="dxa"/>
            <w:tcMar/>
          </w:tcPr>
          <w:p w:rsidRPr="00842BF6" w:rsidR="00EF70E1" w:rsidP="00122B76" w:rsidRDefault="00EF70E1" w14:paraId="267E392C" w14:textId="465FD4F1">
            <w:pPr>
              <w:pStyle w:val="VCAAbody"/>
              <w:rPr>
                <w:lang w:val="en-AU"/>
              </w:rPr>
            </w:pPr>
          </w:p>
        </w:tc>
        <w:tc>
          <w:tcPr>
            <w:tcW w:w="1607" w:type="dxa"/>
            <w:tcMar/>
          </w:tcPr>
          <w:p w:rsidR="00EF70E1" w:rsidP="00505934" w:rsidRDefault="003436BA" w14:paraId="0F8C3DE9" w14:textId="08220E42">
            <w:pPr>
              <w:pStyle w:val="VCAAtabletextnarrow"/>
            </w:pPr>
            <w:r>
              <w:t>1.</w:t>
            </w:r>
            <w:r w:rsidRPr="0074541F" w:rsidR="0074541F">
              <w:t>Defining key terms</w:t>
            </w:r>
          </w:p>
          <w:p w:rsidR="009B4305" w:rsidP="00505934" w:rsidRDefault="007F2EB0" w14:paraId="4FE89568" w14:textId="3DA01096">
            <w:pPr>
              <w:pStyle w:val="VCAAtabletextnarrow"/>
              <w:rPr>
                <w:i/>
                <w:iCs/>
                <w:szCs w:val="20"/>
              </w:rPr>
            </w:pPr>
            <w:r>
              <w:rPr>
                <w:i/>
                <w:iCs/>
                <w:szCs w:val="20"/>
              </w:rPr>
              <w:t>Form</w:t>
            </w:r>
            <w:r w:rsidRPr="00305A72">
              <w:rPr>
                <w:i/>
                <w:iCs/>
                <w:szCs w:val="20"/>
              </w:rPr>
              <w:t>ative</w:t>
            </w:r>
            <w:r>
              <w:rPr>
                <w:i/>
                <w:iCs/>
                <w:szCs w:val="20"/>
              </w:rPr>
              <w:t xml:space="preserve"> </w:t>
            </w:r>
            <w:r w:rsidR="009B4305">
              <w:rPr>
                <w:i/>
                <w:iCs/>
                <w:szCs w:val="20"/>
              </w:rPr>
              <w:t>assessment</w:t>
            </w:r>
          </w:p>
          <w:p w:rsidRPr="0031198D" w:rsidR="0031198D" w:rsidP="00505934" w:rsidRDefault="0FBA40B1" w14:paraId="105DF7A6" w14:textId="3C405A87">
            <w:pPr>
              <w:pStyle w:val="VCAAtabletextnarrow"/>
              <w:rPr>
                <w:lang w:val="en-AU"/>
              </w:rPr>
            </w:pPr>
            <w:r w:rsidRPr="00B225B4">
              <w:t xml:space="preserve">See </w:t>
            </w:r>
            <w:r w:rsidR="000154A5">
              <w:t>‘</w:t>
            </w:r>
            <w:r w:rsidRPr="00B225B4">
              <w:t>Assessment and learning sequence details</w:t>
            </w:r>
            <w:r w:rsidR="000154A5">
              <w:t>’</w:t>
            </w:r>
          </w:p>
        </w:tc>
        <w:tc>
          <w:tcPr>
            <w:tcW w:w="1607" w:type="dxa"/>
            <w:tcMar/>
          </w:tcPr>
          <w:p w:rsidRPr="00FE3476" w:rsidR="00EF70E1" w:rsidP="00505934" w:rsidRDefault="004F1336" w14:paraId="53642420" w14:textId="4E66CCA1">
            <w:pPr>
              <w:pStyle w:val="VCAAtabletextnarrow"/>
              <w:rPr>
                <w:lang w:val="en-AU"/>
              </w:rPr>
            </w:pPr>
            <w:hyperlink r:id="rId21">
              <w:r w:rsidRPr="005F7918" w:rsidR="0B6844ED">
                <w:rPr>
                  <w:rStyle w:val="Hyperlink"/>
                  <w:i/>
                  <w:iCs/>
                </w:rPr>
                <w:t>Mirror</w:t>
              </w:r>
              <w:r w:rsidRPr="7321917B" w:rsidR="0B6844ED">
                <w:rPr>
                  <w:rStyle w:val="Hyperlink"/>
                </w:rPr>
                <w:t xml:space="preserve"> by Jeannie Baker</w:t>
              </w:r>
            </w:hyperlink>
          </w:p>
        </w:tc>
      </w:tr>
      <w:tr w:rsidRPr="00842BF6" w:rsidR="00AF6E45" w:rsidTr="0A014F95" w14:paraId="43467F81" w14:textId="77777777">
        <w:trPr>
          <w:trHeight w:val="1077"/>
        </w:trPr>
        <w:tc>
          <w:tcPr>
            <w:tcW w:w="646" w:type="dxa"/>
            <w:tcMar/>
          </w:tcPr>
          <w:p w:rsidRPr="00746D14" w:rsidR="00EF70E1" w:rsidP="00505934" w:rsidRDefault="47A2C9BA" w14:paraId="0013E668" w14:textId="1DD6D0FB">
            <w:pPr>
              <w:pStyle w:val="VCAAtabletextnarrow"/>
            </w:pPr>
            <w:r w:rsidRPr="00746D14">
              <w:lastRenderedPageBreak/>
              <w:t>2</w:t>
            </w:r>
          </w:p>
        </w:tc>
        <w:tc>
          <w:tcPr>
            <w:tcW w:w="791" w:type="dxa"/>
            <w:tcMar/>
          </w:tcPr>
          <w:p w:rsidRPr="00746D14" w:rsidR="00EF70E1" w:rsidP="00505934" w:rsidRDefault="47A2C9BA" w14:paraId="167AD097" w14:textId="692AE3A3">
            <w:pPr>
              <w:pStyle w:val="VCAAtabletextnarrow"/>
            </w:pPr>
            <w:r w:rsidRPr="00746D14">
              <w:t>3</w:t>
            </w:r>
          </w:p>
        </w:tc>
        <w:tc>
          <w:tcPr>
            <w:tcW w:w="1819" w:type="dxa"/>
            <w:tcMar/>
          </w:tcPr>
          <w:p w:rsidRPr="009B0732" w:rsidR="00EB6694" w:rsidP="00505934" w:rsidRDefault="00EB6694" w14:paraId="7A6B1BC7" w14:textId="085D359D">
            <w:pPr>
              <w:pStyle w:val="VCAAtablesubhead1"/>
            </w:pPr>
            <w:r w:rsidRPr="009B0732">
              <w:t>Learning intention</w:t>
            </w:r>
            <w:r w:rsidR="003A2DD3">
              <w:t>:</w:t>
            </w:r>
          </w:p>
          <w:p w:rsidR="00EB6694" w:rsidP="00505934" w:rsidRDefault="00EB6694" w14:paraId="7A159A60" w14:textId="5A02FD27">
            <w:pPr>
              <w:pStyle w:val="VCAAtabletextnarrow"/>
            </w:pPr>
            <w:r>
              <w:t>We are learning to use a globe to locate where our food is produced and understand how climate influences food production.</w:t>
            </w:r>
          </w:p>
          <w:p w:rsidRPr="009B0732" w:rsidR="00EB6694" w:rsidP="00505934" w:rsidRDefault="00EB6694" w14:paraId="7522B7B0" w14:textId="24E0FF68">
            <w:pPr>
              <w:pStyle w:val="VCAAtablesubhead1"/>
            </w:pPr>
            <w:r w:rsidRPr="009B0732">
              <w:t xml:space="preserve">Success </w:t>
            </w:r>
            <w:r w:rsidR="006178CE">
              <w:t>criteria</w:t>
            </w:r>
            <w:r w:rsidR="008509F0">
              <w:t>:</w:t>
            </w:r>
          </w:p>
          <w:p w:rsidR="00EF70E1" w:rsidP="00505934" w:rsidRDefault="00EB6694" w14:paraId="42057C01" w14:textId="0AC6755B">
            <w:pPr>
              <w:pStyle w:val="VCAAtabletextnarrow"/>
            </w:pPr>
            <w:r>
              <w:t>I can locate staple foods in different regions of the world.</w:t>
            </w:r>
          </w:p>
          <w:p w:rsidRPr="00842BF6" w:rsidR="00EB6694" w:rsidP="00505934" w:rsidRDefault="4E5CB4A0" w14:paraId="00A0FC2A" w14:textId="76912EAF">
            <w:pPr>
              <w:pStyle w:val="VCAAtabletextnarrow"/>
              <w:rPr>
                <w:lang w:val="en-AU"/>
              </w:rPr>
            </w:pPr>
            <w:r w:rsidRPr="7321917B">
              <w:t xml:space="preserve">I can explain how climate and geography </w:t>
            </w:r>
            <w:r w:rsidRPr="7321917B" w:rsidR="68EA528D">
              <w:t>affect</w:t>
            </w:r>
            <w:r w:rsidRPr="7321917B">
              <w:t xml:space="preserve"> food grown in different places.</w:t>
            </w:r>
          </w:p>
        </w:tc>
        <w:tc>
          <w:tcPr>
            <w:tcW w:w="7654" w:type="dxa"/>
            <w:tcMar/>
          </w:tcPr>
          <w:p w:rsidR="00FF7F33" w:rsidP="00505934" w:rsidRDefault="00FF7F33" w14:paraId="7021D85D" w14:textId="7D4C7E21">
            <w:pPr>
              <w:pStyle w:val="VCAAtablesubhead1"/>
            </w:pPr>
            <w:r w:rsidRPr="00A15B9F">
              <w:t>Where does our food come from?</w:t>
            </w:r>
          </w:p>
          <w:p w:rsidR="00FF7F33" w:rsidP="00505934" w:rsidRDefault="00FF7F33" w14:paraId="78ADC98B" w14:textId="14E3DA61">
            <w:pPr>
              <w:pStyle w:val="VCAAtabletextnarrow"/>
            </w:pPr>
            <w:r>
              <w:t>Students examine food items (</w:t>
            </w:r>
            <w:r w:rsidR="000B7D10">
              <w:t>include flour, corn, potatoes</w:t>
            </w:r>
            <w:r w:rsidR="002C6102">
              <w:t>,</w:t>
            </w:r>
            <w:r w:rsidR="000B7D10">
              <w:t xml:space="preserve"> barley </w:t>
            </w:r>
            <w:r>
              <w:t>rice, fruit, beans) and answer</w:t>
            </w:r>
            <w:r w:rsidR="00D83D82">
              <w:t xml:space="preserve"> the questions</w:t>
            </w:r>
            <w:r>
              <w:t>, ‘Where did the food item come from?</w:t>
            </w:r>
            <w:r w:rsidR="00D25DD5">
              <w:t>’ and</w:t>
            </w:r>
            <w:r>
              <w:t xml:space="preserve"> </w:t>
            </w:r>
            <w:r w:rsidR="00D25DD5">
              <w:t>‘</w:t>
            </w:r>
            <w:r>
              <w:t xml:space="preserve">How do you know?’. Students share the items they were able to locate the origin </w:t>
            </w:r>
            <w:r w:rsidR="00D25DD5">
              <w:t>of</w:t>
            </w:r>
            <w:r>
              <w:t>, for example ‘Made in…’</w:t>
            </w:r>
            <w:r w:rsidR="005B0D09">
              <w:t>.</w:t>
            </w:r>
            <w:r>
              <w:t xml:space="preserve"> Locate </w:t>
            </w:r>
            <w:r w:rsidR="00DE3A37">
              <w:t xml:space="preserve">known </w:t>
            </w:r>
            <w:r>
              <w:t>origin</w:t>
            </w:r>
            <w:r w:rsidR="00DE3A37">
              <w:t>s</w:t>
            </w:r>
            <w:r>
              <w:t xml:space="preserve"> of food on a </w:t>
            </w:r>
            <w:r w:rsidR="00DE3A37">
              <w:t>globe</w:t>
            </w:r>
            <w:r w:rsidR="00A15B9F">
              <w:t xml:space="preserve"> or map</w:t>
            </w:r>
            <w:r w:rsidR="00DE3A37">
              <w:t>.</w:t>
            </w:r>
          </w:p>
          <w:p w:rsidR="00FF7F33" w:rsidP="00505934" w:rsidRDefault="13971BEC" w14:paraId="242DFC74" w14:textId="6129CCD5">
            <w:pPr>
              <w:pStyle w:val="VCAAtabletextnarrow"/>
            </w:pPr>
            <w:r>
              <w:t xml:space="preserve">Explain that a staple food makes up a large portion of </w:t>
            </w:r>
            <w:r w:rsidR="6292C308">
              <w:t>the population’s</w:t>
            </w:r>
            <w:r>
              <w:t xml:space="preserve"> diet. </w:t>
            </w:r>
            <w:r w:rsidR="0B4D79B2">
              <w:t>Identify</w:t>
            </w:r>
            <w:r>
              <w:t xml:space="preserve"> </w:t>
            </w:r>
            <w:r w:rsidR="268CB929">
              <w:t xml:space="preserve">food items </w:t>
            </w:r>
            <w:r>
              <w:t xml:space="preserve">that could be </w:t>
            </w:r>
            <w:r w:rsidR="0B4D79B2">
              <w:t>a staple.</w:t>
            </w:r>
          </w:p>
          <w:p w:rsidR="00E53788" w:rsidP="00505934" w:rsidRDefault="12E91344" w14:paraId="2525A1EC" w14:textId="1453089E">
            <w:pPr>
              <w:pStyle w:val="VCAAtabletextnarrow"/>
            </w:pPr>
            <w:r>
              <w:t>Watch</w:t>
            </w:r>
            <w:r w:rsidR="2651B41A">
              <w:t xml:space="preserve"> </w:t>
            </w:r>
            <w:r w:rsidR="00D25DD5">
              <w:t>‘</w:t>
            </w:r>
            <w:r>
              <w:t>Wheat</w:t>
            </w:r>
            <w:r w:rsidR="513A6E29">
              <w:t>:</w:t>
            </w:r>
            <w:r>
              <w:t xml:space="preserve"> The Journey from Paddock to Place</w:t>
            </w:r>
            <w:r w:rsidR="00D25DD5">
              <w:t>’</w:t>
            </w:r>
            <w:r>
              <w:t xml:space="preserve"> (</w:t>
            </w:r>
            <w:r w:rsidR="00F95EA0">
              <w:t xml:space="preserve">see </w:t>
            </w:r>
            <w:r w:rsidR="0099225D">
              <w:t>‘</w:t>
            </w:r>
            <w:r>
              <w:t>Resources</w:t>
            </w:r>
            <w:r w:rsidR="0099225D">
              <w:t>’</w:t>
            </w:r>
            <w:r>
              <w:t>)</w:t>
            </w:r>
            <w:r w:rsidR="13A3DFC6">
              <w:t>.</w:t>
            </w:r>
          </w:p>
          <w:p w:rsidR="000B7D10" w:rsidP="00505934" w:rsidRDefault="5F6A35F5" w14:paraId="4BA34B97" w14:textId="0288E0EF">
            <w:pPr>
              <w:pStyle w:val="VCAAtablesubhead1"/>
            </w:pPr>
            <w:r w:rsidRPr="7A522369">
              <w:t xml:space="preserve">Revise </w:t>
            </w:r>
            <w:r w:rsidRPr="7A522369" w:rsidR="2460C704">
              <w:t>continents and climate zones</w:t>
            </w:r>
          </w:p>
          <w:p w:rsidRPr="000B7D10" w:rsidR="000B7D10" w:rsidP="00505934" w:rsidRDefault="2460C704" w14:paraId="4547B6B9" w14:textId="5C432472">
            <w:pPr>
              <w:pStyle w:val="VCAAtabletextnarrow"/>
            </w:pPr>
            <w:r>
              <w:t>Hand out globes to students and ask them to identify the main continents</w:t>
            </w:r>
            <w:r w:rsidR="00D25DD5">
              <w:t xml:space="preserve"> and </w:t>
            </w:r>
            <w:r>
              <w:t>oceans</w:t>
            </w:r>
            <w:r w:rsidR="00D25DD5">
              <w:t>,</w:t>
            </w:r>
            <w:r>
              <w:t xml:space="preserve"> and discuss general climate zones </w:t>
            </w:r>
            <w:r w:rsidR="00D25DD5">
              <w:t>(</w:t>
            </w:r>
            <w:r>
              <w:t>tropical, arid, temperate, mediterranean, polar</w:t>
            </w:r>
            <w:r w:rsidR="00D25DD5">
              <w:t>)</w:t>
            </w:r>
            <w:r>
              <w:t xml:space="preserve"> (revision of </w:t>
            </w:r>
            <w:r w:rsidR="00D25DD5">
              <w:t xml:space="preserve">Levels </w:t>
            </w:r>
            <w:r>
              <w:t xml:space="preserve">3 </w:t>
            </w:r>
            <w:r w:rsidR="00D25DD5">
              <w:t xml:space="preserve">and </w:t>
            </w:r>
            <w:r>
              <w:t>4).</w:t>
            </w:r>
            <w:r w:rsidR="342450A7">
              <w:t xml:space="preserve"> </w:t>
            </w:r>
          </w:p>
          <w:p w:rsidRPr="001858D2" w:rsidR="00EF70E1" w:rsidP="00505934" w:rsidRDefault="6B8D18C1" w14:paraId="3D3239B8" w14:textId="213B0454">
            <w:pPr>
              <w:pStyle w:val="VCAAtablesubhead1"/>
            </w:pPr>
            <w:r w:rsidRPr="7A522369">
              <w:t>Mapping the world’s food</w:t>
            </w:r>
          </w:p>
          <w:p w:rsidR="008161B6" w:rsidP="00505934" w:rsidRDefault="4762224B" w14:paraId="2450667C" w14:textId="724C1143">
            <w:pPr>
              <w:pStyle w:val="VCAAtabletextnarrow"/>
            </w:pPr>
            <w:r>
              <w:t>In groups, students are assigned a food staple (e.g. wheat, rice, corn, potatoes, barley, beans, yam</w:t>
            </w:r>
            <w:r w:rsidR="007970F9">
              <w:t>s</w:t>
            </w:r>
            <w:r>
              <w:t>). Using resources such as the National Geographic Food Staple resource (</w:t>
            </w:r>
            <w:r w:rsidR="00F95EA0">
              <w:t xml:space="preserve">see </w:t>
            </w:r>
            <w:r w:rsidR="0099225D">
              <w:t>‘</w:t>
            </w:r>
            <w:r>
              <w:t>Resources</w:t>
            </w:r>
            <w:r w:rsidR="0099225D">
              <w:t>’</w:t>
            </w:r>
            <w:r>
              <w:t xml:space="preserve">), each group </w:t>
            </w:r>
            <w:r w:rsidR="2631C3B5">
              <w:t>research</w:t>
            </w:r>
            <w:r w:rsidR="007970F9">
              <w:t>es</w:t>
            </w:r>
            <w:r>
              <w:t xml:space="preserve"> one food staple and highlights </w:t>
            </w:r>
            <w:r w:rsidR="000C4E2D">
              <w:t xml:space="preserve">2 </w:t>
            </w:r>
            <w:r w:rsidR="2EEAD79F">
              <w:t>location</w:t>
            </w:r>
            <w:r w:rsidR="0E0B1FEB">
              <w:t>s</w:t>
            </w:r>
            <w:r w:rsidR="2EEAD79F">
              <w:t xml:space="preserve"> in the world where it is</w:t>
            </w:r>
            <w:r>
              <w:t xml:space="preserve"> grown on a blank</w:t>
            </w:r>
            <w:r w:rsidR="2EEAD79F">
              <w:t xml:space="preserve"> </w:t>
            </w:r>
            <w:r>
              <w:t>map</w:t>
            </w:r>
            <w:r w:rsidR="2EEAD79F">
              <w:t xml:space="preserve"> or on a globe</w:t>
            </w:r>
            <w:r w:rsidR="0E0B1FEB">
              <w:t xml:space="preserve">. Students compare the </w:t>
            </w:r>
            <w:r w:rsidR="000C4E2D">
              <w:t xml:space="preserve">2 </w:t>
            </w:r>
            <w:r w:rsidR="0E0B1FEB">
              <w:t xml:space="preserve">locations first </w:t>
            </w:r>
            <w:r w:rsidR="0627853E">
              <w:t>by recording</w:t>
            </w:r>
            <w:r>
              <w:t xml:space="preserve"> the climate conditions</w:t>
            </w:r>
            <w:r w:rsidR="2EEAD79F">
              <w:t xml:space="preserve">. Using an </w:t>
            </w:r>
            <w:r w:rsidR="1AA77BAC">
              <w:t xml:space="preserve">appropriate </w:t>
            </w:r>
            <w:r w:rsidR="007970F9">
              <w:t xml:space="preserve">atlas, </w:t>
            </w:r>
            <w:r w:rsidR="2EEAD79F">
              <w:t xml:space="preserve">examine the local geography of </w:t>
            </w:r>
            <w:r w:rsidR="0E0B1FEB">
              <w:t>each</w:t>
            </w:r>
            <w:r w:rsidR="2EEAD79F">
              <w:t xml:space="preserve"> area</w:t>
            </w:r>
            <w:r w:rsidR="0E0B1FEB">
              <w:t xml:space="preserve">, noting features such as </w:t>
            </w:r>
            <w:r w:rsidR="2EEAD79F">
              <w:t>mountains, rivers</w:t>
            </w:r>
            <w:r w:rsidR="007970F9">
              <w:t>,</w:t>
            </w:r>
            <w:r w:rsidR="0E0B1FEB">
              <w:t xml:space="preserve"> etc</w:t>
            </w:r>
            <w:r w:rsidR="007970F9">
              <w:t xml:space="preserve">. </w:t>
            </w:r>
            <w:r w:rsidR="0E0B1FEB">
              <w:t xml:space="preserve">Students then use the satellite view in </w:t>
            </w:r>
            <w:r w:rsidR="007970F9">
              <w:t>G</w:t>
            </w:r>
            <w:r w:rsidR="2EEAD79F">
              <w:t xml:space="preserve">oogle </w:t>
            </w:r>
            <w:r w:rsidR="007970F9">
              <w:t xml:space="preserve">Maps </w:t>
            </w:r>
            <w:r w:rsidR="0E0B1FEB">
              <w:t>to zoom in and identify the landforms and record their findings.</w:t>
            </w:r>
            <w:r w:rsidR="2EEAD79F">
              <w:t xml:space="preserve"> </w:t>
            </w:r>
            <w:r w:rsidR="0E0B1FEB">
              <w:t xml:space="preserve">Students record conclusions about what influences where the crop can grow </w:t>
            </w:r>
            <w:r>
              <w:t xml:space="preserve">and write a statement about how the local geography can </w:t>
            </w:r>
            <w:r w:rsidR="045DDE8D">
              <w:t>impact</w:t>
            </w:r>
            <w:r>
              <w:t xml:space="preserve"> successful crops</w:t>
            </w:r>
            <w:r w:rsidR="0E0B1FEB">
              <w:t>.</w:t>
            </w:r>
            <w:r>
              <w:t xml:space="preserve"> </w:t>
            </w:r>
          </w:p>
          <w:p w:rsidR="00632A3D" w:rsidP="00505934" w:rsidRDefault="008161B6" w14:paraId="3D174C5A" w14:textId="3B450BBB">
            <w:pPr>
              <w:pStyle w:val="VCAAtabletextnarrow"/>
            </w:pPr>
            <w:r>
              <w:t xml:space="preserve">Switching to map view, students consider how crops might be transported and exported from the location where it is grown to Australia (e.g. ship, plane). </w:t>
            </w:r>
            <w:r w:rsidR="462C9F62">
              <w:t xml:space="preserve">Students </w:t>
            </w:r>
            <w:r>
              <w:t>note</w:t>
            </w:r>
            <w:r w:rsidR="462C9F62">
              <w:t xml:space="preserve"> interesting facts, such as the </w:t>
            </w:r>
            <w:r w:rsidR="462C9F62">
              <w:lastRenderedPageBreak/>
              <w:t>significance of the food staple to a population</w:t>
            </w:r>
            <w:r w:rsidR="007B47A8">
              <w:t xml:space="preserve"> (e.g.</w:t>
            </w:r>
            <w:r w:rsidR="462C9F62">
              <w:t xml:space="preserve"> rice in Asian cuisines reflecting both climate</w:t>
            </w:r>
            <w:r w:rsidR="005C6A77">
              <w:t xml:space="preserve"> zones</w:t>
            </w:r>
            <w:r w:rsidR="462C9F62">
              <w:t xml:space="preserve"> and cultural traditions</w:t>
            </w:r>
            <w:r w:rsidR="007B47A8">
              <w:t>)</w:t>
            </w:r>
            <w:r w:rsidR="462C9F62">
              <w:t>.</w:t>
            </w:r>
          </w:p>
          <w:p w:rsidR="009539A0" w:rsidP="00505934" w:rsidRDefault="009539A0" w14:paraId="6878F390" w14:textId="6B04BA58">
            <w:pPr>
              <w:pStyle w:val="VCAAtabletextnarrow"/>
            </w:pPr>
            <w:r>
              <w:t xml:space="preserve">Students share their findings with the class. </w:t>
            </w:r>
          </w:p>
          <w:p w:rsidR="009539A0" w:rsidP="00505934" w:rsidRDefault="009539A0" w14:paraId="2EFADFEF" w14:textId="62DFE417">
            <w:pPr>
              <w:pStyle w:val="VCAAtablesubhead1"/>
            </w:pPr>
            <w:r>
              <w:t>Reflection</w:t>
            </w:r>
          </w:p>
          <w:p w:rsidR="009539A0" w:rsidP="00505934" w:rsidRDefault="009539A0" w14:paraId="53887408" w14:textId="41DCBADF">
            <w:pPr>
              <w:pStyle w:val="VCAAtablecondensedbullet"/>
            </w:pPr>
            <w:r w:rsidRPr="009539A0">
              <w:t>Wh</w:t>
            </w:r>
            <w:r>
              <w:t>at</w:t>
            </w:r>
            <w:r w:rsidRPr="009539A0">
              <w:t xml:space="preserve"> physical features</w:t>
            </w:r>
            <w:r>
              <w:t xml:space="preserve"> </w:t>
            </w:r>
            <w:r w:rsidRPr="009539A0">
              <w:t xml:space="preserve">from the country you </w:t>
            </w:r>
            <w:r w:rsidR="004E7FC0">
              <w:t xml:space="preserve">explored </w:t>
            </w:r>
            <w:r w:rsidRPr="009539A0">
              <w:t>stood out to you</w:t>
            </w:r>
            <w:r>
              <w:t>?</w:t>
            </w:r>
          </w:p>
          <w:p w:rsidR="009539A0" w:rsidP="00505934" w:rsidRDefault="009539A0" w14:paraId="332FD5FD" w14:textId="423E3A6B">
            <w:pPr>
              <w:pStyle w:val="VCAAtablecondensedbullet"/>
            </w:pPr>
            <w:r w:rsidRPr="009539A0">
              <w:t xml:space="preserve">What did you find most surprising about the country’s position on its continent </w:t>
            </w:r>
            <w:r w:rsidR="004E7FC0">
              <w:t>and</w:t>
            </w:r>
            <w:r w:rsidRPr="009539A0">
              <w:t xml:space="preserve"> its distance from Australia</w:t>
            </w:r>
            <w:r w:rsidR="00BB3029">
              <w:t xml:space="preserve">? </w:t>
            </w:r>
            <w:r w:rsidR="004E7FC0">
              <w:t>How</w:t>
            </w:r>
            <w:r>
              <w:t xml:space="preserve"> did this</w:t>
            </w:r>
            <w:r w:rsidRPr="009539A0">
              <w:t xml:space="preserve"> change your understanding of global geography?</w:t>
            </w:r>
          </w:p>
          <w:p w:rsidRPr="00803556" w:rsidR="00803556" w:rsidP="00505934" w:rsidRDefault="009539A0" w14:paraId="3AF68715" w14:textId="79F383DC">
            <w:pPr>
              <w:pStyle w:val="VCAAtablecondensedbullet"/>
            </w:pPr>
            <w:r w:rsidRPr="009539A0">
              <w:t xml:space="preserve">After investigating </w:t>
            </w:r>
            <w:r w:rsidR="004E7FC0">
              <w:t>where your food staple is grown</w:t>
            </w:r>
            <w:r w:rsidRPr="009539A0">
              <w:t xml:space="preserve">, what </w:t>
            </w:r>
            <w:r>
              <w:t>have you learnt about interconnections between Australia and these countries</w:t>
            </w:r>
            <w:r w:rsidR="00BB3029">
              <w:t>?</w:t>
            </w:r>
          </w:p>
        </w:tc>
        <w:tc>
          <w:tcPr>
            <w:tcW w:w="1606" w:type="dxa"/>
            <w:tcMar/>
          </w:tcPr>
          <w:p w:rsidRPr="00842BF6" w:rsidR="00EF70E1" w:rsidP="00505934" w:rsidRDefault="002C6102" w14:paraId="1EA8FE47" w14:textId="13A9E3F7">
            <w:pPr>
              <w:pStyle w:val="VCAAtabletextnarrow"/>
              <w:rPr>
                <w:lang w:val="en-AU"/>
              </w:rPr>
            </w:pPr>
            <w:r w:rsidRPr="002C6102">
              <w:lastRenderedPageBreak/>
              <w:t>The teacher model</w:t>
            </w:r>
            <w:r w:rsidR="00225D10">
              <w:t xml:space="preserve">s </w:t>
            </w:r>
            <w:r w:rsidRPr="002C6102">
              <w:t>the ‘mapping the world’s food’ task using wheat as an example prior to students engaging in the task.</w:t>
            </w:r>
          </w:p>
        </w:tc>
        <w:tc>
          <w:tcPr>
            <w:tcW w:w="1607" w:type="dxa"/>
            <w:tcMar/>
          </w:tcPr>
          <w:p w:rsidR="00A15B9F" w:rsidP="00505934" w:rsidRDefault="003436BA" w14:paraId="276321F9" w14:textId="75903FD0">
            <w:pPr>
              <w:pStyle w:val="VCAAtabletextnarrow"/>
            </w:pPr>
            <w:r>
              <w:t xml:space="preserve">2. </w:t>
            </w:r>
            <w:r w:rsidRPr="009B4305" w:rsidR="00A15B9F">
              <w:t>Mapping the world’s food</w:t>
            </w:r>
          </w:p>
          <w:p w:rsidRPr="009B4305" w:rsidR="009B4305" w:rsidP="00505934" w:rsidRDefault="009B4305" w14:paraId="3003EA01" w14:textId="6E5E9570">
            <w:pPr>
              <w:pStyle w:val="VCAAtabletextnarrow"/>
            </w:pPr>
            <w:r>
              <w:rPr>
                <w:i/>
                <w:iCs/>
                <w:szCs w:val="20"/>
              </w:rPr>
              <w:t>Form</w:t>
            </w:r>
            <w:r w:rsidRPr="00305A72">
              <w:rPr>
                <w:i/>
                <w:iCs/>
                <w:szCs w:val="20"/>
              </w:rPr>
              <w:t>ative</w:t>
            </w:r>
            <w:r>
              <w:rPr>
                <w:i/>
                <w:iCs/>
                <w:szCs w:val="20"/>
              </w:rPr>
              <w:t xml:space="preserve"> assessment</w:t>
            </w:r>
          </w:p>
          <w:p w:rsidRPr="00842BF6" w:rsidR="00EF70E1" w:rsidP="00505934" w:rsidRDefault="462C9F62" w14:paraId="65BEDC79" w14:textId="03F78E8F">
            <w:pPr>
              <w:pStyle w:val="VCAAtabletextnarrow"/>
              <w:rPr>
                <w:lang w:val="en-AU"/>
              </w:rPr>
            </w:pPr>
            <w:r w:rsidRPr="462C9F62">
              <w:t xml:space="preserve">See </w:t>
            </w:r>
            <w:r w:rsidR="000154A5">
              <w:t>‘</w:t>
            </w:r>
            <w:r w:rsidRPr="462C9F62">
              <w:t>Assessment and learning sequence details</w:t>
            </w:r>
            <w:r w:rsidR="000154A5">
              <w:t>’</w:t>
            </w:r>
          </w:p>
        </w:tc>
        <w:tc>
          <w:tcPr>
            <w:tcW w:w="1607" w:type="dxa"/>
            <w:tcMar/>
          </w:tcPr>
          <w:p w:rsidR="00EF70E1" w:rsidP="006178CE" w:rsidRDefault="004F1336" w14:paraId="5D1A0300" w14:textId="52815455">
            <w:pPr>
              <w:pStyle w:val="VCAAtabletextnarrow"/>
            </w:pPr>
            <w:hyperlink w:history="1" r:id="rId22">
              <w:r w:rsidR="005F7918">
                <w:rPr>
                  <w:rStyle w:val="Hyperlink"/>
                </w:rPr>
                <w:t xml:space="preserve">Produce It. Protect It. VIC Farmer Time, </w:t>
              </w:r>
              <w:r w:rsidRPr="005F7918" w:rsidR="005F7918">
                <w:rPr>
                  <w:rStyle w:val="Hyperlink"/>
                  <w:i/>
                  <w:iCs/>
                </w:rPr>
                <w:t>Wheat: The Journey from Paddock to Place</w:t>
              </w:r>
              <w:r w:rsidR="005F7918">
                <w:rPr>
                  <w:rStyle w:val="Hyperlink"/>
                </w:rPr>
                <w:t xml:space="preserve"> – YouTube</w:t>
              </w:r>
            </w:hyperlink>
          </w:p>
          <w:p w:rsidR="00F77B86" w:rsidP="00505934" w:rsidRDefault="004F1336" w14:paraId="6629B44C" w14:textId="29899D79">
            <w:pPr>
              <w:pStyle w:val="VCAAtabletextnarrow"/>
              <w:rPr>
                <w:rStyle w:val="Hyperlink"/>
              </w:rPr>
            </w:pPr>
            <w:hyperlink w:history="1" r:id="rId23">
              <w:r w:rsidRPr="00F77B86" w:rsidR="00F77B86">
                <w:rPr>
                  <w:rStyle w:val="Hyperlink"/>
                </w:rPr>
                <w:t>National Geographic</w:t>
              </w:r>
              <w:r w:rsidR="003A6824">
                <w:rPr>
                  <w:rStyle w:val="Hyperlink"/>
                </w:rPr>
                <w:t>,</w:t>
              </w:r>
              <w:r w:rsidRPr="00F77B86" w:rsidR="00F77B86">
                <w:rPr>
                  <w:rStyle w:val="Hyperlink"/>
                </w:rPr>
                <w:t xml:space="preserve"> </w:t>
              </w:r>
              <w:r w:rsidRPr="003A6824" w:rsidR="00F77B86">
                <w:rPr>
                  <w:rStyle w:val="Hyperlink"/>
                  <w:i/>
                  <w:iCs/>
                </w:rPr>
                <w:t>Food Staple resource</w:t>
              </w:r>
            </w:hyperlink>
          </w:p>
          <w:p w:rsidRPr="00F77B86" w:rsidR="004E7FC0" w:rsidP="00505934" w:rsidRDefault="004E7FC0" w14:paraId="542FA7D5" w14:textId="6202F5E1">
            <w:pPr>
              <w:pStyle w:val="VCAAtabletextnarrow"/>
              <w:rPr>
                <w:lang w:val="en-AU"/>
              </w:rPr>
            </w:pPr>
          </w:p>
        </w:tc>
      </w:tr>
      <w:tr w:rsidRPr="00842BF6" w:rsidR="00AF6E45" w:rsidTr="0A014F95" w14:paraId="442F6B34" w14:textId="77777777">
        <w:trPr>
          <w:trHeight w:val="1077"/>
        </w:trPr>
        <w:tc>
          <w:tcPr>
            <w:tcW w:w="646" w:type="dxa"/>
            <w:tcMar/>
          </w:tcPr>
          <w:p w:rsidRPr="0009086C" w:rsidR="000B69CF" w:rsidP="00505934" w:rsidRDefault="00F04616" w14:paraId="090CEFB5" w14:textId="57CDB3C6">
            <w:pPr>
              <w:pStyle w:val="VCAAtabletextnarrow"/>
              <w:rPr>
                <w:lang w:val="en-AU"/>
              </w:rPr>
            </w:pPr>
            <w:r w:rsidRPr="0009086C">
              <w:rPr>
                <w:lang w:val="en-AU"/>
              </w:rPr>
              <w:t>2</w:t>
            </w:r>
          </w:p>
        </w:tc>
        <w:tc>
          <w:tcPr>
            <w:tcW w:w="791" w:type="dxa"/>
            <w:tcMar/>
          </w:tcPr>
          <w:p w:rsidRPr="0009086C" w:rsidR="000B69CF" w:rsidP="00505934" w:rsidRDefault="00F04616" w14:paraId="5054A1F5" w14:textId="09768701">
            <w:pPr>
              <w:pStyle w:val="VCAAtabletextnarrow"/>
              <w:rPr>
                <w:lang w:val="en-AU"/>
              </w:rPr>
            </w:pPr>
            <w:r w:rsidRPr="0009086C">
              <w:rPr>
                <w:lang w:val="en-AU"/>
              </w:rPr>
              <w:t>4</w:t>
            </w:r>
          </w:p>
        </w:tc>
        <w:tc>
          <w:tcPr>
            <w:tcW w:w="1819" w:type="dxa"/>
            <w:tcMar/>
          </w:tcPr>
          <w:p w:rsidRPr="009B0732" w:rsidR="00DD665E" w:rsidP="00505934" w:rsidRDefault="00DD665E" w14:paraId="43752D7F" w14:textId="32A35601">
            <w:pPr>
              <w:pStyle w:val="VCAAtablesubhead1"/>
            </w:pPr>
            <w:r w:rsidRPr="009B0732">
              <w:t>Learning intention</w:t>
            </w:r>
            <w:r w:rsidR="003A2DD3">
              <w:t>:</w:t>
            </w:r>
          </w:p>
          <w:p w:rsidR="00DD665E" w:rsidP="00505934" w:rsidRDefault="00DD665E" w14:paraId="015F33A3" w14:textId="066AF153">
            <w:pPr>
              <w:pStyle w:val="VCAAtabletextnarrow"/>
            </w:pPr>
            <w:r>
              <w:t xml:space="preserve">We are learning to investigate the different types of </w:t>
            </w:r>
            <w:r w:rsidR="00723DBA">
              <w:t xml:space="preserve">food </w:t>
            </w:r>
            <w:r>
              <w:t xml:space="preserve">people eat in different countries and how much they eat. </w:t>
            </w:r>
          </w:p>
          <w:p w:rsidRPr="009B0732" w:rsidR="00DD665E" w:rsidP="00505934" w:rsidRDefault="00DD665E" w14:paraId="53F40A13" w14:textId="67B37E90">
            <w:pPr>
              <w:pStyle w:val="VCAAtablesubhead1"/>
            </w:pPr>
            <w:r w:rsidRPr="009B0732">
              <w:t xml:space="preserve">Success </w:t>
            </w:r>
            <w:r w:rsidR="008509F0">
              <w:t>criteria:</w:t>
            </w:r>
          </w:p>
          <w:p w:rsidRPr="00DB076B" w:rsidR="000B69CF" w:rsidP="00505934" w:rsidRDefault="00DB076B" w14:paraId="59D61E7A" w14:textId="36EB90E6">
            <w:pPr>
              <w:pStyle w:val="VCAAtabletextnarrow"/>
            </w:pPr>
            <w:r>
              <w:t xml:space="preserve">I can compare data from at least </w:t>
            </w:r>
            <w:r w:rsidR="000C4E2D">
              <w:t xml:space="preserve">2 </w:t>
            </w:r>
            <w:r>
              <w:t>different countries and explain possible reasons for these differences.</w:t>
            </w:r>
          </w:p>
        </w:tc>
        <w:tc>
          <w:tcPr>
            <w:tcW w:w="7654" w:type="dxa"/>
            <w:tcMar/>
          </w:tcPr>
          <w:p w:rsidRPr="0069115E" w:rsidR="0069115E" w:rsidP="00505934" w:rsidRDefault="7B09DD36" w14:paraId="1402A67A" w14:textId="250CFDAF">
            <w:pPr>
              <w:pStyle w:val="VCAAtablesubhead1"/>
            </w:pPr>
            <w:r w:rsidRPr="7A522369">
              <w:t xml:space="preserve">What the </w:t>
            </w:r>
            <w:r w:rsidRPr="7A522369" w:rsidR="2BDF1E1F">
              <w:t>w</w:t>
            </w:r>
            <w:r w:rsidRPr="7A522369">
              <w:t xml:space="preserve">orld </w:t>
            </w:r>
            <w:r w:rsidRPr="7A522369" w:rsidR="2BDF1E1F">
              <w:t>e</w:t>
            </w:r>
            <w:r w:rsidRPr="7A522369">
              <w:t>ats</w:t>
            </w:r>
          </w:p>
          <w:p w:rsidRPr="0069115E" w:rsidR="0069115E" w:rsidP="00505934" w:rsidRDefault="462C9F62" w14:paraId="44B9527D" w14:textId="238BB8B1">
            <w:pPr>
              <w:pStyle w:val="VCAAtabletextnarrow"/>
            </w:pPr>
            <w:r>
              <w:t xml:space="preserve">Refer to the photo gallery </w:t>
            </w:r>
            <w:r w:rsidR="000D413E">
              <w:t>‘</w:t>
            </w:r>
            <w:r w:rsidRPr="00B225B4">
              <w:t>Hungry Planet: What the World Eats</w:t>
            </w:r>
            <w:r w:rsidR="000D413E">
              <w:t>’</w:t>
            </w:r>
            <w:r>
              <w:t xml:space="preserve"> (</w:t>
            </w:r>
            <w:r w:rsidR="00F95EA0">
              <w:t xml:space="preserve">see </w:t>
            </w:r>
            <w:r w:rsidR="0099225D">
              <w:t>‘</w:t>
            </w:r>
            <w:r>
              <w:t>Resources</w:t>
            </w:r>
            <w:r w:rsidR="0099225D">
              <w:t>’</w:t>
            </w:r>
            <w:r>
              <w:t>)</w:t>
            </w:r>
            <w:r w:rsidRPr="00B225B4">
              <w:t>.</w:t>
            </w:r>
            <w:r>
              <w:t xml:space="preserve"> </w:t>
            </w:r>
          </w:p>
          <w:p w:rsidR="00C51A9C" w:rsidP="00505934" w:rsidRDefault="0069115E" w14:paraId="13D9B8C1" w14:textId="06DF22F3">
            <w:pPr>
              <w:pStyle w:val="VCAAtabletextnarrow"/>
            </w:pPr>
            <w:r w:rsidRPr="0069115E">
              <w:t xml:space="preserve">Students consider some of the key themes that emerge. For example, what </w:t>
            </w:r>
            <w:r w:rsidR="001049EB">
              <w:t>are</w:t>
            </w:r>
            <w:r w:rsidRPr="0069115E">
              <w:t xml:space="preserve"> the different costs </w:t>
            </w:r>
            <w:r w:rsidR="003030DF">
              <w:t>of</w:t>
            </w:r>
            <w:r w:rsidRPr="0069115E">
              <w:t xml:space="preserve"> food? How much does each family consume? What countries import food from other places? </w:t>
            </w:r>
            <w:r w:rsidR="003F064C">
              <w:t xml:space="preserve">How do you know? </w:t>
            </w:r>
            <w:r w:rsidRPr="0069115E">
              <w:t xml:space="preserve">Are there families that rely on local food resources? </w:t>
            </w:r>
            <w:r w:rsidR="003F064C">
              <w:t xml:space="preserve">How do you know? </w:t>
            </w:r>
            <w:r w:rsidRPr="0069115E">
              <w:t>These photos were taken a long time ago. Do you think things have stayed the same or changed? In what way?</w:t>
            </w:r>
          </w:p>
          <w:p w:rsidRPr="009B4305" w:rsidR="00C51A9C" w:rsidP="00505934" w:rsidRDefault="1A9D6CDC" w14:paraId="7C7A0427" w14:textId="06BC8D2E">
            <w:pPr>
              <w:pStyle w:val="VCAAtablesubhead1"/>
            </w:pPr>
            <w:r w:rsidRPr="7A522369">
              <w:t>How much do people eat?</w:t>
            </w:r>
          </w:p>
          <w:p w:rsidRPr="009B4305" w:rsidR="00FA7EB4" w:rsidP="00505934" w:rsidRDefault="406A60DF" w14:paraId="4DADBB42" w14:textId="2146E730">
            <w:pPr>
              <w:pStyle w:val="VCAAtabletextnarrow"/>
            </w:pPr>
            <w:r>
              <w:t xml:space="preserve">Explore data on </w:t>
            </w:r>
            <w:r w:rsidRPr="00B225B4">
              <w:t>Gapminder</w:t>
            </w:r>
            <w:r w:rsidR="00B76452">
              <w:t>,</w:t>
            </w:r>
            <w:r>
              <w:t xml:space="preserve"> beginning with watching </w:t>
            </w:r>
            <w:r w:rsidR="00B76452">
              <w:t xml:space="preserve">the </w:t>
            </w:r>
            <w:r>
              <w:t>world population graph</w:t>
            </w:r>
            <w:r w:rsidR="00B616D9">
              <w:t xml:space="preserve"> (see </w:t>
            </w:r>
            <w:r w:rsidR="0099225D">
              <w:t>‘</w:t>
            </w:r>
            <w:r w:rsidR="00B616D9">
              <w:t>Resources</w:t>
            </w:r>
            <w:r w:rsidR="0099225D">
              <w:t>’</w:t>
            </w:r>
            <w:r w:rsidR="00B616D9">
              <w:t>)</w:t>
            </w:r>
            <w:r>
              <w:t xml:space="preserve">. Watch the income and calories </w:t>
            </w:r>
            <w:r w:rsidRPr="00B225B4">
              <w:t>graph</w:t>
            </w:r>
            <w:r>
              <w:t xml:space="preserve"> (</w:t>
            </w:r>
            <w:r w:rsidR="00F95EA0">
              <w:t xml:space="preserve">see </w:t>
            </w:r>
            <w:r w:rsidR="0099225D">
              <w:t>‘</w:t>
            </w:r>
            <w:r>
              <w:t>Resources</w:t>
            </w:r>
            <w:r w:rsidR="0099225D">
              <w:t>’</w:t>
            </w:r>
            <w:r>
              <w:t>) change over time</w:t>
            </w:r>
            <w:r w:rsidR="00EE5577">
              <w:t>,</w:t>
            </w:r>
            <w:r>
              <w:t xml:space="preserve"> showing how much is consumed around the world. In pairs</w:t>
            </w:r>
            <w:r w:rsidR="007E1F51">
              <w:t>,</w:t>
            </w:r>
            <w:r>
              <w:t xml:space="preserve"> students examine and compare different countries, describing patterns, trends and relationships. Students interpret the graph by responding to questions about what happens over</w:t>
            </w:r>
            <w:r w:rsidR="001049EB">
              <w:t xml:space="preserve"> </w:t>
            </w:r>
            <w:r>
              <w:t xml:space="preserve">time, what changes from 1960 onwards and </w:t>
            </w:r>
            <w:r w:rsidR="007E1F51">
              <w:t xml:space="preserve">what </w:t>
            </w:r>
            <w:r>
              <w:t xml:space="preserve">they think might be happening. What other information can students find out about the world’s population and nutrition on the Gapminder </w:t>
            </w:r>
            <w:r w:rsidR="007E1F51">
              <w:t>web</w:t>
            </w:r>
            <w:r>
              <w:t>site?</w:t>
            </w:r>
          </w:p>
          <w:p w:rsidR="00517EC0" w:rsidP="00505934" w:rsidRDefault="00517EC0" w14:paraId="45F166D1" w14:textId="77777777">
            <w:pPr>
              <w:pStyle w:val="VCAAtablesubhead1"/>
            </w:pPr>
            <w:r w:rsidRPr="009B4305">
              <w:t>Reflection</w:t>
            </w:r>
          </w:p>
          <w:p w:rsidR="00517EC0" w:rsidP="00505934" w:rsidRDefault="00517EC0" w14:paraId="76FAD34A" w14:textId="2A2A4185">
            <w:pPr>
              <w:pStyle w:val="VCAAtablecondensedbullet"/>
            </w:pPr>
            <w:r>
              <w:t>How do you think climate, economic</w:t>
            </w:r>
            <w:r w:rsidR="003F064C">
              <w:t>s</w:t>
            </w:r>
            <w:r>
              <w:t xml:space="preserve"> or geography influence the kind of food people eat around the world?</w:t>
            </w:r>
          </w:p>
          <w:p w:rsidRPr="00517EC0" w:rsidR="00517EC0" w:rsidP="00505934" w:rsidRDefault="00517EC0" w14:paraId="065C0C6F" w14:textId="191D1474">
            <w:pPr>
              <w:pStyle w:val="VCAAtablecondensedbullet"/>
            </w:pPr>
            <w:r>
              <w:lastRenderedPageBreak/>
              <w:t xml:space="preserve">How can comparing </w:t>
            </w:r>
            <w:r w:rsidR="000C4E2D">
              <w:t xml:space="preserve">2 </w:t>
            </w:r>
            <w:r>
              <w:t xml:space="preserve">or more countries help us understand the unequal distribution of </w:t>
            </w:r>
            <w:r w:rsidR="00D949D0">
              <w:t>food and</w:t>
            </w:r>
            <w:r>
              <w:t xml:space="preserve"> access?</w:t>
            </w:r>
          </w:p>
        </w:tc>
        <w:tc>
          <w:tcPr>
            <w:tcW w:w="1606" w:type="dxa"/>
            <w:tcMar/>
          </w:tcPr>
          <w:p w:rsidRPr="000D65FD" w:rsidR="000B69CF" w:rsidP="00505934" w:rsidRDefault="00A15B9F" w14:paraId="1455B733" w14:textId="2D5D6EC6">
            <w:pPr>
              <w:pStyle w:val="VCAAtabletextnarrow"/>
              <w:rPr>
                <w:lang w:val="en-AU"/>
              </w:rPr>
            </w:pPr>
            <w:r w:rsidRPr="000D65FD">
              <w:rPr>
                <w:lang w:val="en-AU"/>
              </w:rPr>
              <w:lastRenderedPageBreak/>
              <w:t>Students can explore food from their own cultures</w:t>
            </w:r>
            <w:r w:rsidR="0040218B">
              <w:rPr>
                <w:lang w:val="en-AU"/>
              </w:rPr>
              <w:t>.</w:t>
            </w:r>
          </w:p>
        </w:tc>
        <w:tc>
          <w:tcPr>
            <w:tcW w:w="1607" w:type="dxa"/>
            <w:tcMar/>
          </w:tcPr>
          <w:p w:rsidRPr="009B4305" w:rsidR="00A15B9F" w:rsidP="00505934" w:rsidRDefault="003436BA" w14:paraId="31EDD422" w14:textId="2335E778">
            <w:pPr>
              <w:pStyle w:val="VCAAtabletextnarrow"/>
            </w:pPr>
            <w:r>
              <w:t xml:space="preserve">3. </w:t>
            </w:r>
            <w:r w:rsidRPr="009B4305" w:rsidR="00A15B9F">
              <w:t>How much do people eat?</w:t>
            </w:r>
          </w:p>
          <w:p w:rsidRPr="009B4305" w:rsidR="009B4305" w:rsidP="00505934" w:rsidRDefault="009B4305" w14:paraId="3DABF200" w14:textId="6C0B4E4D">
            <w:pPr>
              <w:pStyle w:val="VCAAtabletextnarrow"/>
            </w:pPr>
            <w:r>
              <w:rPr>
                <w:i/>
                <w:iCs/>
                <w:szCs w:val="20"/>
              </w:rPr>
              <w:t>For</w:t>
            </w:r>
            <w:r w:rsidRPr="00305A72">
              <w:rPr>
                <w:i/>
                <w:iCs/>
                <w:szCs w:val="20"/>
              </w:rPr>
              <w:t>mative</w:t>
            </w:r>
            <w:r>
              <w:rPr>
                <w:i/>
                <w:iCs/>
                <w:szCs w:val="20"/>
              </w:rPr>
              <w:t xml:space="preserve"> assessment</w:t>
            </w:r>
          </w:p>
          <w:p w:rsidR="007F4C56" w:rsidP="00505934" w:rsidRDefault="003436BA" w14:paraId="6146387F" w14:textId="7952C7F7">
            <w:pPr>
              <w:pStyle w:val="VCAAtabletextnarrow"/>
            </w:pPr>
            <w:r>
              <w:t xml:space="preserve">4. </w:t>
            </w:r>
            <w:r w:rsidRPr="009B4305" w:rsidR="007F4C56">
              <w:t>Reflection</w:t>
            </w:r>
          </w:p>
          <w:p w:rsidR="007F4C56" w:rsidP="00505934" w:rsidRDefault="009B4305" w14:paraId="30EF2409" w14:textId="3EBCC3C9">
            <w:pPr>
              <w:pStyle w:val="VCAAtabletextnarrow"/>
              <w:rPr>
                <w:b/>
                <w:bCs/>
              </w:rPr>
            </w:pPr>
            <w:r w:rsidRPr="00305A72">
              <w:rPr>
                <w:i/>
                <w:iCs/>
                <w:szCs w:val="20"/>
              </w:rPr>
              <w:t>Summative</w:t>
            </w:r>
            <w:r>
              <w:rPr>
                <w:i/>
                <w:iCs/>
                <w:szCs w:val="20"/>
              </w:rPr>
              <w:t xml:space="preserve"> assessment</w:t>
            </w:r>
          </w:p>
          <w:p w:rsidRPr="00842BF6" w:rsidR="000B69CF" w:rsidP="00505934" w:rsidRDefault="462C9F62" w14:paraId="3761CDD5" w14:textId="42CD7E33">
            <w:pPr>
              <w:pStyle w:val="VCAAtabletextnarrow"/>
              <w:rPr>
                <w:lang w:val="en-AU"/>
              </w:rPr>
            </w:pPr>
            <w:r w:rsidRPr="462C9F62">
              <w:t xml:space="preserve">See </w:t>
            </w:r>
            <w:r w:rsidR="000154A5">
              <w:t>‘</w:t>
            </w:r>
            <w:r w:rsidRPr="462C9F62">
              <w:t>Assessment and learning sequence details</w:t>
            </w:r>
            <w:r w:rsidR="000154A5">
              <w:t>’</w:t>
            </w:r>
          </w:p>
        </w:tc>
        <w:tc>
          <w:tcPr>
            <w:tcW w:w="1607" w:type="dxa"/>
            <w:tcMar/>
          </w:tcPr>
          <w:p w:rsidR="000B69CF" w:rsidP="00EF6F83" w:rsidRDefault="004F1336" w14:paraId="545E7D8B" w14:textId="101BCF1A">
            <w:pPr>
              <w:pStyle w:val="VCAAtabletextnarrow"/>
              <w:rPr>
                <w:rStyle w:val="Hyperlink"/>
              </w:rPr>
            </w:pPr>
            <w:hyperlink r:id="rId24">
              <w:r w:rsidR="001D4220">
                <w:rPr>
                  <w:rStyle w:val="Hyperlink"/>
                </w:rPr>
                <w:t xml:space="preserve">Peter Menzel Photography, </w:t>
              </w:r>
              <w:r w:rsidRPr="001D4220" w:rsidR="001D4220">
                <w:rPr>
                  <w:rStyle w:val="Hyperlink"/>
                  <w:i/>
                  <w:iCs/>
                </w:rPr>
                <w:t>Hungry Planet: What the World Eats</w:t>
              </w:r>
            </w:hyperlink>
          </w:p>
          <w:p w:rsidR="003F064C" w:rsidP="00EF6F83" w:rsidRDefault="004F1336" w14:paraId="0BF7EA70" w14:textId="0B927A6A">
            <w:pPr>
              <w:pStyle w:val="VCAAtabletextnarrow"/>
            </w:pPr>
            <w:hyperlink w:history="1" w:anchor="$chart-type=map&amp;url=v2" r:id="rId25">
              <w:r w:rsidR="001D4220">
                <w:rPr>
                  <w:rStyle w:val="Hyperlink"/>
                </w:rPr>
                <w:t xml:space="preserve">Gapminder, </w:t>
              </w:r>
              <w:r w:rsidRPr="001D4220" w:rsidR="001D4220">
                <w:rPr>
                  <w:rStyle w:val="Hyperlink"/>
                  <w:i/>
                  <w:iCs/>
                </w:rPr>
                <w:t>World population</w:t>
              </w:r>
            </w:hyperlink>
          </w:p>
          <w:p w:rsidRPr="00842BF6" w:rsidR="003F064C" w:rsidP="00505934" w:rsidRDefault="004F1336" w14:paraId="3E2247F6" w14:textId="70C1177F">
            <w:pPr>
              <w:pStyle w:val="VCAAtabletextnarrow"/>
              <w:rPr>
                <w:lang w:val="en-AU"/>
              </w:rPr>
            </w:pPr>
            <w:hyperlink w:history="1" w:anchor="$model$markers$bubble$encoding$size$data$concept=mincpcap_cppp&amp;space@=geo&amp;=time;;&amp;scale$domain:null&amp;type:null&amp;zoomed:null;;&amp;color$data$space@=geo&amp;=time;&amp;concept=food_supply_kilocalories_per_person_and_day;&amp;scale$type:null;;;;;;&amp;chart-type=map&amp;url=v2" r:id="rId26">
              <w:r w:rsidR="00B76452">
                <w:rPr>
                  <w:rStyle w:val="Hyperlink"/>
                </w:rPr>
                <w:t>Gapminder</w:t>
              </w:r>
              <w:r w:rsidR="001D4220">
                <w:rPr>
                  <w:rStyle w:val="Hyperlink"/>
                </w:rPr>
                <w:t>,</w:t>
              </w:r>
              <w:r w:rsidR="00B76452">
                <w:rPr>
                  <w:rStyle w:val="Hyperlink"/>
                </w:rPr>
                <w:t xml:space="preserve"> </w:t>
              </w:r>
              <w:r w:rsidRPr="001D4220" w:rsidR="00B76452">
                <w:rPr>
                  <w:rStyle w:val="Hyperlink"/>
                  <w:i/>
                  <w:iCs/>
                </w:rPr>
                <w:t>Income and calories</w:t>
              </w:r>
            </w:hyperlink>
          </w:p>
        </w:tc>
      </w:tr>
      <w:tr w:rsidRPr="00842BF6" w:rsidR="00AF6E45" w:rsidTr="0A014F95" w14:paraId="0FDC0F67" w14:textId="77777777">
        <w:trPr>
          <w:trHeight w:val="1077"/>
        </w:trPr>
        <w:tc>
          <w:tcPr>
            <w:tcW w:w="646" w:type="dxa"/>
            <w:tcMar/>
          </w:tcPr>
          <w:p w:rsidRPr="0009086C" w:rsidR="00805065" w:rsidP="00505934" w:rsidRDefault="00F04616" w14:paraId="26455C7D" w14:textId="67E2C3D5">
            <w:pPr>
              <w:pStyle w:val="VCAAtabletextnarrow"/>
              <w:rPr>
                <w:lang w:val="en-AU"/>
              </w:rPr>
            </w:pPr>
            <w:r w:rsidRPr="0009086C">
              <w:rPr>
                <w:lang w:val="en-AU"/>
              </w:rPr>
              <w:t>3</w:t>
            </w:r>
          </w:p>
        </w:tc>
        <w:tc>
          <w:tcPr>
            <w:tcW w:w="791" w:type="dxa"/>
            <w:tcMar/>
          </w:tcPr>
          <w:p w:rsidRPr="0009086C" w:rsidR="00805065" w:rsidP="00505934" w:rsidRDefault="370D3DA2" w14:paraId="4DF9F58F" w14:textId="31FD30EE">
            <w:pPr>
              <w:pStyle w:val="VCAAtabletextnarrow"/>
              <w:rPr>
                <w:lang w:val="en-AU"/>
              </w:rPr>
            </w:pPr>
            <w:r w:rsidRPr="7321917B">
              <w:rPr>
                <w:lang w:val="en-AU"/>
              </w:rPr>
              <w:t>5</w:t>
            </w:r>
          </w:p>
        </w:tc>
        <w:tc>
          <w:tcPr>
            <w:tcW w:w="1819" w:type="dxa"/>
            <w:tcMar/>
          </w:tcPr>
          <w:p w:rsidRPr="009B0732" w:rsidR="009B7DD7" w:rsidP="00505934" w:rsidRDefault="009B7DD7" w14:paraId="7ACB98FB" w14:textId="5A7CB178">
            <w:pPr>
              <w:pStyle w:val="VCAAtablesubhead1"/>
            </w:pPr>
            <w:r w:rsidRPr="009B0732">
              <w:t>Learning intention</w:t>
            </w:r>
            <w:r w:rsidR="003A2DD3">
              <w:t>:</w:t>
            </w:r>
          </w:p>
          <w:p w:rsidR="00627641" w:rsidP="4DE7973C" w:rsidRDefault="009B7DD7" w14:paraId="7ABD19B5" w14:textId="48B75C15">
            <w:pPr>
              <w:pStyle w:val="VCAAtabletextnarrow"/>
            </w:pPr>
            <w:r>
              <w:t xml:space="preserve">We are learning to investigate a local garden to understand how </w:t>
            </w:r>
            <w:r w:rsidR="001049EB">
              <w:t>food is</w:t>
            </w:r>
            <w:r>
              <w:t xml:space="preserve"> grown and managed.</w:t>
            </w:r>
          </w:p>
          <w:p w:rsidRPr="009B0732" w:rsidR="009B7DD7" w:rsidP="00505934" w:rsidRDefault="009B7DD7" w14:paraId="1D4CF1D7" w14:textId="07889F6A">
            <w:pPr>
              <w:pStyle w:val="VCAAtablesubhead1"/>
            </w:pPr>
            <w:r w:rsidRPr="009B0732">
              <w:t xml:space="preserve">Success </w:t>
            </w:r>
            <w:r w:rsidR="00EC6182">
              <w:t>criteria</w:t>
            </w:r>
            <w:r w:rsidR="008509F0">
              <w:t>:</w:t>
            </w:r>
            <w:r w:rsidRPr="009B0732">
              <w:t xml:space="preserve"> </w:t>
            </w:r>
          </w:p>
          <w:p w:rsidR="009B7DD7" w:rsidP="00505934" w:rsidRDefault="009B7DD7" w14:paraId="2BE68552" w14:textId="0F495261">
            <w:pPr>
              <w:pStyle w:val="VCAAtabletextnarrow"/>
            </w:pPr>
            <w:r>
              <w:t>I can explain sustainable gardening practices</w:t>
            </w:r>
            <w:r w:rsidR="00636622">
              <w:t>.</w:t>
            </w:r>
          </w:p>
          <w:p w:rsidRPr="00842BF6" w:rsidR="00805065" w:rsidP="00505934" w:rsidRDefault="009B7DD7" w14:paraId="094E5A1A" w14:textId="74C473B5">
            <w:pPr>
              <w:pStyle w:val="VCAAtabletextnarrow"/>
              <w:rPr>
                <w:lang w:val="en-AU"/>
              </w:rPr>
            </w:pPr>
            <w:r>
              <w:t xml:space="preserve">I can identify different plant species and explain their use as food. </w:t>
            </w:r>
          </w:p>
        </w:tc>
        <w:tc>
          <w:tcPr>
            <w:tcW w:w="7654" w:type="dxa"/>
            <w:tcMar/>
          </w:tcPr>
          <w:p w:rsidRPr="009B4305" w:rsidR="009B7DD7" w:rsidP="00505934" w:rsidRDefault="30DD1679" w14:paraId="7FDA4072" w14:textId="399E794D">
            <w:pPr>
              <w:pStyle w:val="VCAAtablesubhead1"/>
              <w:rPr>
                <w:szCs w:val="20"/>
              </w:rPr>
            </w:pPr>
            <w:r w:rsidRPr="7A522369">
              <w:t xml:space="preserve">Fieldwork: </w:t>
            </w:r>
            <w:r w:rsidR="00091E42">
              <w:t>School, local or community</w:t>
            </w:r>
            <w:r w:rsidRPr="7A522369">
              <w:t xml:space="preserve"> garden</w:t>
            </w:r>
          </w:p>
          <w:p w:rsidRPr="009B4305" w:rsidR="009B7DD7" w:rsidP="00505934" w:rsidRDefault="753DC847" w14:paraId="5B29BA66" w14:textId="5B4648A4">
            <w:pPr>
              <w:pStyle w:val="VCAAtabletextnarrow"/>
              <w:rPr>
                <w:lang w:val="en-AU"/>
              </w:rPr>
            </w:pPr>
            <w:r w:rsidRPr="009B4305">
              <w:rPr>
                <w:lang w:val="en-AU"/>
              </w:rPr>
              <w:t xml:space="preserve">Plan a field trip to a local </w:t>
            </w:r>
            <w:r w:rsidR="00627641">
              <w:rPr>
                <w:lang w:val="en-AU"/>
              </w:rPr>
              <w:t>or</w:t>
            </w:r>
            <w:r w:rsidRPr="009B4305">
              <w:rPr>
                <w:lang w:val="en-AU"/>
              </w:rPr>
              <w:t xml:space="preserve"> community garden</w:t>
            </w:r>
            <w:r w:rsidR="00627641">
              <w:rPr>
                <w:lang w:val="en-AU"/>
              </w:rPr>
              <w:t>,</w:t>
            </w:r>
            <w:r w:rsidRPr="009B4305">
              <w:rPr>
                <w:lang w:val="en-AU"/>
              </w:rPr>
              <w:t xml:space="preserve"> or the school garden</w:t>
            </w:r>
            <w:r w:rsidR="00627641">
              <w:rPr>
                <w:lang w:val="en-AU"/>
              </w:rPr>
              <w:t>,</w:t>
            </w:r>
            <w:r w:rsidRPr="009B4305">
              <w:rPr>
                <w:lang w:val="en-AU"/>
              </w:rPr>
              <w:t xml:space="preserve"> to investigate what plants are growing </w:t>
            </w:r>
            <w:r w:rsidR="00D949D0">
              <w:rPr>
                <w:lang w:val="en-AU"/>
              </w:rPr>
              <w:t xml:space="preserve">in </w:t>
            </w:r>
            <w:r w:rsidRPr="009B4305">
              <w:rPr>
                <w:lang w:val="en-AU"/>
              </w:rPr>
              <w:t>your community.</w:t>
            </w:r>
          </w:p>
          <w:p w:rsidRPr="009B4305" w:rsidR="009B7DD7" w:rsidP="00505934" w:rsidRDefault="753DC847" w14:paraId="25573952" w14:textId="6751A877">
            <w:pPr>
              <w:pStyle w:val="VCAAtabletextnarrow"/>
              <w:rPr>
                <w:b/>
                <w:bCs/>
                <w:lang w:val="en-AU"/>
              </w:rPr>
            </w:pPr>
            <w:r w:rsidRPr="009B4305">
              <w:rPr>
                <w:lang w:val="en-AU"/>
              </w:rPr>
              <w:t xml:space="preserve">Make observations and record details about plant species, growth conditions and sustainable practices. </w:t>
            </w:r>
          </w:p>
          <w:p w:rsidRPr="009B4305" w:rsidR="009B7DD7" w:rsidP="00505934" w:rsidRDefault="753DC847" w14:paraId="3962434D" w14:textId="71ADE157">
            <w:pPr>
              <w:pStyle w:val="VCAAtablecondensedbullet"/>
            </w:pPr>
            <w:r w:rsidRPr="009B4305">
              <w:t xml:space="preserve">Why are plants grown here and why? </w:t>
            </w:r>
          </w:p>
          <w:p w:rsidRPr="009B4305" w:rsidR="009B7DD7" w:rsidP="00505934" w:rsidRDefault="00E67A9C" w14:paraId="0DF7A04B" w14:textId="346C13CD">
            <w:pPr>
              <w:pStyle w:val="VCAAtablecondensedbullet"/>
            </w:pPr>
            <w:r>
              <w:t>Can you identify any</w:t>
            </w:r>
            <w:r w:rsidRPr="009B4305" w:rsidR="753DC847">
              <w:t xml:space="preserve"> indigenous bush foods </w:t>
            </w:r>
            <w:r>
              <w:t>in this garden</w:t>
            </w:r>
            <w:r w:rsidRPr="009B4305" w:rsidR="753DC847">
              <w:t>?</w:t>
            </w:r>
          </w:p>
          <w:p w:rsidRPr="009B4305" w:rsidR="009B7DD7" w:rsidP="00505934" w:rsidRDefault="753DC847" w14:paraId="7486E8E2" w14:textId="617683FB">
            <w:pPr>
              <w:pStyle w:val="VCAAtablecondensedbullet"/>
            </w:pPr>
            <w:r w:rsidRPr="009B4305">
              <w:t xml:space="preserve">How do the plants get what they need to grow? </w:t>
            </w:r>
          </w:p>
          <w:p w:rsidRPr="009B4305" w:rsidR="009B7DD7" w:rsidP="00505934" w:rsidRDefault="753DC847" w14:paraId="17A5C0AE" w14:textId="26CF6F4F">
            <w:pPr>
              <w:pStyle w:val="VCAAtablecondensedbullet"/>
            </w:pPr>
            <w:r w:rsidRPr="009B4305">
              <w:t xml:space="preserve">What is in season? </w:t>
            </w:r>
          </w:p>
          <w:p w:rsidRPr="009B4305" w:rsidR="009B7DD7" w:rsidP="00505934" w:rsidRDefault="1717BA22" w14:paraId="04C1B4E8" w14:textId="1ACB8A4A">
            <w:pPr>
              <w:pStyle w:val="VCAAtablecondensedbullet"/>
            </w:pPr>
            <w:r w:rsidRPr="009B4305">
              <w:t xml:space="preserve">How </w:t>
            </w:r>
            <w:r w:rsidR="00D949D0">
              <w:t>d</w:t>
            </w:r>
            <w:r w:rsidRPr="009B4305">
              <w:t xml:space="preserve">o the seasons affect what we can grow (link to </w:t>
            </w:r>
            <w:r w:rsidR="00C85A6E">
              <w:t>Aboriginal and Torres Strait Islander Peoples’</w:t>
            </w:r>
            <w:r w:rsidRPr="009B4305" w:rsidR="00C85A6E">
              <w:t xml:space="preserve"> </w:t>
            </w:r>
            <w:r w:rsidRPr="009B4305">
              <w:t>seasons in lesson</w:t>
            </w:r>
            <w:r w:rsidR="00AE52F5">
              <w:t xml:space="preserve"> 7</w:t>
            </w:r>
            <w:r w:rsidRPr="009B4305">
              <w:t>)</w:t>
            </w:r>
            <w:r w:rsidR="00C85A6E">
              <w:t>?</w:t>
            </w:r>
          </w:p>
          <w:p w:rsidRPr="009B4305" w:rsidR="009B7DD7" w:rsidP="00505934" w:rsidRDefault="1717BA22" w14:paraId="3B240183" w14:textId="29052549">
            <w:pPr>
              <w:pStyle w:val="VCAAtablecondensedbullet"/>
            </w:pPr>
            <w:r w:rsidRPr="009B4305">
              <w:t>What are the benefits of locally grown food?</w:t>
            </w:r>
          </w:p>
          <w:p w:rsidRPr="009B4305" w:rsidR="009B7DD7" w:rsidP="00505934" w:rsidRDefault="1717BA22" w14:paraId="02C1142C" w14:textId="13588B83">
            <w:pPr>
              <w:pStyle w:val="VCAAtablecondensedbullet"/>
            </w:pPr>
            <w:r w:rsidRPr="009B4305">
              <w:t>How is this place managed by people?</w:t>
            </w:r>
          </w:p>
          <w:p w:rsidRPr="009B4305" w:rsidR="000E3DA1" w:rsidP="00505934" w:rsidRDefault="406A60DF" w14:paraId="1DE3412F" w14:textId="249B7159">
            <w:pPr>
              <w:pStyle w:val="VCAAtabletextnarrow"/>
              <w:rPr>
                <w:szCs w:val="20"/>
                <w:lang w:val="en-AU"/>
              </w:rPr>
            </w:pPr>
            <w:r w:rsidRPr="406A60DF">
              <w:rPr>
                <w:lang w:val="en-AU"/>
              </w:rPr>
              <w:t xml:space="preserve">Further information: Food and </w:t>
            </w:r>
            <w:r w:rsidR="00C85A6E">
              <w:rPr>
                <w:lang w:val="en-AU"/>
              </w:rPr>
              <w:t>s</w:t>
            </w:r>
            <w:r w:rsidRPr="406A60DF">
              <w:rPr>
                <w:lang w:val="en-AU"/>
              </w:rPr>
              <w:t xml:space="preserve">ustainability </w:t>
            </w:r>
            <w:r w:rsidR="00F032BB">
              <w:rPr>
                <w:lang w:val="en-AU"/>
              </w:rPr>
              <w:t>t</w:t>
            </w:r>
            <w:r w:rsidRPr="406A60DF" w:rsidR="00F032BB">
              <w:rPr>
                <w:lang w:val="en-AU"/>
              </w:rPr>
              <w:t>each</w:t>
            </w:r>
            <w:r w:rsidR="00F032BB">
              <w:rPr>
                <w:lang w:val="en-AU"/>
              </w:rPr>
              <w:t>ing</w:t>
            </w:r>
            <w:r w:rsidRPr="406A60DF" w:rsidR="00F032BB">
              <w:rPr>
                <w:lang w:val="en-AU"/>
              </w:rPr>
              <w:t xml:space="preserve"> </w:t>
            </w:r>
            <w:r w:rsidR="00C85A6E">
              <w:rPr>
                <w:lang w:val="en-AU"/>
              </w:rPr>
              <w:t>g</w:t>
            </w:r>
            <w:r w:rsidRPr="406A60DF" w:rsidR="00C85A6E">
              <w:rPr>
                <w:lang w:val="en-AU"/>
              </w:rPr>
              <w:t xml:space="preserve">uide </w:t>
            </w:r>
            <w:r w:rsidRPr="406A60DF">
              <w:rPr>
                <w:lang w:val="en-AU"/>
              </w:rPr>
              <w:t>(</w:t>
            </w:r>
            <w:r w:rsidR="00F95EA0">
              <w:rPr>
                <w:lang w:val="en-AU"/>
              </w:rPr>
              <w:t>s</w:t>
            </w:r>
            <w:r w:rsidRPr="406A60DF" w:rsidR="00F95EA0">
              <w:rPr>
                <w:lang w:val="en-AU"/>
              </w:rPr>
              <w:t xml:space="preserve">ee </w:t>
            </w:r>
            <w:r w:rsidR="0099225D">
              <w:rPr>
                <w:lang w:val="en-AU"/>
              </w:rPr>
              <w:t>‘</w:t>
            </w:r>
            <w:r w:rsidRPr="406A60DF">
              <w:rPr>
                <w:lang w:val="en-AU"/>
              </w:rPr>
              <w:t>Resources</w:t>
            </w:r>
            <w:r w:rsidR="0099225D">
              <w:rPr>
                <w:lang w:val="en-AU"/>
              </w:rPr>
              <w:t>’</w:t>
            </w:r>
            <w:r w:rsidRPr="406A60DF">
              <w:rPr>
                <w:lang w:val="en-AU"/>
              </w:rPr>
              <w:t>)</w:t>
            </w:r>
          </w:p>
        </w:tc>
        <w:tc>
          <w:tcPr>
            <w:tcW w:w="1606" w:type="dxa"/>
            <w:tcMar/>
          </w:tcPr>
          <w:p w:rsidRPr="00842BF6" w:rsidR="00805065" w:rsidP="00505934" w:rsidRDefault="00B24928" w14:paraId="32486238" w14:textId="7AC30D3A">
            <w:pPr>
              <w:pStyle w:val="VCAAtabletextnarrow"/>
              <w:rPr>
                <w:lang w:val="en-AU"/>
              </w:rPr>
            </w:pPr>
            <w:r w:rsidRPr="009B4305">
              <w:rPr>
                <w:lang w:val="en-AU"/>
              </w:rPr>
              <w:t>Kitchen garden program links</w:t>
            </w:r>
          </w:p>
        </w:tc>
        <w:tc>
          <w:tcPr>
            <w:tcW w:w="1607" w:type="dxa"/>
            <w:tcMar/>
          </w:tcPr>
          <w:p w:rsidR="007F4C56" w:rsidP="00505934" w:rsidRDefault="007F2EB0" w14:paraId="31083555" w14:textId="65700AA8">
            <w:pPr>
              <w:pStyle w:val="VCAAtabletextnarrow"/>
              <w:rPr>
                <w:rFonts w:eastAsia="Arial Narrow" w:cs="Arial Narrow"/>
                <w:lang w:val="en-AU"/>
              </w:rPr>
            </w:pPr>
            <w:r>
              <w:rPr>
                <w:rFonts w:eastAsia="Arial Narrow" w:cs="Arial Narrow"/>
                <w:lang w:val="en-AU"/>
              </w:rPr>
              <w:t>5</w:t>
            </w:r>
            <w:r w:rsidRPr="3EF20706" w:rsidR="3EF20706">
              <w:rPr>
                <w:rFonts w:eastAsia="Arial Narrow" w:cs="Arial Narrow"/>
                <w:lang w:val="en-AU"/>
              </w:rPr>
              <w:t xml:space="preserve">. Fieldwork: </w:t>
            </w:r>
            <w:r w:rsidR="00091E42">
              <w:rPr>
                <w:rFonts w:eastAsia="Arial Narrow" w:cs="Arial Narrow"/>
                <w:lang w:val="en-AU"/>
              </w:rPr>
              <w:t>School, l</w:t>
            </w:r>
            <w:r>
              <w:rPr>
                <w:rFonts w:eastAsia="Arial Narrow" w:cs="Arial Narrow"/>
                <w:lang w:val="en-AU"/>
              </w:rPr>
              <w:t xml:space="preserve">ocal </w:t>
            </w:r>
            <w:r w:rsidR="00091E42">
              <w:rPr>
                <w:rFonts w:eastAsia="Arial Narrow" w:cs="Arial Narrow"/>
                <w:lang w:val="en-AU"/>
              </w:rPr>
              <w:t xml:space="preserve">or community </w:t>
            </w:r>
            <w:r w:rsidRPr="3EF20706" w:rsidR="3EF20706">
              <w:rPr>
                <w:rFonts w:eastAsia="Arial Narrow" w:cs="Arial Narrow"/>
                <w:lang w:val="en-AU"/>
              </w:rPr>
              <w:t xml:space="preserve">garden </w:t>
            </w:r>
          </w:p>
          <w:p w:rsidRPr="009B4305" w:rsidR="009B4305" w:rsidP="00505934" w:rsidRDefault="009B4305" w14:paraId="4522CC09" w14:textId="01479D0C">
            <w:pPr>
              <w:pStyle w:val="VCAAtabletextnarrow"/>
              <w:rPr>
                <w:i/>
                <w:iCs/>
                <w:color w:val="auto"/>
                <w:szCs w:val="20"/>
                <w:lang w:val="en-AU"/>
              </w:rPr>
            </w:pPr>
            <w:r w:rsidRPr="009B4305">
              <w:rPr>
                <w:rFonts w:eastAsia="Arial Narrow" w:cs="Arial Narrow"/>
                <w:i/>
                <w:iCs/>
                <w:szCs w:val="20"/>
                <w:lang w:val="en-AU"/>
              </w:rPr>
              <w:t>Formative assessment</w:t>
            </w:r>
          </w:p>
          <w:p w:rsidRPr="00842BF6" w:rsidR="00805065" w:rsidP="00505934" w:rsidRDefault="462C9F62" w14:paraId="1DECD663" w14:textId="4365620C">
            <w:pPr>
              <w:pStyle w:val="VCAAtabletextnarrow"/>
              <w:rPr>
                <w:lang w:val="en-AU"/>
              </w:rPr>
            </w:pPr>
            <w:r w:rsidRPr="462C9F62">
              <w:t xml:space="preserve">See </w:t>
            </w:r>
            <w:r w:rsidR="000154A5">
              <w:t>‘</w:t>
            </w:r>
            <w:r w:rsidRPr="462C9F62">
              <w:t>Assessment and learning sequence details</w:t>
            </w:r>
            <w:r w:rsidR="000154A5">
              <w:t>’</w:t>
            </w:r>
          </w:p>
        </w:tc>
        <w:tc>
          <w:tcPr>
            <w:tcW w:w="1607" w:type="dxa"/>
            <w:tcMar/>
          </w:tcPr>
          <w:p w:rsidRPr="00842BF6" w:rsidR="00805065" w:rsidP="00505934" w:rsidRDefault="004F1336" w14:paraId="21E957DA" w14:textId="0E4F1B6C">
            <w:pPr>
              <w:pStyle w:val="VCAAtabletextnarrow"/>
              <w:rPr>
                <w:rFonts w:eastAsia="Arial Narrow" w:cs="Arial Narrow"/>
                <w:szCs w:val="20"/>
                <w:lang w:val="en-AU"/>
              </w:rPr>
            </w:pPr>
            <w:hyperlink r:id="rId27">
              <w:r w:rsidR="007156D1">
                <w:rPr>
                  <w:rStyle w:val="Hyperlink"/>
                  <w:rFonts w:eastAsia="Arial Narrow" w:cs="Arial Narrow"/>
                  <w:szCs w:val="20"/>
                  <w:lang w:val="en-AU"/>
                </w:rPr>
                <w:t xml:space="preserve">Western Health, </w:t>
              </w:r>
              <w:r w:rsidRPr="007156D1" w:rsidR="007156D1">
                <w:rPr>
                  <w:rStyle w:val="Hyperlink"/>
                  <w:rFonts w:eastAsia="Arial Narrow" w:cs="Arial Narrow"/>
                  <w:i/>
                  <w:iCs/>
                  <w:szCs w:val="20"/>
                  <w:lang w:val="en-AU"/>
                </w:rPr>
                <w:t>Food and sustainability teaching guide</w:t>
              </w:r>
            </w:hyperlink>
          </w:p>
        </w:tc>
      </w:tr>
      <w:tr w:rsidRPr="00842BF6" w:rsidR="00286AAC" w:rsidTr="0A014F95" w14:paraId="4B415A85" w14:textId="77777777">
        <w:trPr>
          <w:trHeight w:val="1077"/>
        </w:trPr>
        <w:tc>
          <w:tcPr>
            <w:tcW w:w="646" w:type="dxa"/>
            <w:tcMar/>
          </w:tcPr>
          <w:p w:rsidRPr="0009086C" w:rsidR="00286AAC" w:rsidP="00505934" w:rsidRDefault="00286AAC" w14:paraId="4E552E76" w14:textId="3C5EA763">
            <w:pPr>
              <w:pStyle w:val="VCAAtabletextnarrow"/>
              <w:rPr>
                <w:lang w:val="en-AU"/>
              </w:rPr>
            </w:pPr>
            <w:r>
              <w:rPr>
                <w:lang w:val="en-AU"/>
              </w:rPr>
              <w:t>3</w:t>
            </w:r>
          </w:p>
        </w:tc>
        <w:tc>
          <w:tcPr>
            <w:tcW w:w="791" w:type="dxa"/>
            <w:tcMar/>
          </w:tcPr>
          <w:p w:rsidRPr="0009086C" w:rsidR="00286AAC" w:rsidP="00505934" w:rsidRDefault="00286AAC" w14:paraId="34E44F7E" w14:textId="5B25E34D">
            <w:pPr>
              <w:pStyle w:val="VCAAtabletextnarrow"/>
              <w:rPr>
                <w:lang w:val="en-AU"/>
              </w:rPr>
            </w:pPr>
            <w:r>
              <w:rPr>
                <w:lang w:val="en-AU"/>
              </w:rPr>
              <w:t>6</w:t>
            </w:r>
          </w:p>
        </w:tc>
        <w:tc>
          <w:tcPr>
            <w:tcW w:w="1819" w:type="dxa"/>
            <w:tcMar/>
          </w:tcPr>
          <w:p w:rsidRPr="009B0732" w:rsidR="00286AAC" w:rsidP="00505934" w:rsidRDefault="00286AAC" w14:paraId="7124B6B1" w14:textId="00721EF1">
            <w:pPr>
              <w:pStyle w:val="VCAAtablesubhead1"/>
            </w:pPr>
            <w:r w:rsidRPr="009B0732">
              <w:t>Learning intention</w:t>
            </w:r>
            <w:r w:rsidR="003A2DD3">
              <w:t>:</w:t>
            </w:r>
          </w:p>
          <w:p w:rsidR="00286AAC" w:rsidP="00286AAC" w:rsidRDefault="00286AAC" w14:paraId="28818961" w14:textId="77777777">
            <w:pPr>
              <w:pStyle w:val="VCAAbody"/>
              <w:rPr>
                <w:rFonts w:ascii="Arial Narrow" w:hAnsi="Arial Narrow"/>
                <w:color w:val="auto"/>
              </w:rPr>
            </w:pPr>
            <w:r w:rsidRPr="00505934">
              <w:rPr>
                <w:rStyle w:val="VCAAtabletextnarrowChar"/>
              </w:rPr>
              <w:t>We are learning about the environmental conditions required for a crop to thrive</w:t>
            </w:r>
            <w:r>
              <w:rPr>
                <w:rFonts w:ascii="Arial Narrow" w:hAnsi="Arial Narrow"/>
                <w:color w:val="auto"/>
              </w:rPr>
              <w:t>.</w:t>
            </w:r>
          </w:p>
          <w:p w:rsidRPr="009B0732" w:rsidR="00286AAC" w:rsidP="00505934" w:rsidRDefault="00286AAC" w14:paraId="0C80296E" w14:textId="7D7B8420">
            <w:pPr>
              <w:pStyle w:val="VCAAtablesubhead1"/>
            </w:pPr>
            <w:r w:rsidRPr="009B0732">
              <w:t xml:space="preserve">Success </w:t>
            </w:r>
            <w:r w:rsidR="00AE52F5">
              <w:t>criteria</w:t>
            </w:r>
            <w:r w:rsidR="008509F0">
              <w:t>:</w:t>
            </w:r>
            <w:r w:rsidRPr="009B0732">
              <w:t xml:space="preserve"> </w:t>
            </w:r>
          </w:p>
          <w:p w:rsidRPr="009B0732" w:rsidR="00286AAC" w:rsidP="00505934" w:rsidRDefault="00286AAC" w14:paraId="35CA5A75" w14:textId="33D91C25">
            <w:pPr>
              <w:pStyle w:val="VCAAtabletextnarrow"/>
            </w:pPr>
            <w:r>
              <w:lastRenderedPageBreak/>
              <w:t>I can research the conditions required for a crop to grow and apply this knowledge to grow a plant.</w:t>
            </w:r>
          </w:p>
        </w:tc>
        <w:tc>
          <w:tcPr>
            <w:tcW w:w="7654" w:type="dxa"/>
            <w:tcMar/>
          </w:tcPr>
          <w:p w:rsidR="00286AAC" w:rsidP="00505934" w:rsidRDefault="00286AAC" w14:paraId="14A913BF" w14:textId="2B198598">
            <w:pPr>
              <w:pStyle w:val="VCAAtablesubhead1"/>
            </w:pPr>
            <w:r>
              <w:lastRenderedPageBreak/>
              <w:t>Planting crops</w:t>
            </w:r>
          </w:p>
          <w:p w:rsidR="00286AAC" w:rsidP="00505934" w:rsidRDefault="00286AAC" w14:paraId="35675117" w14:textId="6E4166EC">
            <w:pPr>
              <w:pStyle w:val="VCAAtabletextnarrow"/>
            </w:pPr>
            <w:r>
              <w:t xml:space="preserve">Provide students with a bag of mixed seeds </w:t>
            </w:r>
            <w:r w:rsidR="00AE52F5">
              <w:t>(</w:t>
            </w:r>
            <w:r>
              <w:t>e.g. wheat, various beans, legumes</w:t>
            </w:r>
            <w:r w:rsidR="00F3406E">
              <w:t>,</w:t>
            </w:r>
            <w:r>
              <w:t xml:space="preserve"> corn, barley</w:t>
            </w:r>
            <w:r w:rsidR="00AE52F5">
              <w:t>)</w:t>
            </w:r>
            <w:r>
              <w:t>. In groups, students identify the seed</w:t>
            </w:r>
            <w:r w:rsidR="001049EB">
              <w:t>s</w:t>
            </w:r>
            <w:r>
              <w:t xml:space="preserve"> and examine the size, shape and colour. Students then categorise the seeds. Share the categories students came up with. </w:t>
            </w:r>
          </w:p>
          <w:p w:rsidR="004E306E" w:rsidP="00A83F4E" w:rsidRDefault="00286AAC" w14:paraId="1121C8D2" w14:textId="41F0E868">
            <w:pPr>
              <w:pStyle w:val="VCAAtabletextnarrow"/>
            </w:pPr>
            <w:r>
              <w:t xml:space="preserve">Individually, students choose a ‘crop’ and research the best way to grow it, considering seasons, climate, location, soil conditions and water requirements. Students consider how they can </w:t>
            </w:r>
            <w:r w:rsidR="001049EB">
              <w:t xml:space="preserve">best </w:t>
            </w:r>
            <w:r>
              <w:t>manage the environment to create the conditions for the plant to grow. Provide materials such as soil, containers</w:t>
            </w:r>
            <w:r w:rsidR="00AE52F5">
              <w:t>,</w:t>
            </w:r>
            <w:r>
              <w:t xml:space="preserve"> etc. Students label pots with </w:t>
            </w:r>
            <w:r w:rsidR="00AE52F5">
              <w:t xml:space="preserve">the </w:t>
            </w:r>
            <w:r>
              <w:t xml:space="preserve">seed type and planting date. For the duration of the unit, </w:t>
            </w:r>
            <w:r>
              <w:lastRenderedPageBreak/>
              <w:t>students care for their plants and observe daily growth, recording changes in height, leaf development and overall health.</w:t>
            </w:r>
          </w:p>
          <w:p w:rsidR="00286AAC" w:rsidP="00505934" w:rsidRDefault="00286AAC" w14:paraId="7FC05E7F" w14:textId="5C284D13">
            <w:pPr>
              <w:pStyle w:val="VCAAtablesubhead1"/>
            </w:pPr>
            <w:r>
              <w:t>Reflection</w:t>
            </w:r>
          </w:p>
          <w:p w:rsidRPr="00EF411A" w:rsidR="00286AAC" w:rsidP="00505934" w:rsidRDefault="00286AAC" w14:paraId="2EFD117F" w14:textId="5210AB2E">
            <w:pPr>
              <w:pStyle w:val="VCAAtabletextnarrow"/>
              <w:rPr>
                <w:b/>
                <w:bCs/>
                <w:szCs w:val="20"/>
                <w:lang w:val="en-AU"/>
              </w:rPr>
            </w:pPr>
            <w:r>
              <w:t>If you had to rely on seeds you plant for a main food source, what challenges would you face and how might this connect to how communities around the world depend on staple crops?</w:t>
            </w:r>
          </w:p>
        </w:tc>
        <w:tc>
          <w:tcPr>
            <w:tcW w:w="1606" w:type="dxa"/>
            <w:tcMar/>
          </w:tcPr>
          <w:p w:rsidRPr="009B4305" w:rsidR="00286AAC" w:rsidP="00122B76" w:rsidRDefault="00286AAC" w14:paraId="3D950A8E" w14:textId="77777777">
            <w:pPr>
              <w:pStyle w:val="VCAAbody"/>
              <w:rPr>
                <w:rFonts w:ascii="Arial Narrow" w:hAnsi="Arial Narrow"/>
                <w:lang w:val="en-AU"/>
              </w:rPr>
            </w:pPr>
          </w:p>
        </w:tc>
        <w:tc>
          <w:tcPr>
            <w:tcW w:w="1607" w:type="dxa"/>
            <w:tcMar/>
          </w:tcPr>
          <w:p w:rsidRPr="3EF20706" w:rsidR="00286AAC" w:rsidP="5F247EB5" w:rsidRDefault="00286AAC" w14:paraId="19C2C620" w14:textId="77777777">
            <w:pPr>
              <w:pStyle w:val="VCAAbody"/>
              <w:spacing w:line="240" w:lineRule="auto"/>
              <w:rPr>
                <w:rFonts w:ascii="Arial Narrow" w:hAnsi="Arial Narrow" w:eastAsia="Arial Narrow" w:cs="Arial Narrow"/>
                <w:lang w:val="en-AU"/>
              </w:rPr>
            </w:pPr>
          </w:p>
        </w:tc>
        <w:tc>
          <w:tcPr>
            <w:tcW w:w="1607" w:type="dxa"/>
            <w:tcMar/>
          </w:tcPr>
          <w:p w:rsidR="00286AAC" w:rsidP="1E093A26" w:rsidRDefault="00286AAC" w14:paraId="6037799D" w14:textId="77777777">
            <w:pPr>
              <w:spacing w:after="0"/>
            </w:pPr>
          </w:p>
        </w:tc>
      </w:tr>
      <w:tr w:rsidR="00AF6E45" w:rsidTr="0A014F95" w14:paraId="087A42EC" w14:textId="77777777">
        <w:trPr>
          <w:trHeight w:val="1077"/>
        </w:trPr>
        <w:tc>
          <w:tcPr>
            <w:tcW w:w="646" w:type="dxa"/>
            <w:tcMar/>
          </w:tcPr>
          <w:p w:rsidRPr="0009086C" w:rsidR="47A2C9BA" w:rsidP="00505934" w:rsidRDefault="00F04616" w14:paraId="007BE73D" w14:textId="1BA3B376">
            <w:pPr>
              <w:pStyle w:val="VCAAtabletextnarrow"/>
              <w:rPr>
                <w:lang w:val="en-AU"/>
              </w:rPr>
            </w:pPr>
            <w:r w:rsidRPr="0009086C">
              <w:rPr>
                <w:lang w:val="en-AU"/>
              </w:rPr>
              <w:t>4</w:t>
            </w:r>
          </w:p>
        </w:tc>
        <w:tc>
          <w:tcPr>
            <w:tcW w:w="791" w:type="dxa"/>
            <w:tcMar/>
          </w:tcPr>
          <w:p w:rsidRPr="0009086C" w:rsidR="47A2C9BA" w:rsidP="00505934" w:rsidRDefault="00F04616" w14:paraId="6DF4055C" w14:textId="7228757B">
            <w:pPr>
              <w:pStyle w:val="VCAAtabletextnarrow"/>
              <w:rPr>
                <w:lang w:val="en-AU"/>
              </w:rPr>
            </w:pPr>
            <w:r w:rsidRPr="0009086C">
              <w:rPr>
                <w:lang w:val="en-AU"/>
              </w:rPr>
              <w:t>7</w:t>
            </w:r>
          </w:p>
        </w:tc>
        <w:tc>
          <w:tcPr>
            <w:tcW w:w="1819" w:type="dxa"/>
            <w:tcMar/>
          </w:tcPr>
          <w:p w:rsidRPr="009B0732" w:rsidR="00B117C3" w:rsidP="00505934" w:rsidRDefault="00B117C3" w14:paraId="4AC5DFBB" w14:textId="73F69E7F">
            <w:pPr>
              <w:pStyle w:val="VCAAtablesubhead1"/>
            </w:pPr>
            <w:r w:rsidRPr="009B0732">
              <w:t>Learning intention</w:t>
            </w:r>
            <w:r w:rsidR="003A2DD3">
              <w:t>:</w:t>
            </w:r>
          </w:p>
          <w:p w:rsidR="00B117C3" w:rsidP="00505934" w:rsidRDefault="00B117C3" w14:paraId="2424EEFD" w14:textId="26F93F77">
            <w:pPr>
              <w:pStyle w:val="VCAAtabletextnarrow"/>
            </w:pPr>
            <w:r>
              <w:t xml:space="preserve">We are learning to understand local </w:t>
            </w:r>
            <w:r w:rsidR="00810ACD">
              <w:t xml:space="preserve">indigenous </w:t>
            </w:r>
            <w:r>
              <w:t>foods, how they are sourced, grown and used.</w:t>
            </w:r>
          </w:p>
          <w:p w:rsidRPr="009B0732" w:rsidR="00B117C3" w:rsidP="00505934" w:rsidRDefault="00B117C3" w14:paraId="37F12286" w14:textId="645B8898">
            <w:pPr>
              <w:pStyle w:val="VCAAtablesubhead1"/>
            </w:pPr>
            <w:r w:rsidRPr="009B0732">
              <w:t xml:space="preserve">Success </w:t>
            </w:r>
            <w:r w:rsidR="00445EBB">
              <w:t>criteria</w:t>
            </w:r>
            <w:r w:rsidR="008509F0">
              <w:t>:</w:t>
            </w:r>
            <w:r w:rsidRPr="009B0732">
              <w:t xml:space="preserve"> </w:t>
            </w:r>
          </w:p>
          <w:p w:rsidR="47A2C9BA" w:rsidP="00505934" w:rsidRDefault="00B117C3" w14:paraId="2EF99CAA" w14:textId="011FA030">
            <w:pPr>
              <w:pStyle w:val="VCAAtabletextnarrow"/>
              <w:rPr>
                <w:lang w:val="en-AU"/>
              </w:rPr>
            </w:pPr>
            <w:r>
              <w:t xml:space="preserve">I can identify indigenous foods and describe how </w:t>
            </w:r>
            <w:r w:rsidR="00445EBB">
              <w:t>they were</w:t>
            </w:r>
            <w:r>
              <w:t xml:space="preserve"> traditionally grown and used.</w:t>
            </w:r>
          </w:p>
        </w:tc>
        <w:tc>
          <w:tcPr>
            <w:tcW w:w="7654" w:type="dxa"/>
            <w:tcMar/>
          </w:tcPr>
          <w:p w:rsidRPr="00AA5326" w:rsidR="00E66951" w:rsidP="00505934" w:rsidRDefault="1B046AB7" w14:paraId="66859B45" w14:textId="0DA55136">
            <w:pPr>
              <w:pStyle w:val="VCAAtablesubhead1"/>
              <w:rPr>
                <w:szCs w:val="20"/>
              </w:rPr>
            </w:pPr>
            <w:r w:rsidRPr="7A522369">
              <w:t xml:space="preserve">Indigenous food and </w:t>
            </w:r>
            <w:r w:rsidRPr="7A522369" w:rsidR="0FA77375">
              <w:t>sustainability</w:t>
            </w:r>
          </w:p>
          <w:p w:rsidR="00AA278C" w:rsidP="00505934" w:rsidRDefault="00AA278C" w14:paraId="51420A03" w14:textId="1777E6BE">
            <w:pPr>
              <w:pStyle w:val="VCAAtabletextnarrow"/>
              <w:rPr>
                <w:lang w:val="en-AU"/>
              </w:rPr>
            </w:pPr>
            <w:r>
              <w:rPr>
                <w:lang w:val="en-AU"/>
              </w:rPr>
              <w:t xml:space="preserve">Read </w:t>
            </w:r>
            <w:r w:rsidRPr="00505934">
              <w:rPr>
                <w:i/>
                <w:iCs/>
                <w:lang w:val="en-AU"/>
              </w:rPr>
              <w:t>Country</w:t>
            </w:r>
            <w:r w:rsidR="00414734">
              <w:rPr>
                <w:lang w:val="en-AU"/>
              </w:rPr>
              <w:t xml:space="preserve"> </w:t>
            </w:r>
            <w:r>
              <w:rPr>
                <w:lang w:val="en-AU"/>
              </w:rPr>
              <w:t>by Aunty Fay Muir and Sue Lawson</w:t>
            </w:r>
            <w:r w:rsidR="008D285E">
              <w:rPr>
                <w:lang w:val="en-AU"/>
              </w:rPr>
              <w:t>.</w:t>
            </w:r>
          </w:p>
          <w:p w:rsidRPr="00617617" w:rsidR="00617617" w:rsidP="00505934" w:rsidRDefault="000F5A16" w14:paraId="37053794" w14:textId="169CBBAE">
            <w:pPr>
              <w:pStyle w:val="VCAAtablecondensedbullet"/>
              <w:rPr>
                <w:rFonts w:eastAsia="Arial Narrow"/>
              </w:rPr>
            </w:pPr>
            <w:r>
              <w:rPr>
                <w:rFonts w:eastAsia="Arial Narrow"/>
              </w:rPr>
              <w:t>What does it mean to care for Country?</w:t>
            </w:r>
          </w:p>
          <w:p w:rsidRPr="000F5A16" w:rsidR="000F5A16" w:rsidP="00A83F4E" w:rsidRDefault="004E00D3" w14:paraId="3FF36B6D" w14:textId="384AE010">
            <w:pPr>
              <w:pStyle w:val="VCAAtablecondensedbullet"/>
            </w:pPr>
            <w:r>
              <w:t xml:space="preserve">Discuss: </w:t>
            </w:r>
            <w:r w:rsidR="000F5A16">
              <w:t>What can we learn from this book about</w:t>
            </w:r>
            <w:r w:rsidR="00414734">
              <w:t xml:space="preserve"> the</w:t>
            </w:r>
            <w:r w:rsidR="000F5A16">
              <w:t xml:space="preserve"> custodial responsibility Aboriginal and Torres Strait Islander Peoples have for Country</w:t>
            </w:r>
            <w:r w:rsidR="004633FF">
              <w:t xml:space="preserve"> and how does this responsibility extend to all people</w:t>
            </w:r>
            <w:r w:rsidR="000F5A16">
              <w:t>?</w:t>
            </w:r>
          </w:p>
          <w:p w:rsidRPr="00AA5326" w:rsidR="000A2BA6" w:rsidP="00D15318" w:rsidRDefault="000A2BA6" w14:paraId="520CE7D0" w14:textId="3C7A9439">
            <w:pPr>
              <w:pStyle w:val="VCAAtabletextnarrow"/>
            </w:pPr>
            <w:r w:rsidRPr="00AA5326">
              <w:t xml:space="preserve">Ask students, ‘What do you think of when you hear the word </w:t>
            </w:r>
            <w:r w:rsidR="00414734">
              <w:t>“</w:t>
            </w:r>
            <w:r w:rsidRPr="00AA5326" w:rsidR="00414734">
              <w:t>sustainable</w:t>
            </w:r>
            <w:r w:rsidR="00414734">
              <w:t>”</w:t>
            </w:r>
            <w:r w:rsidRPr="00AA5326">
              <w:t xml:space="preserve">? </w:t>
            </w:r>
            <w:r w:rsidRPr="00AA5326" w:rsidR="00C24E3D">
              <w:t xml:space="preserve">How do you think </w:t>
            </w:r>
            <w:r w:rsidR="00414734">
              <w:t>Aboriginal and Torres Strait Islander</w:t>
            </w:r>
            <w:r w:rsidRPr="00AA5326" w:rsidR="00414734">
              <w:t xml:space="preserve"> </w:t>
            </w:r>
            <w:r w:rsidR="00414734">
              <w:t>P</w:t>
            </w:r>
            <w:r w:rsidRPr="00AA5326" w:rsidR="00414734">
              <w:t xml:space="preserve">eoples </w:t>
            </w:r>
            <w:r w:rsidRPr="00AA5326" w:rsidR="00C24E3D">
              <w:t>harvested food?</w:t>
            </w:r>
            <w:r w:rsidR="00414734">
              <w:t>’</w:t>
            </w:r>
          </w:p>
          <w:p w:rsidRPr="00AA5326" w:rsidR="00E66951" w:rsidP="00505934" w:rsidRDefault="3EF20706" w14:paraId="70A7941A" w14:textId="679008C9">
            <w:pPr>
              <w:pStyle w:val="VCAAtabletextnarrow"/>
              <w:rPr>
                <w:lang w:val="en-AU"/>
              </w:rPr>
            </w:pPr>
            <w:r w:rsidRPr="3EF20706">
              <w:rPr>
                <w:lang w:val="en-AU"/>
              </w:rPr>
              <w:t xml:space="preserve">Watch </w:t>
            </w:r>
            <w:r w:rsidR="00414734">
              <w:rPr>
                <w:lang w:val="en-AU"/>
              </w:rPr>
              <w:t>‘</w:t>
            </w:r>
            <w:r w:rsidRPr="00EF411A">
              <w:rPr>
                <w:lang w:val="en-AU"/>
              </w:rPr>
              <w:t xml:space="preserve">Before </w:t>
            </w:r>
            <w:r w:rsidR="00414734">
              <w:rPr>
                <w:lang w:val="en-AU"/>
              </w:rPr>
              <w:t>c</w:t>
            </w:r>
            <w:r w:rsidRPr="00EF411A" w:rsidR="00414734">
              <w:rPr>
                <w:lang w:val="en-AU"/>
              </w:rPr>
              <w:t>olonisation</w:t>
            </w:r>
            <w:r w:rsidRPr="00EF411A">
              <w:rPr>
                <w:lang w:val="en-AU"/>
              </w:rPr>
              <w:t xml:space="preserve">: Murnong </w:t>
            </w:r>
            <w:r w:rsidR="00414734">
              <w:rPr>
                <w:lang w:val="en-AU"/>
              </w:rPr>
              <w:t>d</w:t>
            </w:r>
            <w:r w:rsidRPr="00EF411A" w:rsidR="00414734">
              <w:rPr>
                <w:lang w:val="en-AU"/>
              </w:rPr>
              <w:t>aisies</w:t>
            </w:r>
            <w:r w:rsidR="00414734">
              <w:rPr>
                <w:lang w:val="en-AU"/>
              </w:rPr>
              <w:t>’</w:t>
            </w:r>
            <w:r w:rsidRPr="00EF411A" w:rsidR="00414734">
              <w:rPr>
                <w:lang w:val="en-AU"/>
              </w:rPr>
              <w:t xml:space="preserve"> </w:t>
            </w:r>
            <w:r w:rsidRPr="00EF411A">
              <w:rPr>
                <w:lang w:val="en-AU"/>
              </w:rPr>
              <w:t>(</w:t>
            </w:r>
            <w:r w:rsidR="00F95EA0">
              <w:rPr>
                <w:lang w:val="en-AU"/>
              </w:rPr>
              <w:t>s</w:t>
            </w:r>
            <w:r w:rsidRPr="00EF411A" w:rsidR="00F95EA0">
              <w:rPr>
                <w:lang w:val="en-AU"/>
              </w:rPr>
              <w:t xml:space="preserve">ee </w:t>
            </w:r>
            <w:r w:rsidR="0099225D">
              <w:rPr>
                <w:lang w:val="en-AU"/>
              </w:rPr>
              <w:t>‘</w:t>
            </w:r>
            <w:r w:rsidRPr="00EF411A">
              <w:rPr>
                <w:lang w:val="en-AU"/>
              </w:rPr>
              <w:t>Resources</w:t>
            </w:r>
            <w:r w:rsidR="0099225D">
              <w:rPr>
                <w:lang w:val="en-AU"/>
              </w:rPr>
              <w:t>’</w:t>
            </w:r>
            <w:r w:rsidRPr="00EF411A">
              <w:rPr>
                <w:lang w:val="en-AU"/>
              </w:rPr>
              <w:t>).</w:t>
            </w:r>
            <w:r w:rsidRPr="3EF20706">
              <w:rPr>
                <w:lang w:val="en-AU"/>
              </w:rPr>
              <w:t xml:space="preserve"> </w:t>
            </w:r>
          </w:p>
          <w:p w:rsidRPr="00AA5326" w:rsidR="00E66951" w:rsidP="00505934" w:rsidRDefault="00E66951" w14:paraId="206379A2" w14:textId="6611B4EE">
            <w:pPr>
              <w:pStyle w:val="VCAAtablesubhead1"/>
            </w:pPr>
            <w:r w:rsidRPr="00AA5326">
              <w:t xml:space="preserve">Indigenous </w:t>
            </w:r>
            <w:r w:rsidR="00876FF2">
              <w:t>p</w:t>
            </w:r>
            <w:r w:rsidRPr="00AA5326">
              <w:t>lant</w:t>
            </w:r>
            <w:r w:rsidR="00876FF2">
              <w:t>s</w:t>
            </w:r>
          </w:p>
          <w:p w:rsidRPr="00AA5326" w:rsidR="00E66951" w:rsidP="00505934" w:rsidRDefault="76E5BD72" w14:paraId="75E44B25" w14:textId="1745D1BD">
            <w:pPr>
              <w:pStyle w:val="VCAAtabletextnarrow"/>
              <w:rPr>
                <w:lang w:val="en-AU"/>
              </w:rPr>
            </w:pPr>
            <w:r w:rsidRPr="76E5BD72">
              <w:rPr>
                <w:lang w:val="en-AU"/>
              </w:rPr>
              <w:t xml:space="preserve">This activity requires the </w:t>
            </w:r>
            <w:r w:rsidRPr="00B225B4">
              <w:t xml:space="preserve">Indigenous </w:t>
            </w:r>
            <w:r w:rsidR="006B216F">
              <w:t>p</w:t>
            </w:r>
            <w:r w:rsidRPr="00B225B4" w:rsidR="006B216F">
              <w:t xml:space="preserve">lant </w:t>
            </w:r>
            <w:r w:rsidR="006B216F">
              <w:t>u</w:t>
            </w:r>
            <w:r w:rsidRPr="00B225B4" w:rsidR="006B216F">
              <w:t>se</w:t>
            </w:r>
            <w:r w:rsidRPr="76E5BD72" w:rsidR="006B216F">
              <w:rPr>
                <w:lang w:val="en-AU"/>
              </w:rPr>
              <w:t xml:space="preserve"> </w:t>
            </w:r>
            <w:r w:rsidRPr="76E5BD72">
              <w:rPr>
                <w:lang w:val="en-AU"/>
              </w:rPr>
              <w:t>resource (</w:t>
            </w:r>
            <w:r w:rsidR="00F95EA0">
              <w:rPr>
                <w:lang w:val="en-AU"/>
              </w:rPr>
              <w:t>s</w:t>
            </w:r>
            <w:r w:rsidRPr="76E5BD72" w:rsidR="00F95EA0">
              <w:rPr>
                <w:lang w:val="en-AU"/>
              </w:rPr>
              <w:t xml:space="preserve">ee </w:t>
            </w:r>
            <w:r w:rsidR="0099225D">
              <w:rPr>
                <w:lang w:val="en-AU"/>
              </w:rPr>
              <w:t>‘</w:t>
            </w:r>
            <w:r w:rsidRPr="76E5BD72">
              <w:rPr>
                <w:lang w:val="en-AU"/>
              </w:rPr>
              <w:t>Resources</w:t>
            </w:r>
            <w:r w:rsidR="0099225D">
              <w:rPr>
                <w:lang w:val="en-AU"/>
              </w:rPr>
              <w:t>’</w:t>
            </w:r>
            <w:r w:rsidRPr="76E5BD72">
              <w:rPr>
                <w:lang w:val="en-AU"/>
              </w:rPr>
              <w:t>).</w:t>
            </w:r>
          </w:p>
          <w:p w:rsidRPr="00AA5326" w:rsidR="00E66951" w:rsidP="00505934" w:rsidRDefault="00E66951" w14:paraId="1AB1F321" w14:textId="292E93E6">
            <w:pPr>
              <w:pStyle w:val="VCAAtabletextnarrow"/>
              <w:rPr>
                <w:szCs w:val="20"/>
                <w:lang w:val="en-AU"/>
              </w:rPr>
            </w:pPr>
            <w:r w:rsidRPr="00AA5326">
              <w:rPr>
                <w:szCs w:val="20"/>
                <w:lang w:val="en-AU"/>
              </w:rPr>
              <w:t xml:space="preserve">Show students </w:t>
            </w:r>
            <w:r w:rsidR="006B216F">
              <w:rPr>
                <w:szCs w:val="20"/>
                <w:lang w:val="en-AU"/>
              </w:rPr>
              <w:t>‘</w:t>
            </w:r>
            <w:r w:rsidRPr="00AA5326">
              <w:rPr>
                <w:szCs w:val="20"/>
                <w:lang w:val="en-AU"/>
              </w:rPr>
              <w:t xml:space="preserve">Why grow </w:t>
            </w:r>
            <w:r w:rsidR="006B216F">
              <w:rPr>
                <w:szCs w:val="20"/>
                <w:lang w:val="en-AU"/>
              </w:rPr>
              <w:t>i</w:t>
            </w:r>
            <w:r w:rsidRPr="00AA5326" w:rsidR="006B216F">
              <w:rPr>
                <w:szCs w:val="20"/>
                <w:lang w:val="en-AU"/>
              </w:rPr>
              <w:t xml:space="preserve">ndigenous </w:t>
            </w:r>
            <w:r w:rsidRPr="00AA5326">
              <w:rPr>
                <w:szCs w:val="20"/>
                <w:lang w:val="en-AU"/>
              </w:rPr>
              <w:t>plants?</w:t>
            </w:r>
            <w:r w:rsidR="006B216F">
              <w:rPr>
                <w:szCs w:val="20"/>
                <w:lang w:val="en-AU"/>
              </w:rPr>
              <w:t>’</w:t>
            </w:r>
            <w:r w:rsidRPr="00AA5326">
              <w:rPr>
                <w:szCs w:val="20"/>
                <w:lang w:val="en-AU"/>
              </w:rPr>
              <w:t xml:space="preserve"> (p. </w:t>
            </w:r>
            <w:r w:rsidR="006B216F">
              <w:rPr>
                <w:szCs w:val="20"/>
                <w:lang w:val="en-AU"/>
              </w:rPr>
              <w:t>7</w:t>
            </w:r>
            <w:r w:rsidRPr="00AA5326">
              <w:rPr>
                <w:szCs w:val="20"/>
                <w:lang w:val="en-AU"/>
              </w:rPr>
              <w:t xml:space="preserve">). Ask students what they know about </w:t>
            </w:r>
            <w:r w:rsidR="006B216F">
              <w:rPr>
                <w:szCs w:val="20"/>
                <w:lang w:val="en-AU"/>
              </w:rPr>
              <w:t>i</w:t>
            </w:r>
            <w:r w:rsidRPr="00AA5326">
              <w:rPr>
                <w:szCs w:val="20"/>
                <w:lang w:val="en-AU"/>
              </w:rPr>
              <w:t xml:space="preserve">ndigenous plants that can be used for food. What benefits do they think there are when growing </w:t>
            </w:r>
            <w:r w:rsidR="006B216F">
              <w:rPr>
                <w:szCs w:val="20"/>
                <w:lang w:val="en-AU"/>
              </w:rPr>
              <w:t>i</w:t>
            </w:r>
            <w:r w:rsidRPr="00AA5326" w:rsidR="006B216F">
              <w:rPr>
                <w:szCs w:val="20"/>
                <w:lang w:val="en-AU"/>
              </w:rPr>
              <w:t xml:space="preserve">ndigenous </w:t>
            </w:r>
            <w:r w:rsidRPr="00AA5326">
              <w:rPr>
                <w:szCs w:val="20"/>
                <w:lang w:val="en-AU"/>
              </w:rPr>
              <w:t>plants</w:t>
            </w:r>
            <w:r w:rsidR="006B216F">
              <w:rPr>
                <w:szCs w:val="20"/>
                <w:lang w:val="en-AU"/>
              </w:rPr>
              <w:t>?</w:t>
            </w:r>
            <w:r w:rsidRPr="00AA5326" w:rsidR="006B216F">
              <w:rPr>
                <w:szCs w:val="20"/>
                <w:lang w:val="en-AU"/>
              </w:rPr>
              <w:t xml:space="preserve"> </w:t>
            </w:r>
            <w:r w:rsidRPr="00AA5326" w:rsidR="00C24E3D">
              <w:rPr>
                <w:szCs w:val="20"/>
                <w:lang w:val="en-AU"/>
              </w:rPr>
              <w:t xml:space="preserve">Discuss how </w:t>
            </w:r>
            <w:r w:rsidR="006B216F">
              <w:rPr>
                <w:szCs w:val="20"/>
                <w:lang w:val="en-AU"/>
              </w:rPr>
              <w:t>Aboriginal and Torres Strait Islander</w:t>
            </w:r>
            <w:r w:rsidRPr="00AA5326" w:rsidR="006B216F">
              <w:rPr>
                <w:szCs w:val="20"/>
                <w:lang w:val="en-AU"/>
              </w:rPr>
              <w:t xml:space="preserve"> </w:t>
            </w:r>
            <w:r w:rsidRPr="00AA5326" w:rsidR="00C24E3D">
              <w:rPr>
                <w:szCs w:val="20"/>
                <w:lang w:val="en-AU"/>
              </w:rPr>
              <w:t>knowledges are important because these methods work in harmony with the land and environment.</w:t>
            </w:r>
          </w:p>
          <w:p w:rsidRPr="00AA5326" w:rsidR="00E66951" w:rsidP="00505934" w:rsidRDefault="00E66951" w14:paraId="044FBF18" w14:textId="320EF2C3">
            <w:pPr>
              <w:pStyle w:val="VCAAtabletextnarrow"/>
              <w:rPr>
                <w:szCs w:val="20"/>
                <w:lang w:val="en-AU"/>
              </w:rPr>
            </w:pPr>
            <w:r w:rsidRPr="00AA5326">
              <w:rPr>
                <w:szCs w:val="20"/>
                <w:lang w:val="en-AU"/>
              </w:rPr>
              <w:t xml:space="preserve">Create 5 sets of </w:t>
            </w:r>
            <w:r w:rsidR="00837DA9">
              <w:rPr>
                <w:szCs w:val="20"/>
                <w:lang w:val="en-AU"/>
              </w:rPr>
              <w:t xml:space="preserve">the </w:t>
            </w:r>
            <w:r w:rsidR="006B216F">
              <w:rPr>
                <w:szCs w:val="20"/>
                <w:lang w:val="en-AU"/>
              </w:rPr>
              <w:t>‘</w:t>
            </w:r>
            <w:r w:rsidRPr="00AA5326">
              <w:rPr>
                <w:szCs w:val="20"/>
                <w:lang w:val="en-AU"/>
              </w:rPr>
              <w:t>Kulin Nation</w:t>
            </w:r>
            <w:r w:rsidRPr="00AA5326" w:rsidR="00A075C6">
              <w:rPr>
                <w:szCs w:val="20"/>
                <w:lang w:val="en-AU"/>
              </w:rPr>
              <w:t xml:space="preserve"> </w:t>
            </w:r>
            <w:r w:rsidR="006B216F">
              <w:rPr>
                <w:szCs w:val="20"/>
                <w:lang w:val="en-AU"/>
              </w:rPr>
              <w:t xml:space="preserve">plant list’ </w:t>
            </w:r>
            <w:r w:rsidRPr="00AA5326" w:rsidR="00A075C6">
              <w:rPr>
                <w:szCs w:val="20"/>
                <w:lang w:val="en-AU"/>
              </w:rPr>
              <w:t xml:space="preserve">and </w:t>
            </w:r>
            <w:r w:rsidR="006B216F">
              <w:rPr>
                <w:szCs w:val="20"/>
                <w:lang w:val="en-AU"/>
              </w:rPr>
              <w:t>the ‘</w:t>
            </w:r>
            <w:r w:rsidRPr="00AA5326" w:rsidR="00A075C6">
              <w:rPr>
                <w:szCs w:val="20"/>
                <w:lang w:val="en-AU"/>
              </w:rPr>
              <w:t xml:space="preserve">Indigenous </w:t>
            </w:r>
            <w:r w:rsidR="006B216F">
              <w:rPr>
                <w:szCs w:val="20"/>
                <w:lang w:val="en-AU"/>
              </w:rPr>
              <w:t>c</w:t>
            </w:r>
            <w:r w:rsidRPr="00AA5326" w:rsidR="006B216F">
              <w:rPr>
                <w:szCs w:val="20"/>
                <w:lang w:val="en-AU"/>
              </w:rPr>
              <w:t xml:space="preserve">ommunity </w:t>
            </w:r>
            <w:r w:rsidR="006B216F">
              <w:rPr>
                <w:szCs w:val="20"/>
                <w:lang w:val="en-AU"/>
              </w:rPr>
              <w:t>g</w:t>
            </w:r>
            <w:r w:rsidRPr="00AA5326" w:rsidR="006B216F">
              <w:rPr>
                <w:szCs w:val="20"/>
                <w:lang w:val="en-AU"/>
              </w:rPr>
              <w:t xml:space="preserve">arden </w:t>
            </w:r>
            <w:r w:rsidRPr="00AA5326">
              <w:rPr>
                <w:szCs w:val="20"/>
                <w:lang w:val="en-AU"/>
              </w:rPr>
              <w:t>plant</w:t>
            </w:r>
            <w:r w:rsidR="006B216F">
              <w:rPr>
                <w:szCs w:val="20"/>
                <w:lang w:val="en-AU"/>
              </w:rPr>
              <w:t xml:space="preserve"> list’</w:t>
            </w:r>
            <w:r w:rsidRPr="00AA5326">
              <w:rPr>
                <w:szCs w:val="20"/>
                <w:lang w:val="en-AU"/>
              </w:rPr>
              <w:t xml:space="preserve"> and ask students to sort them according to what </w:t>
            </w:r>
            <w:r w:rsidR="006B216F">
              <w:rPr>
                <w:szCs w:val="20"/>
                <w:lang w:val="en-AU"/>
              </w:rPr>
              <w:t>Aboriginal and Torres Strait Islander Peoples</w:t>
            </w:r>
            <w:r w:rsidRPr="00AA5326" w:rsidR="006B216F">
              <w:rPr>
                <w:szCs w:val="20"/>
                <w:lang w:val="en-AU"/>
              </w:rPr>
              <w:t xml:space="preserve"> </w:t>
            </w:r>
            <w:r w:rsidRPr="00AA5326">
              <w:rPr>
                <w:szCs w:val="20"/>
                <w:lang w:val="en-AU"/>
              </w:rPr>
              <w:t xml:space="preserve">use </w:t>
            </w:r>
            <w:r w:rsidR="006B216F">
              <w:rPr>
                <w:szCs w:val="20"/>
                <w:lang w:val="en-AU"/>
              </w:rPr>
              <w:t xml:space="preserve">them </w:t>
            </w:r>
            <w:r w:rsidRPr="00AA5326">
              <w:rPr>
                <w:szCs w:val="20"/>
                <w:lang w:val="en-AU"/>
              </w:rPr>
              <w:t>for (habitat, hunting, basket weaving, food</w:t>
            </w:r>
            <w:r w:rsidR="006B216F">
              <w:rPr>
                <w:szCs w:val="20"/>
                <w:lang w:val="en-AU"/>
              </w:rPr>
              <w:t>,</w:t>
            </w:r>
            <w:r w:rsidRPr="00AA5326">
              <w:rPr>
                <w:szCs w:val="20"/>
                <w:lang w:val="en-AU"/>
              </w:rPr>
              <w:t xml:space="preserve"> etc.).</w:t>
            </w:r>
          </w:p>
          <w:p w:rsidRPr="00AA5326" w:rsidR="000E3DA1" w:rsidP="00505934" w:rsidRDefault="0010566E" w14:paraId="6E099968" w14:textId="708664FA">
            <w:pPr>
              <w:pStyle w:val="VCAAtabletextnarrow"/>
              <w:rPr>
                <w:lang w:val="en-AU"/>
              </w:rPr>
            </w:pPr>
            <w:r w:rsidRPr="00AA5326">
              <w:rPr>
                <w:lang w:val="en-AU"/>
              </w:rPr>
              <w:t>Ask</w:t>
            </w:r>
            <w:r w:rsidRPr="00AA5326" w:rsidR="00A075C6">
              <w:rPr>
                <w:lang w:val="en-AU"/>
              </w:rPr>
              <w:t xml:space="preserve"> students to</w:t>
            </w:r>
            <w:r w:rsidRPr="00AA5326">
              <w:rPr>
                <w:lang w:val="en-AU"/>
              </w:rPr>
              <w:t xml:space="preserve"> choose a plant that is used for food and</w:t>
            </w:r>
            <w:r w:rsidRPr="00AA5326" w:rsidR="00A075C6">
              <w:rPr>
                <w:lang w:val="en-AU"/>
              </w:rPr>
              <w:t xml:space="preserve"> create a fact sheet</w:t>
            </w:r>
            <w:r w:rsidR="006B216F">
              <w:rPr>
                <w:lang w:val="en-AU"/>
              </w:rPr>
              <w:t xml:space="preserve"> that</w:t>
            </w:r>
            <w:r w:rsidRPr="00AA5326" w:rsidR="00A075C6">
              <w:rPr>
                <w:lang w:val="en-AU"/>
              </w:rPr>
              <w:t xml:space="preserve"> includes an image of the plant, labels to indicate which part of the plant can be eaten, how it is grown, what it is used for</w:t>
            </w:r>
            <w:r w:rsidRPr="00AA5326">
              <w:rPr>
                <w:lang w:val="en-AU"/>
              </w:rPr>
              <w:t xml:space="preserve"> </w:t>
            </w:r>
            <w:r w:rsidRPr="00AA5326">
              <w:rPr>
                <w:lang w:val="en-AU"/>
              </w:rPr>
              <w:lastRenderedPageBreak/>
              <w:t xml:space="preserve">and where it is grown shaded in on both the Australian map and the </w:t>
            </w:r>
            <w:r w:rsidR="006C1D49">
              <w:rPr>
                <w:lang w:val="en-AU"/>
              </w:rPr>
              <w:t>Aboriginal and Torres Strait Islander Peoples’</w:t>
            </w:r>
            <w:r w:rsidRPr="00AA5326" w:rsidR="006C1D49">
              <w:rPr>
                <w:lang w:val="en-AU"/>
              </w:rPr>
              <w:t xml:space="preserve"> </w:t>
            </w:r>
            <w:r w:rsidRPr="00AA5326">
              <w:rPr>
                <w:lang w:val="en-AU"/>
              </w:rPr>
              <w:t>map of Australia.</w:t>
            </w:r>
            <w:r w:rsidR="00902018">
              <w:rPr>
                <w:b/>
                <w:bCs/>
                <w:lang w:val="en-AU"/>
              </w:rPr>
              <w:t xml:space="preserve"> </w:t>
            </w:r>
            <w:r w:rsidRPr="00A83F4E" w:rsidR="00902018">
              <w:t xml:space="preserve">Compare </w:t>
            </w:r>
            <w:r w:rsidR="006C1D49">
              <w:t xml:space="preserve">these </w:t>
            </w:r>
            <w:r w:rsidRPr="00A83F4E" w:rsidR="00902018">
              <w:t xml:space="preserve">to the fieldwork booklets completed in </w:t>
            </w:r>
            <w:r w:rsidR="00C0478F">
              <w:t>lesson 5</w:t>
            </w:r>
            <w:r w:rsidRPr="00A83F4E" w:rsidR="00902018">
              <w:t>.</w:t>
            </w:r>
          </w:p>
        </w:tc>
        <w:tc>
          <w:tcPr>
            <w:tcW w:w="1606" w:type="dxa"/>
            <w:tcMar/>
          </w:tcPr>
          <w:p w:rsidRPr="009B4305" w:rsidR="47A2C9BA" w:rsidP="00505934" w:rsidRDefault="47A2C9BA" w14:paraId="70ACC222" w14:textId="2B9220C4">
            <w:pPr>
              <w:pStyle w:val="VCAAtabletextnarrow"/>
              <w:rPr>
                <w:lang w:val="en-AU"/>
              </w:rPr>
            </w:pPr>
          </w:p>
        </w:tc>
        <w:tc>
          <w:tcPr>
            <w:tcW w:w="1607" w:type="dxa"/>
            <w:tcMar/>
          </w:tcPr>
          <w:p w:rsidRPr="009B4305" w:rsidR="0031198D" w:rsidP="00505934" w:rsidRDefault="0031198D" w14:paraId="24364FC7" w14:textId="62D71F5C">
            <w:pPr>
              <w:pStyle w:val="VCAAtabletextnarrow"/>
              <w:rPr>
                <w:lang w:val="en-AU"/>
              </w:rPr>
            </w:pPr>
          </w:p>
        </w:tc>
        <w:tc>
          <w:tcPr>
            <w:tcW w:w="1607" w:type="dxa"/>
            <w:tcMar/>
          </w:tcPr>
          <w:p w:rsidRPr="00444AF2" w:rsidR="003276FA" w:rsidP="00444AF2" w:rsidRDefault="004F1336" w14:paraId="668F2D9A" w14:textId="640D5084">
            <w:pPr>
              <w:pStyle w:val="VCAAtabletextnarrow"/>
            </w:pPr>
            <w:hyperlink w:history="1" r:id="rId28">
              <w:r w:rsidR="0066400F">
                <w:rPr>
                  <w:rStyle w:val="Hyperlink"/>
                </w:rPr>
                <w:t xml:space="preserve">Bunjilaka Aboriginal Cultural Centre, </w:t>
              </w:r>
              <w:r w:rsidRPr="0066400F" w:rsidR="0066400F">
                <w:rPr>
                  <w:rStyle w:val="Hyperlink"/>
                  <w:i/>
                  <w:iCs/>
                </w:rPr>
                <w:t>The plants of Milarri Garden</w:t>
              </w:r>
            </w:hyperlink>
          </w:p>
          <w:p w:rsidRPr="00444AF2" w:rsidR="002331A6" w:rsidP="00444AF2" w:rsidRDefault="004F1336" w14:paraId="7856846E" w14:textId="2953D3C2">
            <w:pPr>
              <w:pStyle w:val="VCAAtabletextnarrow"/>
            </w:pPr>
            <w:hyperlink w:history="1" r:id="rId29">
              <w:r w:rsidR="003B081F">
                <w:rPr>
                  <w:rStyle w:val="Hyperlink"/>
                </w:rPr>
                <w:t xml:space="preserve">ABC, </w:t>
              </w:r>
              <w:r w:rsidRPr="003B081F" w:rsidR="003B081F">
                <w:rPr>
                  <w:rStyle w:val="Hyperlink"/>
                  <w:i/>
                  <w:iCs/>
                </w:rPr>
                <w:t>Before colonisation: Murnong daisies</w:t>
              </w:r>
            </w:hyperlink>
          </w:p>
          <w:p w:rsidRPr="00505934" w:rsidR="004E00D3" w:rsidP="00505934" w:rsidRDefault="004F1336" w14:paraId="6F47C6FD" w14:textId="1077F562">
            <w:pPr>
              <w:pStyle w:val="VCAAtabletextnarrow"/>
            </w:pPr>
            <w:hyperlink w:history="1" r:id="rId30">
              <w:r w:rsidR="003B081F">
                <w:rPr>
                  <w:rStyle w:val="Hyperlink"/>
                </w:rPr>
                <w:t xml:space="preserve">CAUL Hub, </w:t>
              </w:r>
              <w:r w:rsidRPr="003B081F" w:rsidR="003B081F">
                <w:rPr>
                  <w:rStyle w:val="Hyperlink"/>
                  <w:i/>
                  <w:iCs/>
                </w:rPr>
                <w:t>Indigenous plant use</w:t>
              </w:r>
            </w:hyperlink>
          </w:p>
        </w:tc>
      </w:tr>
      <w:tr w:rsidR="001B402E" w:rsidTr="0A014F95" w14:paraId="05AC1768" w14:textId="77777777">
        <w:trPr>
          <w:trHeight w:val="1077"/>
        </w:trPr>
        <w:tc>
          <w:tcPr>
            <w:tcW w:w="646" w:type="dxa"/>
            <w:tcMar/>
          </w:tcPr>
          <w:p w:rsidRPr="0009086C" w:rsidR="001B402E" w:rsidP="00505934" w:rsidRDefault="001B402E" w14:paraId="126280F3" w14:textId="152FDD32">
            <w:pPr>
              <w:pStyle w:val="VCAAtabletextnarrow"/>
              <w:rPr>
                <w:lang w:val="en-AU"/>
              </w:rPr>
            </w:pPr>
            <w:r w:rsidRPr="0009086C">
              <w:rPr>
                <w:lang w:val="en-AU"/>
              </w:rPr>
              <w:t>4</w:t>
            </w:r>
          </w:p>
        </w:tc>
        <w:tc>
          <w:tcPr>
            <w:tcW w:w="791" w:type="dxa"/>
            <w:tcMar/>
          </w:tcPr>
          <w:p w:rsidRPr="0009086C" w:rsidR="001B402E" w:rsidP="00505934" w:rsidRDefault="001B402E" w14:paraId="67F9A133" w14:textId="4C50B952">
            <w:pPr>
              <w:pStyle w:val="VCAAtabletextnarrow"/>
              <w:rPr>
                <w:lang w:val="en-AU"/>
              </w:rPr>
            </w:pPr>
            <w:r w:rsidRPr="0009086C">
              <w:rPr>
                <w:lang w:val="en-AU"/>
              </w:rPr>
              <w:t>8</w:t>
            </w:r>
          </w:p>
        </w:tc>
        <w:tc>
          <w:tcPr>
            <w:tcW w:w="1819" w:type="dxa"/>
            <w:tcMar/>
          </w:tcPr>
          <w:p w:rsidRPr="009B0732" w:rsidR="001B402E" w:rsidP="00505934" w:rsidRDefault="001B402E" w14:paraId="5B9D5BE6" w14:textId="62E88922">
            <w:pPr>
              <w:pStyle w:val="VCAAtablesubhead1"/>
            </w:pPr>
            <w:r w:rsidRPr="009B0732">
              <w:t>Learning intention</w:t>
            </w:r>
            <w:r w:rsidR="003A2DD3">
              <w:t>:</w:t>
            </w:r>
          </w:p>
          <w:p w:rsidR="0076228A" w:rsidP="4DE7973C" w:rsidRDefault="001B402E" w14:paraId="1569C628" w14:textId="22FC372E">
            <w:pPr>
              <w:pStyle w:val="VCAAtabletextnarrow"/>
            </w:pPr>
            <w:r>
              <w:t xml:space="preserve">We are learning to understand the links between </w:t>
            </w:r>
            <w:r w:rsidR="00AB23E2">
              <w:t xml:space="preserve">indigenous </w:t>
            </w:r>
            <w:r>
              <w:t>foods, sustainability and Aboriginal culture</w:t>
            </w:r>
            <w:r w:rsidR="00AB23E2">
              <w:t>s.</w:t>
            </w:r>
          </w:p>
          <w:p w:rsidRPr="009B0732" w:rsidR="001B402E" w:rsidP="00505934" w:rsidRDefault="001B402E" w14:paraId="28C9516B" w14:textId="6E9AE543">
            <w:pPr>
              <w:pStyle w:val="VCAAtablesubhead1"/>
            </w:pPr>
            <w:r w:rsidRPr="009B0732">
              <w:t xml:space="preserve">Success </w:t>
            </w:r>
            <w:r w:rsidR="00777021">
              <w:t>criteria</w:t>
            </w:r>
            <w:r w:rsidR="008509F0">
              <w:t>:</w:t>
            </w:r>
            <w:r w:rsidRPr="009B0732">
              <w:t xml:space="preserve"> </w:t>
            </w:r>
          </w:p>
          <w:p w:rsidRPr="009B0732" w:rsidR="001B402E" w:rsidP="00505934" w:rsidRDefault="001B402E" w14:paraId="6EAA00D5" w14:textId="0BA9CD83">
            <w:pPr>
              <w:pStyle w:val="VCAAtabletextnarrow"/>
              <w:rPr>
                <w:b/>
                <w:bCs/>
              </w:rPr>
            </w:pPr>
            <w:r>
              <w:t xml:space="preserve">I can explain how </w:t>
            </w:r>
            <w:r w:rsidR="00AB23E2">
              <w:t xml:space="preserve">Aboriginal and Torres Strait Islander </w:t>
            </w:r>
            <w:r>
              <w:t>knowledges related to food contribute to sustainability.</w:t>
            </w:r>
          </w:p>
        </w:tc>
        <w:tc>
          <w:tcPr>
            <w:tcW w:w="7654" w:type="dxa"/>
            <w:tcMar/>
          </w:tcPr>
          <w:p w:rsidRPr="00AA5326" w:rsidR="001B402E" w:rsidP="00505934" w:rsidRDefault="001B402E" w14:paraId="4605EDD1" w14:textId="77777777">
            <w:pPr>
              <w:pStyle w:val="VCAAtablesubhead1"/>
            </w:pPr>
            <w:r w:rsidRPr="00AA5326">
              <w:t xml:space="preserve">Sustainability and Aboriginal </w:t>
            </w:r>
            <w:r>
              <w:t>c</w:t>
            </w:r>
            <w:r w:rsidRPr="00AA5326">
              <w:t>ulture</w:t>
            </w:r>
          </w:p>
          <w:p w:rsidRPr="00AA5326" w:rsidR="001B402E" w:rsidP="00505934" w:rsidRDefault="001B402E" w14:paraId="6C8145BD" w14:textId="69F170C3">
            <w:pPr>
              <w:pStyle w:val="VCAAtabletextnarrow"/>
              <w:rPr>
                <w:color w:val="auto"/>
                <w:lang w:val="en-AU"/>
              </w:rPr>
            </w:pPr>
            <w:r w:rsidRPr="581B9894">
              <w:rPr>
                <w:color w:val="auto"/>
                <w:lang w:val="en-AU"/>
              </w:rPr>
              <w:t xml:space="preserve">Watch </w:t>
            </w:r>
            <w:r w:rsidR="00A17FD6">
              <w:rPr>
                <w:color w:val="auto"/>
                <w:lang w:val="en-AU"/>
              </w:rPr>
              <w:t>‘</w:t>
            </w:r>
            <w:r w:rsidRPr="581B9894">
              <w:t xml:space="preserve">Aboriginal </w:t>
            </w:r>
            <w:r w:rsidR="00A17FD6">
              <w:t>c</w:t>
            </w:r>
            <w:r w:rsidRPr="581B9894" w:rsidR="00A17FD6">
              <w:t xml:space="preserve">ulture </w:t>
            </w:r>
            <w:r w:rsidRPr="581B9894">
              <w:t xml:space="preserve">– Sustainable </w:t>
            </w:r>
            <w:r w:rsidR="00A17FD6">
              <w:t>p</w:t>
            </w:r>
            <w:r w:rsidRPr="581B9894" w:rsidR="00A17FD6">
              <w:t>ractices</w:t>
            </w:r>
            <w:r w:rsidR="00A17FD6">
              <w:t>’</w:t>
            </w:r>
            <w:r w:rsidRPr="581B9894" w:rsidR="00A17FD6">
              <w:t xml:space="preserve"> </w:t>
            </w:r>
            <w:r w:rsidRPr="581B9894">
              <w:t>(</w:t>
            </w:r>
            <w:r w:rsidR="00A17FD6">
              <w:rPr>
                <w:color w:val="auto"/>
                <w:lang w:val="en-AU"/>
              </w:rPr>
              <w:t>s</w:t>
            </w:r>
            <w:r w:rsidRPr="581B9894" w:rsidR="00A17FD6">
              <w:rPr>
                <w:color w:val="auto"/>
                <w:lang w:val="en-AU"/>
              </w:rPr>
              <w:t xml:space="preserve">ee </w:t>
            </w:r>
            <w:r w:rsidR="0099225D">
              <w:rPr>
                <w:color w:val="auto"/>
                <w:lang w:val="en-AU"/>
              </w:rPr>
              <w:t>‘</w:t>
            </w:r>
            <w:r w:rsidRPr="581B9894">
              <w:rPr>
                <w:color w:val="auto"/>
                <w:lang w:val="en-AU"/>
              </w:rPr>
              <w:t>Resources</w:t>
            </w:r>
            <w:r w:rsidR="0099225D">
              <w:rPr>
                <w:color w:val="auto"/>
                <w:lang w:val="en-AU"/>
              </w:rPr>
              <w:t>’</w:t>
            </w:r>
            <w:r w:rsidRPr="581B9894">
              <w:rPr>
                <w:color w:val="auto"/>
                <w:lang w:val="en-AU"/>
              </w:rPr>
              <w:t>)</w:t>
            </w:r>
            <w:r w:rsidR="00A17FD6">
              <w:rPr>
                <w:color w:val="auto"/>
                <w:lang w:val="en-AU"/>
              </w:rPr>
              <w:t>.</w:t>
            </w:r>
          </w:p>
          <w:p w:rsidRPr="009B4305" w:rsidR="001B402E" w:rsidP="00505934" w:rsidRDefault="001B402E" w14:paraId="365D4332" w14:textId="53C693C6">
            <w:pPr>
              <w:pStyle w:val="VCAAtabletextnarrow"/>
              <w:rPr>
                <w:color w:val="auto"/>
                <w:szCs w:val="20"/>
                <w:lang w:val="en-AU"/>
              </w:rPr>
            </w:pPr>
            <w:r w:rsidRPr="00AA5326">
              <w:rPr>
                <w:color w:val="auto"/>
                <w:szCs w:val="20"/>
                <w:lang w:val="en-AU"/>
              </w:rPr>
              <w:t xml:space="preserve">In lesson </w:t>
            </w:r>
            <w:r w:rsidR="008C1F2D">
              <w:rPr>
                <w:color w:val="auto"/>
                <w:szCs w:val="20"/>
                <w:lang w:val="en-AU"/>
              </w:rPr>
              <w:t>6</w:t>
            </w:r>
            <w:r w:rsidRPr="00AA5326">
              <w:rPr>
                <w:color w:val="auto"/>
                <w:szCs w:val="20"/>
                <w:lang w:val="en-AU"/>
              </w:rPr>
              <w:t xml:space="preserve">, students planted seeds. </w:t>
            </w:r>
            <w:r>
              <w:rPr>
                <w:color w:val="auto"/>
                <w:szCs w:val="20"/>
                <w:lang w:val="en-AU"/>
              </w:rPr>
              <w:t>Plant some indigenous seeds</w:t>
            </w:r>
            <w:r w:rsidRPr="00AA5326">
              <w:rPr>
                <w:color w:val="auto"/>
                <w:szCs w:val="20"/>
                <w:lang w:val="en-AU"/>
              </w:rPr>
              <w:t xml:space="preserve"> so students can watch them </w:t>
            </w:r>
            <w:r w:rsidRPr="009B4305">
              <w:rPr>
                <w:color w:val="auto"/>
                <w:szCs w:val="20"/>
                <w:lang w:val="en-AU"/>
              </w:rPr>
              <w:t xml:space="preserve">grow (e.g. </w:t>
            </w:r>
            <w:r w:rsidR="008C1F2D">
              <w:rPr>
                <w:color w:val="auto"/>
                <w:szCs w:val="20"/>
                <w:lang w:val="en-AU"/>
              </w:rPr>
              <w:t>b</w:t>
            </w:r>
            <w:r w:rsidRPr="009B4305">
              <w:rPr>
                <w:color w:val="auto"/>
                <w:szCs w:val="20"/>
                <w:lang w:val="en-AU"/>
              </w:rPr>
              <w:t xml:space="preserve">ush </w:t>
            </w:r>
            <w:r w:rsidR="008C1F2D">
              <w:rPr>
                <w:color w:val="auto"/>
                <w:szCs w:val="20"/>
                <w:lang w:val="en-AU"/>
              </w:rPr>
              <w:t>m</w:t>
            </w:r>
            <w:r w:rsidRPr="009B4305" w:rsidR="008C1F2D">
              <w:rPr>
                <w:color w:val="auto"/>
                <w:szCs w:val="20"/>
                <w:lang w:val="en-AU"/>
              </w:rPr>
              <w:t xml:space="preserve">int </w:t>
            </w:r>
            <w:r w:rsidR="008C1F2D">
              <w:rPr>
                <w:color w:val="auto"/>
                <w:szCs w:val="20"/>
                <w:lang w:val="en-AU"/>
              </w:rPr>
              <w:t>–</w:t>
            </w:r>
            <w:r w:rsidRPr="009B4305" w:rsidR="008C1F2D">
              <w:rPr>
                <w:color w:val="auto"/>
                <w:szCs w:val="20"/>
                <w:lang w:val="en-AU"/>
              </w:rPr>
              <w:t xml:space="preserve"> </w:t>
            </w:r>
            <w:r w:rsidRPr="00505934">
              <w:rPr>
                <w:i/>
                <w:iCs/>
                <w:color w:val="auto"/>
                <w:szCs w:val="20"/>
                <w:lang w:val="en-AU"/>
              </w:rPr>
              <w:t>Mentha australis</w:t>
            </w:r>
            <w:r w:rsidRPr="009B4305">
              <w:rPr>
                <w:color w:val="auto"/>
                <w:szCs w:val="20"/>
                <w:lang w:val="en-AU"/>
              </w:rPr>
              <w:t xml:space="preserve">, or Murnong </w:t>
            </w:r>
            <w:r w:rsidR="008C1F2D">
              <w:rPr>
                <w:color w:val="auto"/>
                <w:szCs w:val="20"/>
                <w:lang w:val="en-AU"/>
              </w:rPr>
              <w:t>y</w:t>
            </w:r>
            <w:r w:rsidRPr="009B4305" w:rsidR="008C1F2D">
              <w:rPr>
                <w:color w:val="auto"/>
                <w:szCs w:val="20"/>
                <w:lang w:val="en-AU"/>
              </w:rPr>
              <w:t xml:space="preserve">am </w:t>
            </w:r>
            <w:r w:rsidR="008C1F2D">
              <w:rPr>
                <w:color w:val="auto"/>
                <w:szCs w:val="20"/>
                <w:lang w:val="en-AU"/>
              </w:rPr>
              <w:t>d</w:t>
            </w:r>
            <w:r w:rsidRPr="009B4305" w:rsidR="008C1F2D">
              <w:rPr>
                <w:color w:val="auto"/>
                <w:szCs w:val="20"/>
                <w:lang w:val="en-AU"/>
              </w:rPr>
              <w:t xml:space="preserve">aisy </w:t>
            </w:r>
            <w:r w:rsidRPr="009B4305">
              <w:rPr>
                <w:color w:val="auto"/>
                <w:szCs w:val="20"/>
                <w:lang w:val="en-AU"/>
              </w:rPr>
              <w:t>seeds).</w:t>
            </w:r>
          </w:p>
          <w:p w:rsidR="001B402E" w:rsidP="00505934" w:rsidRDefault="001B402E" w14:paraId="32E79F6B" w14:textId="12C11711">
            <w:pPr>
              <w:pStyle w:val="VCAAtablesubhead1"/>
            </w:pPr>
            <w:r w:rsidRPr="406A60DF">
              <w:t>Season</w:t>
            </w:r>
            <w:r>
              <w:t>s</w:t>
            </w:r>
          </w:p>
          <w:p w:rsidRPr="00AA5326" w:rsidR="001B402E" w:rsidP="00505934" w:rsidRDefault="001B402E" w14:paraId="7ADBA5EE" w14:textId="731C1D53">
            <w:pPr>
              <w:pStyle w:val="VCAAtabletextnarrow"/>
              <w:rPr>
                <w:lang w:val="en-AU"/>
              </w:rPr>
            </w:pPr>
            <w:r w:rsidRPr="0FBA40B1">
              <w:rPr>
                <w:lang w:val="en-AU"/>
              </w:rPr>
              <w:t>Explore the</w:t>
            </w:r>
            <w:r w:rsidR="00CB714F">
              <w:rPr>
                <w:lang w:val="en-AU"/>
              </w:rPr>
              <w:t xml:space="preserve"> BoM</w:t>
            </w:r>
            <w:r w:rsidRPr="0FBA40B1">
              <w:rPr>
                <w:lang w:val="en-AU"/>
              </w:rPr>
              <w:t xml:space="preserve"> Indigenous Weather Map (</w:t>
            </w:r>
            <w:r w:rsidR="00CB714F">
              <w:rPr>
                <w:lang w:val="en-AU"/>
              </w:rPr>
              <w:t>s</w:t>
            </w:r>
            <w:r w:rsidRPr="0FBA40B1" w:rsidR="00CB714F">
              <w:rPr>
                <w:lang w:val="en-AU"/>
              </w:rPr>
              <w:t xml:space="preserve">ee </w:t>
            </w:r>
            <w:r w:rsidR="0099225D">
              <w:rPr>
                <w:lang w:val="en-AU"/>
              </w:rPr>
              <w:t>‘</w:t>
            </w:r>
            <w:r w:rsidRPr="0FBA40B1">
              <w:rPr>
                <w:lang w:val="en-AU"/>
              </w:rPr>
              <w:t>Resources</w:t>
            </w:r>
            <w:r w:rsidR="0099225D">
              <w:rPr>
                <w:lang w:val="en-AU"/>
              </w:rPr>
              <w:t>’</w:t>
            </w:r>
            <w:r w:rsidRPr="0FBA40B1" w:rsidR="00CB714F">
              <w:rPr>
                <w:lang w:val="en-AU"/>
              </w:rPr>
              <w:t>)</w:t>
            </w:r>
            <w:r w:rsidR="00CB714F">
              <w:rPr>
                <w:lang w:val="en-AU"/>
              </w:rPr>
              <w:t>.</w:t>
            </w:r>
          </w:p>
          <w:p w:rsidRPr="00AA5326" w:rsidR="001B402E" w:rsidP="00505934" w:rsidRDefault="001B402E" w14:paraId="5779A866" w14:textId="07DB5759">
            <w:pPr>
              <w:pStyle w:val="VCAAtabletextnarrow"/>
              <w:rPr>
                <w:lang w:val="en-AU"/>
              </w:rPr>
            </w:pPr>
            <w:r w:rsidRPr="00AA5326">
              <w:rPr>
                <w:lang w:val="en-AU"/>
              </w:rPr>
              <w:t xml:space="preserve">Beginning with </w:t>
            </w:r>
            <w:r w:rsidR="00CB714F">
              <w:rPr>
                <w:lang w:val="en-AU"/>
              </w:rPr>
              <w:t xml:space="preserve">the </w:t>
            </w:r>
            <w:r w:rsidRPr="00AA5326">
              <w:rPr>
                <w:lang w:val="en-AU"/>
              </w:rPr>
              <w:t>Gariwerd</w:t>
            </w:r>
            <w:r w:rsidR="00CB714F">
              <w:rPr>
                <w:lang w:val="en-AU"/>
              </w:rPr>
              <w:t xml:space="preserve"> calendar</w:t>
            </w:r>
            <w:r w:rsidRPr="00AA5326">
              <w:rPr>
                <w:lang w:val="en-AU"/>
              </w:rPr>
              <w:t>, students read the information about each season</w:t>
            </w:r>
            <w:r w:rsidR="0076228A">
              <w:rPr>
                <w:lang w:val="en-AU"/>
              </w:rPr>
              <w:t>.</w:t>
            </w:r>
          </w:p>
          <w:p w:rsidRPr="00AA5326" w:rsidR="001B402E" w:rsidP="00505934" w:rsidRDefault="001B402E" w14:paraId="713E4484" w14:textId="77777777">
            <w:pPr>
              <w:pStyle w:val="VCAAtablecondensedbullet"/>
              <w:rPr>
                <w:rFonts w:eastAsia="Arial Narrow"/>
              </w:rPr>
            </w:pPr>
            <w:r w:rsidRPr="00AA5326">
              <w:rPr>
                <w:rFonts w:eastAsia="Arial Narrow"/>
              </w:rPr>
              <w:t>How does the climate and environment change with each season?</w:t>
            </w:r>
          </w:p>
          <w:p w:rsidRPr="00AA5326" w:rsidR="001B402E" w:rsidP="00505934" w:rsidRDefault="001B402E" w14:paraId="7CD778A1" w14:textId="437DF40A">
            <w:pPr>
              <w:pStyle w:val="VCAAtablecondensedbullet"/>
              <w:rPr>
                <w:rFonts w:eastAsia="Arial Narrow"/>
              </w:rPr>
            </w:pPr>
            <w:r w:rsidRPr="00AA5326">
              <w:rPr>
                <w:rFonts w:eastAsia="Arial Narrow"/>
              </w:rPr>
              <w:t>How do you think the seasons influence the food that is available at different times of the year?</w:t>
            </w:r>
          </w:p>
          <w:p w:rsidRPr="003A5223" w:rsidR="001B402E" w:rsidP="00505934" w:rsidRDefault="001B402E" w14:paraId="713BC247" w14:textId="5207EE7C">
            <w:pPr>
              <w:pStyle w:val="VCAAtablecondensedbullet"/>
              <w:rPr>
                <w:rFonts w:eastAsia="Arial Narrow"/>
              </w:rPr>
            </w:pPr>
            <w:r w:rsidRPr="00AA5326">
              <w:rPr>
                <w:rFonts w:eastAsia="Arial Narrow"/>
              </w:rPr>
              <w:t xml:space="preserve">Compare Gariwerd </w:t>
            </w:r>
            <w:r w:rsidR="00C33283">
              <w:rPr>
                <w:rFonts w:eastAsia="Arial Narrow"/>
              </w:rPr>
              <w:t xml:space="preserve">seasons </w:t>
            </w:r>
            <w:r w:rsidRPr="00AA5326">
              <w:rPr>
                <w:rFonts w:eastAsia="Arial Narrow"/>
              </w:rPr>
              <w:t xml:space="preserve">with one other location in Australia. What does this tell you about local </w:t>
            </w:r>
            <w:r w:rsidR="00C33283">
              <w:rPr>
                <w:rFonts w:eastAsia="Arial Narrow"/>
              </w:rPr>
              <w:t>Aboriginal and/or Torres Strait Islander</w:t>
            </w:r>
            <w:r w:rsidRPr="00AA5326" w:rsidR="00C33283">
              <w:rPr>
                <w:rFonts w:eastAsia="Arial Narrow"/>
              </w:rPr>
              <w:t xml:space="preserve"> </w:t>
            </w:r>
            <w:r w:rsidRPr="00AA5326">
              <w:rPr>
                <w:rFonts w:eastAsia="Arial Narrow"/>
              </w:rPr>
              <w:t>knowledges and culture</w:t>
            </w:r>
            <w:r w:rsidR="00FA66F1">
              <w:rPr>
                <w:rFonts w:eastAsia="Arial Narrow"/>
              </w:rPr>
              <w:t>s</w:t>
            </w:r>
            <w:r>
              <w:rPr>
                <w:rFonts w:eastAsia="Arial Narrow"/>
              </w:rPr>
              <w:t>? What is the local climate in these locations?</w:t>
            </w:r>
            <w:r w:rsidRPr="003A5223">
              <w:rPr>
                <w:rFonts w:eastAsia="Arial Narrow"/>
              </w:rPr>
              <w:t xml:space="preserve"> </w:t>
            </w:r>
            <w:r>
              <w:rPr>
                <w:rFonts w:eastAsia="Arial Narrow"/>
              </w:rPr>
              <w:t>How does the description of the season</w:t>
            </w:r>
            <w:r w:rsidRPr="003A5223">
              <w:rPr>
                <w:rFonts w:eastAsia="Arial Narrow"/>
              </w:rPr>
              <w:t xml:space="preserve"> reflect the local climate?</w:t>
            </w:r>
          </w:p>
          <w:p w:rsidRPr="00AA5326" w:rsidR="001B402E" w:rsidP="00505934" w:rsidRDefault="001B402E" w14:paraId="1C991F7F" w14:textId="77777777">
            <w:pPr>
              <w:pStyle w:val="VCAAtablecondensedbullet"/>
              <w:rPr>
                <w:rFonts w:eastAsia="Arial Narrow"/>
              </w:rPr>
            </w:pPr>
            <w:r>
              <w:rPr>
                <w:rFonts w:eastAsia="Arial Narrow"/>
              </w:rPr>
              <w:t>How can this knowledge inform responsibility to care for Country? How does this information link to our definitions of environment and sustainability?</w:t>
            </w:r>
          </w:p>
          <w:p w:rsidRPr="00EE02A6" w:rsidR="001B402E" w:rsidP="00505934" w:rsidRDefault="001B402E" w14:paraId="395A0ECC" w14:textId="1554F67F">
            <w:pPr>
              <w:pStyle w:val="VCAAtablesubhead1"/>
            </w:pPr>
            <w:r w:rsidRPr="00AA5326">
              <w:t>Reflection</w:t>
            </w:r>
          </w:p>
          <w:p w:rsidRPr="001049EB" w:rsidR="001B402E" w:rsidP="00A83F4E" w:rsidRDefault="001B402E" w14:paraId="0AEEED62" w14:textId="31780E69">
            <w:pPr>
              <w:pStyle w:val="VCAAtabletextnarrow"/>
            </w:pPr>
            <w:r w:rsidRPr="00AA5326">
              <w:t>How does growing</w:t>
            </w:r>
            <w:r w:rsidR="00521709">
              <w:t xml:space="preserve"> i</w:t>
            </w:r>
            <w:r w:rsidRPr="00AA5326">
              <w:t>ndigenous plants help biodiversity in our local area?</w:t>
            </w:r>
            <w:r>
              <w:t xml:space="preserve"> </w:t>
            </w:r>
            <w:r w:rsidRPr="7321917B" w:rsidR="0627853E">
              <w:t xml:space="preserve">How are </w:t>
            </w:r>
            <w:r w:rsidR="00521709">
              <w:t>Aboriginal and Torres Strait Islander Peoples’</w:t>
            </w:r>
            <w:r w:rsidRPr="7321917B" w:rsidR="00521709">
              <w:t xml:space="preserve"> </w:t>
            </w:r>
            <w:r w:rsidRPr="7321917B" w:rsidR="0627853E">
              <w:t>food practices sustainable?</w:t>
            </w:r>
          </w:p>
        </w:tc>
        <w:tc>
          <w:tcPr>
            <w:tcW w:w="1606" w:type="dxa"/>
            <w:tcMar/>
          </w:tcPr>
          <w:p w:rsidRPr="009B4305" w:rsidR="001B402E" w:rsidP="00505934" w:rsidRDefault="001B402E" w14:paraId="0B1581C7" w14:textId="273BB434">
            <w:pPr>
              <w:pStyle w:val="VCAAtabletextnarrow"/>
              <w:rPr>
                <w:lang w:val="en-AU"/>
              </w:rPr>
            </w:pPr>
          </w:p>
        </w:tc>
        <w:tc>
          <w:tcPr>
            <w:tcW w:w="1607" w:type="dxa"/>
            <w:tcMar/>
          </w:tcPr>
          <w:p w:rsidR="001B402E" w:rsidP="00505934" w:rsidRDefault="001B402E" w14:paraId="275E86F0" w14:textId="77777777">
            <w:pPr>
              <w:pStyle w:val="VCAAtabletextnarrow"/>
              <w:rPr>
                <w:rFonts w:eastAsia="Arial Narrow" w:cs="Arial Narrow"/>
                <w:color w:val="auto"/>
                <w:szCs w:val="20"/>
                <w:lang w:val="en-AU"/>
              </w:rPr>
            </w:pPr>
            <w:r>
              <w:rPr>
                <w:rFonts w:eastAsia="Arial Narrow" w:cs="Arial Narrow"/>
                <w:color w:val="auto"/>
                <w:szCs w:val="20"/>
                <w:lang w:val="en-AU"/>
              </w:rPr>
              <w:t xml:space="preserve">6. </w:t>
            </w:r>
            <w:r w:rsidRPr="009B4305">
              <w:rPr>
                <w:rFonts w:eastAsia="Arial Narrow" w:cs="Arial Narrow"/>
                <w:color w:val="auto"/>
                <w:szCs w:val="20"/>
                <w:lang w:val="en-AU"/>
              </w:rPr>
              <w:t>Seasons</w:t>
            </w:r>
          </w:p>
          <w:p w:rsidRPr="009B4305" w:rsidR="001B402E" w:rsidP="00505934" w:rsidRDefault="001B402E" w14:paraId="706B7FFF" w14:textId="77777777">
            <w:pPr>
              <w:pStyle w:val="VCAAtabletextnarrow"/>
              <w:rPr>
                <w:rFonts w:eastAsia="Arial Narrow" w:cs="Arial Narrow"/>
                <w:color w:val="auto"/>
                <w:szCs w:val="20"/>
                <w:lang w:val="en-AU"/>
              </w:rPr>
            </w:pPr>
            <w:r>
              <w:rPr>
                <w:i/>
                <w:iCs/>
                <w:szCs w:val="20"/>
              </w:rPr>
              <w:t>For</w:t>
            </w:r>
            <w:r w:rsidRPr="00305A72">
              <w:rPr>
                <w:i/>
                <w:iCs/>
                <w:szCs w:val="20"/>
              </w:rPr>
              <w:t>mative</w:t>
            </w:r>
            <w:r>
              <w:rPr>
                <w:i/>
                <w:iCs/>
                <w:szCs w:val="20"/>
              </w:rPr>
              <w:t xml:space="preserve"> assessment</w:t>
            </w:r>
          </w:p>
          <w:p w:rsidRPr="009B4305" w:rsidR="001B402E" w:rsidP="00505934" w:rsidRDefault="001B402E" w14:paraId="671A5F88" w14:textId="77777777">
            <w:pPr>
              <w:pStyle w:val="VCAAtabletextnarrow"/>
              <w:rPr>
                <w:rFonts w:eastAsia="Arial Narrow" w:cs="Arial Narrow"/>
                <w:color w:val="auto"/>
                <w:szCs w:val="20"/>
                <w:lang w:val="en-AU"/>
              </w:rPr>
            </w:pPr>
            <w:r>
              <w:rPr>
                <w:rFonts w:eastAsia="Arial Narrow" w:cs="Arial Narrow"/>
                <w:color w:val="auto"/>
                <w:szCs w:val="20"/>
                <w:lang w:val="en-AU"/>
              </w:rPr>
              <w:t xml:space="preserve">7. </w:t>
            </w:r>
            <w:r w:rsidRPr="009B4305">
              <w:rPr>
                <w:rFonts w:eastAsia="Arial Narrow" w:cs="Arial Narrow"/>
                <w:color w:val="auto"/>
                <w:szCs w:val="20"/>
                <w:lang w:val="en-AU"/>
              </w:rPr>
              <w:t>Reflection</w:t>
            </w:r>
            <w:r>
              <w:rPr>
                <w:rFonts w:eastAsia="Arial Narrow" w:cs="Arial Narrow"/>
                <w:color w:val="auto"/>
                <w:szCs w:val="20"/>
                <w:lang w:val="en-AU"/>
              </w:rPr>
              <w:t xml:space="preserve"> questions</w:t>
            </w:r>
          </w:p>
          <w:p w:rsidR="001B402E" w:rsidP="00505934" w:rsidRDefault="001B402E" w14:paraId="79CFD505" w14:textId="77777777">
            <w:pPr>
              <w:pStyle w:val="VCAAtabletextnarrow"/>
              <w:rPr>
                <w:i/>
                <w:iCs/>
                <w:szCs w:val="20"/>
              </w:rPr>
            </w:pPr>
            <w:r w:rsidRPr="00305A72">
              <w:rPr>
                <w:i/>
                <w:iCs/>
                <w:szCs w:val="20"/>
              </w:rPr>
              <w:t>Summative</w:t>
            </w:r>
            <w:r>
              <w:rPr>
                <w:i/>
                <w:iCs/>
                <w:szCs w:val="20"/>
              </w:rPr>
              <w:t xml:space="preserve"> assessment</w:t>
            </w:r>
          </w:p>
          <w:p w:rsidRPr="009B4305" w:rsidR="001B402E" w:rsidP="00505934" w:rsidRDefault="001B402E" w14:paraId="5320531C" w14:textId="0FABF2B8">
            <w:pPr>
              <w:pStyle w:val="VCAAtabletextnarrow"/>
              <w:rPr>
                <w:lang w:val="en-AU"/>
              </w:rPr>
            </w:pPr>
            <w:r w:rsidRPr="462C9F62">
              <w:t xml:space="preserve">See </w:t>
            </w:r>
            <w:r w:rsidR="000154A5">
              <w:t>‘</w:t>
            </w:r>
            <w:r w:rsidRPr="462C9F62">
              <w:t>Assessment and learning sequence details</w:t>
            </w:r>
            <w:r w:rsidR="000154A5">
              <w:t>’</w:t>
            </w:r>
          </w:p>
        </w:tc>
        <w:tc>
          <w:tcPr>
            <w:tcW w:w="1607" w:type="dxa"/>
            <w:tcMar/>
          </w:tcPr>
          <w:p w:rsidR="001B402E" w:rsidP="008E6D79" w:rsidRDefault="004F1336" w14:paraId="147290DC" w14:textId="30B6BC02">
            <w:pPr>
              <w:pStyle w:val="VCAAtabletextnarrow"/>
            </w:pPr>
            <w:hyperlink r:id="rId31">
              <w:r w:rsidR="00992095">
                <w:rPr>
                  <w:rStyle w:val="Hyperlink"/>
                  <w:rFonts w:eastAsia="Arial Narrow" w:cs="Arial Narrow"/>
                  <w:szCs w:val="20"/>
                  <w:lang w:val="en-AU"/>
                </w:rPr>
                <w:t xml:space="preserve">Marine Discovery Centre, </w:t>
              </w:r>
              <w:r w:rsidRPr="00992095" w:rsidR="00992095">
                <w:rPr>
                  <w:rStyle w:val="Hyperlink"/>
                  <w:rFonts w:eastAsia="Arial Narrow" w:cs="Arial Narrow"/>
                  <w:i/>
                  <w:iCs/>
                  <w:szCs w:val="20"/>
                  <w:lang w:val="en-AU"/>
                </w:rPr>
                <w:t>Aboriginal culture – Sustainable practices</w:t>
              </w:r>
              <w:r w:rsidR="00992095">
                <w:rPr>
                  <w:rStyle w:val="Hyperlink"/>
                  <w:rFonts w:eastAsia="Arial Narrow" w:cs="Arial Narrow"/>
                  <w:szCs w:val="20"/>
                  <w:lang w:val="en-AU"/>
                </w:rPr>
                <w:t xml:space="preserve"> – YouTube</w:t>
              </w:r>
            </w:hyperlink>
          </w:p>
          <w:p w:rsidRPr="00505934" w:rsidR="001B402E" w:rsidP="00505934" w:rsidRDefault="004F1336" w14:paraId="42361FBD" w14:textId="11822871">
            <w:pPr>
              <w:pStyle w:val="VCAAtabletextnarrow"/>
            </w:pPr>
            <w:hyperlink w:history="1" r:id="rId32">
              <w:r w:rsidR="005C47BD">
                <w:rPr>
                  <w:rStyle w:val="Hyperlink"/>
                </w:rPr>
                <w:t xml:space="preserve">BoM, </w:t>
              </w:r>
              <w:r w:rsidRPr="005C47BD" w:rsidR="005C47BD">
                <w:rPr>
                  <w:rStyle w:val="Hyperlink"/>
                  <w:i/>
                  <w:iCs/>
                </w:rPr>
                <w:t>Indigenous weather map</w:t>
              </w:r>
            </w:hyperlink>
          </w:p>
          <w:p w:rsidRPr="00B225B4" w:rsidR="001B402E" w:rsidP="00505934" w:rsidRDefault="001B402E" w14:paraId="1A212C45" w14:textId="3C71EB95">
            <w:pPr>
              <w:pStyle w:val="VCAAtabletextnarrow"/>
              <w:rPr>
                <w:rFonts w:eastAsia="Arial Narrow" w:cs="Arial Narrow"/>
                <w:szCs w:val="20"/>
                <w:lang w:val="en-AU"/>
              </w:rPr>
            </w:pPr>
          </w:p>
        </w:tc>
      </w:tr>
      <w:tr w:rsidR="001B402E" w:rsidTr="0A014F95" w14:paraId="3E401AF3" w14:textId="77777777">
        <w:trPr>
          <w:trHeight w:val="1077"/>
        </w:trPr>
        <w:tc>
          <w:tcPr>
            <w:tcW w:w="646" w:type="dxa"/>
            <w:tcMar/>
          </w:tcPr>
          <w:p w:rsidRPr="0009086C" w:rsidR="001B402E" w:rsidP="00505934" w:rsidRDefault="001B402E" w14:paraId="2186E8E5" w14:textId="4FE24D63">
            <w:pPr>
              <w:pStyle w:val="VCAAtabletextnarrow"/>
              <w:rPr>
                <w:lang w:val="en-AU"/>
              </w:rPr>
            </w:pPr>
            <w:r w:rsidRPr="0009086C">
              <w:rPr>
                <w:lang w:val="en-AU"/>
              </w:rPr>
              <w:t>5</w:t>
            </w:r>
          </w:p>
        </w:tc>
        <w:tc>
          <w:tcPr>
            <w:tcW w:w="791" w:type="dxa"/>
            <w:tcMar/>
          </w:tcPr>
          <w:p w:rsidRPr="0009086C" w:rsidR="001B402E" w:rsidP="00505934" w:rsidRDefault="001B402E" w14:paraId="2137249F" w14:textId="37BFBD8F">
            <w:pPr>
              <w:pStyle w:val="VCAAtabletextnarrow"/>
              <w:rPr>
                <w:lang w:val="en-AU"/>
              </w:rPr>
            </w:pPr>
            <w:r w:rsidRPr="0009086C">
              <w:rPr>
                <w:lang w:val="en-AU"/>
              </w:rPr>
              <w:t>9</w:t>
            </w:r>
          </w:p>
        </w:tc>
        <w:tc>
          <w:tcPr>
            <w:tcW w:w="1819" w:type="dxa"/>
            <w:tcMar/>
          </w:tcPr>
          <w:p w:rsidRPr="009B0732" w:rsidR="001B402E" w:rsidP="00505934" w:rsidRDefault="001B402E" w14:paraId="13D14B03" w14:textId="608948A7">
            <w:pPr>
              <w:pStyle w:val="VCAAtablesubhead1"/>
            </w:pPr>
            <w:r w:rsidRPr="009B0732">
              <w:t>Learning intention</w:t>
            </w:r>
            <w:r w:rsidR="003A2DD3">
              <w:t>:</w:t>
            </w:r>
          </w:p>
          <w:p w:rsidR="001B402E" w:rsidP="00505934" w:rsidRDefault="001B402E" w14:paraId="5F37784C" w14:textId="77777777">
            <w:pPr>
              <w:pStyle w:val="VCAAtabletextnarrow"/>
            </w:pPr>
            <w:r>
              <w:t>We are learning to understand how food is grown.</w:t>
            </w:r>
          </w:p>
          <w:p w:rsidRPr="009B0732" w:rsidR="001B402E" w:rsidP="00505934" w:rsidRDefault="001B402E" w14:paraId="6E0EDD03" w14:textId="4221AFE2">
            <w:pPr>
              <w:pStyle w:val="VCAAtablesubhead1"/>
            </w:pPr>
            <w:r w:rsidRPr="009B0732">
              <w:lastRenderedPageBreak/>
              <w:t xml:space="preserve">Success </w:t>
            </w:r>
            <w:r w:rsidR="00C4360C">
              <w:t>criteria</w:t>
            </w:r>
            <w:r w:rsidR="008509F0">
              <w:t>:</w:t>
            </w:r>
            <w:r w:rsidRPr="009B0732">
              <w:t xml:space="preserve"> </w:t>
            </w:r>
          </w:p>
          <w:p w:rsidRPr="00006A22" w:rsidR="001B402E" w:rsidP="00505934" w:rsidRDefault="001B402E" w14:paraId="6C81DAC7" w14:textId="5725E5F6">
            <w:pPr>
              <w:pStyle w:val="VCAAtabletextnarrow"/>
            </w:pPr>
            <w:r>
              <w:t>I can identify different types of farming and the food/products they produce.</w:t>
            </w:r>
          </w:p>
        </w:tc>
        <w:tc>
          <w:tcPr>
            <w:tcW w:w="7654" w:type="dxa"/>
            <w:tcMar/>
          </w:tcPr>
          <w:p w:rsidR="001B402E" w:rsidP="00505934" w:rsidRDefault="001B402E" w14:paraId="3A467A5A" w14:textId="77777777">
            <w:pPr>
              <w:pStyle w:val="VCAAtablesubhead1"/>
            </w:pPr>
            <w:r w:rsidRPr="7A522369">
              <w:lastRenderedPageBreak/>
              <w:t xml:space="preserve">Where does our food come from and how is it grown? </w:t>
            </w:r>
          </w:p>
          <w:p w:rsidR="001B402E" w:rsidP="00505934" w:rsidRDefault="001B402E" w14:paraId="3CD09461" w14:textId="77777777">
            <w:pPr>
              <w:pStyle w:val="VCAAtablesubhead1"/>
            </w:pPr>
            <w:r>
              <w:t>Introduction</w:t>
            </w:r>
          </w:p>
          <w:p w:rsidR="005B474E" w:rsidP="00A83F4E" w:rsidRDefault="001B402E" w14:paraId="005D199E" w14:textId="5B1E3D41">
            <w:pPr>
              <w:pStyle w:val="VCAAtabletextnarrow"/>
            </w:pPr>
            <w:r>
              <w:rPr>
                <w:lang w:val="en-AU"/>
              </w:rPr>
              <w:lastRenderedPageBreak/>
              <w:t>Ask students to close their eyes and imagine a farm. What kind of farm is it? What is grown</w:t>
            </w:r>
            <w:r w:rsidR="000A5659">
              <w:rPr>
                <w:lang w:val="en-AU"/>
              </w:rPr>
              <w:t>/produced</w:t>
            </w:r>
            <w:r>
              <w:rPr>
                <w:lang w:val="en-AU"/>
              </w:rPr>
              <w:t xml:space="preserve"> there? Who is working on the farm? Are there any buildings on the farm? Is there machinery</w:t>
            </w:r>
            <w:r w:rsidR="00DA48ED">
              <w:rPr>
                <w:lang w:val="en-AU"/>
              </w:rPr>
              <w:t>?</w:t>
            </w:r>
            <w:r>
              <w:rPr>
                <w:lang w:val="en-AU"/>
              </w:rPr>
              <w:t xml:space="preserve"> </w:t>
            </w:r>
            <w:r w:rsidR="00DA48ED">
              <w:rPr>
                <w:lang w:val="en-AU"/>
              </w:rPr>
              <w:t xml:space="preserve">If </w:t>
            </w:r>
            <w:r>
              <w:rPr>
                <w:lang w:val="en-AU"/>
              </w:rPr>
              <w:t xml:space="preserve">so, what is it used for? Is there water on the farm and where is it? </w:t>
            </w:r>
          </w:p>
          <w:p w:rsidRPr="006A411F" w:rsidR="001B402E" w:rsidP="00505934" w:rsidRDefault="001B402E" w14:paraId="2D4FC0DA" w14:textId="41EEC735">
            <w:pPr>
              <w:pStyle w:val="VCAAtablesubhead1"/>
            </w:pPr>
            <w:r w:rsidRPr="006A411F">
              <w:t xml:space="preserve">Tocal Farms </w:t>
            </w:r>
            <w:r>
              <w:t>c</w:t>
            </w:r>
            <w:r w:rsidRPr="006A411F">
              <w:t xml:space="preserve">ase </w:t>
            </w:r>
            <w:r>
              <w:t>s</w:t>
            </w:r>
            <w:r w:rsidRPr="006A411F">
              <w:t>tudy</w:t>
            </w:r>
            <w:r>
              <w:t xml:space="preserve"> jigsaw</w:t>
            </w:r>
          </w:p>
          <w:p w:rsidR="001B402E" w:rsidP="00505934" w:rsidRDefault="001B402E" w14:paraId="711AB748" w14:textId="033EC3F6">
            <w:pPr>
              <w:pStyle w:val="VCAAtabletextnarrow"/>
              <w:rPr>
                <w:lang w:val="en-AU"/>
              </w:rPr>
            </w:pPr>
            <w:r w:rsidRPr="406A60DF">
              <w:rPr>
                <w:lang w:val="en-AU"/>
              </w:rPr>
              <w:t>Students work in jigsaw groups for th</w:t>
            </w:r>
            <w:r w:rsidRPr="00B225B4">
              <w:rPr>
                <w:lang w:val="en-AU"/>
              </w:rPr>
              <w:t xml:space="preserve">is activity. Using the information </w:t>
            </w:r>
            <w:r w:rsidR="005B474E">
              <w:rPr>
                <w:lang w:val="en-AU"/>
              </w:rPr>
              <w:t>i</w:t>
            </w:r>
            <w:r w:rsidRPr="00B225B4" w:rsidR="005B474E">
              <w:rPr>
                <w:lang w:val="en-AU"/>
              </w:rPr>
              <w:t xml:space="preserve">n </w:t>
            </w:r>
            <w:r w:rsidRPr="00B225B4">
              <w:rPr>
                <w:lang w:val="en-AU"/>
              </w:rPr>
              <w:t xml:space="preserve">the Tocal Farm </w:t>
            </w:r>
            <w:r w:rsidRPr="406A60DF">
              <w:t>virtual tour,</w:t>
            </w:r>
            <w:r w:rsidRPr="406A60DF">
              <w:rPr>
                <w:lang w:val="en-AU"/>
              </w:rPr>
              <w:t xml:space="preserve"> each group completes one A3 </w:t>
            </w:r>
            <w:r w:rsidR="005B474E">
              <w:rPr>
                <w:lang w:val="en-AU"/>
              </w:rPr>
              <w:t>‘</w:t>
            </w:r>
            <w:r w:rsidRPr="406A60DF">
              <w:rPr>
                <w:lang w:val="en-AU"/>
              </w:rPr>
              <w:t>Features of Tocal</w:t>
            </w:r>
            <w:r w:rsidR="005B474E">
              <w:rPr>
                <w:lang w:val="en-AU"/>
              </w:rPr>
              <w:t>’</w:t>
            </w:r>
            <w:r w:rsidRPr="406A60DF">
              <w:rPr>
                <w:lang w:val="en-AU"/>
              </w:rPr>
              <w:t xml:space="preserve"> map</w:t>
            </w:r>
            <w:r>
              <w:rPr>
                <w:lang w:val="en-AU"/>
              </w:rPr>
              <w:t xml:space="preserve">, shading in the legend and locations on the farm and highlighting buildings </w:t>
            </w:r>
            <w:r w:rsidRPr="406A60DF">
              <w:rPr>
                <w:lang w:val="en-AU"/>
              </w:rPr>
              <w:t xml:space="preserve">on </w:t>
            </w:r>
            <w:r w:rsidRPr="00EF411A">
              <w:rPr>
                <w:lang w:val="en-AU"/>
              </w:rPr>
              <w:t>page 3 of the student booklet</w:t>
            </w:r>
            <w:r>
              <w:rPr>
                <w:lang w:val="en-AU"/>
              </w:rPr>
              <w:t>. Ask students to note the locations of the property tracks</w:t>
            </w:r>
            <w:r w:rsidR="005B474E">
              <w:rPr>
                <w:lang w:val="en-AU"/>
              </w:rPr>
              <w:t xml:space="preserve"> </w:t>
            </w:r>
            <w:r w:rsidRPr="406A60DF">
              <w:rPr>
                <w:lang w:val="en-AU"/>
              </w:rPr>
              <w:t>(</w:t>
            </w:r>
            <w:r w:rsidR="005B474E">
              <w:rPr>
                <w:lang w:val="en-AU"/>
              </w:rPr>
              <w:t>s</w:t>
            </w:r>
            <w:r w:rsidRPr="406A60DF" w:rsidR="005B474E">
              <w:rPr>
                <w:lang w:val="en-AU"/>
              </w:rPr>
              <w:t xml:space="preserve">ee </w:t>
            </w:r>
            <w:r w:rsidR="0099225D">
              <w:rPr>
                <w:lang w:val="en-AU"/>
              </w:rPr>
              <w:t>‘</w:t>
            </w:r>
            <w:r w:rsidRPr="406A60DF">
              <w:rPr>
                <w:lang w:val="en-AU"/>
              </w:rPr>
              <w:t>Resources</w:t>
            </w:r>
            <w:r w:rsidR="0099225D">
              <w:rPr>
                <w:lang w:val="en-AU"/>
              </w:rPr>
              <w:t>’</w:t>
            </w:r>
            <w:r w:rsidRPr="406A60DF">
              <w:rPr>
                <w:lang w:val="en-AU"/>
              </w:rPr>
              <w:t>)</w:t>
            </w:r>
            <w:r w:rsidR="005B474E">
              <w:rPr>
                <w:lang w:val="en-AU"/>
              </w:rPr>
              <w:t>.</w:t>
            </w:r>
          </w:p>
          <w:p w:rsidR="001B402E" w:rsidP="00505934" w:rsidRDefault="001B402E" w14:paraId="28F64A01" w14:textId="2412D637">
            <w:pPr>
              <w:pStyle w:val="VCAAtabletextnarrow"/>
              <w:rPr>
                <w:lang w:val="en-AU"/>
              </w:rPr>
            </w:pPr>
            <w:r w:rsidRPr="406A60DF">
              <w:rPr>
                <w:lang w:val="en-AU"/>
              </w:rPr>
              <w:t>Students break off into jigsaw groups</w:t>
            </w:r>
            <w:r w:rsidR="00D624F6">
              <w:rPr>
                <w:lang w:val="en-AU"/>
              </w:rPr>
              <w:t>. Each group is</w:t>
            </w:r>
            <w:r w:rsidRPr="406A60DF">
              <w:rPr>
                <w:lang w:val="en-AU"/>
              </w:rPr>
              <w:t xml:space="preserve"> assigned a different section of the farm: </w:t>
            </w:r>
            <w:r w:rsidR="00D624F6">
              <w:rPr>
                <w:lang w:val="en-AU"/>
              </w:rPr>
              <w:t>b</w:t>
            </w:r>
            <w:r w:rsidRPr="406A60DF">
              <w:rPr>
                <w:lang w:val="en-AU"/>
              </w:rPr>
              <w:t xml:space="preserve">eef cattle, </w:t>
            </w:r>
            <w:r w:rsidR="00D624F6">
              <w:rPr>
                <w:lang w:val="en-AU"/>
              </w:rPr>
              <w:t>d</w:t>
            </w:r>
            <w:r w:rsidRPr="406A60DF" w:rsidR="00D624F6">
              <w:rPr>
                <w:lang w:val="en-AU"/>
              </w:rPr>
              <w:t>airy</w:t>
            </w:r>
            <w:r w:rsidRPr="406A60DF">
              <w:rPr>
                <w:lang w:val="en-AU"/>
              </w:rPr>
              <w:t xml:space="preserve">, </w:t>
            </w:r>
            <w:r w:rsidR="00D624F6">
              <w:rPr>
                <w:lang w:val="en-AU"/>
              </w:rPr>
              <w:t>f</w:t>
            </w:r>
            <w:r w:rsidRPr="406A60DF" w:rsidR="00D624F6">
              <w:rPr>
                <w:lang w:val="en-AU"/>
              </w:rPr>
              <w:t>ree</w:t>
            </w:r>
            <w:r w:rsidRPr="406A60DF">
              <w:rPr>
                <w:lang w:val="en-AU"/>
              </w:rPr>
              <w:t xml:space="preserve">-range eggs, </w:t>
            </w:r>
            <w:r w:rsidR="00D624F6">
              <w:rPr>
                <w:lang w:val="en-AU"/>
              </w:rPr>
              <w:t>h</w:t>
            </w:r>
            <w:r w:rsidRPr="406A60DF" w:rsidR="00D624F6">
              <w:rPr>
                <w:lang w:val="en-AU"/>
              </w:rPr>
              <w:t>orses</w:t>
            </w:r>
            <w:r w:rsidRPr="406A60DF">
              <w:rPr>
                <w:lang w:val="en-AU"/>
              </w:rPr>
              <w:t xml:space="preserve">, </w:t>
            </w:r>
            <w:r w:rsidR="00D624F6">
              <w:rPr>
                <w:lang w:val="en-AU"/>
              </w:rPr>
              <w:t>s</w:t>
            </w:r>
            <w:r w:rsidRPr="406A60DF" w:rsidR="00D624F6">
              <w:rPr>
                <w:lang w:val="en-AU"/>
              </w:rPr>
              <w:t xml:space="preserve">heep </w:t>
            </w:r>
            <w:r w:rsidRPr="406A60DF">
              <w:rPr>
                <w:lang w:val="en-AU"/>
              </w:rPr>
              <w:t xml:space="preserve">and </w:t>
            </w:r>
            <w:r w:rsidR="00D624F6">
              <w:rPr>
                <w:lang w:val="en-AU"/>
              </w:rPr>
              <w:t>w</w:t>
            </w:r>
            <w:r w:rsidRPr="406A60DF" w:rsidR="00D624F6">
              <w:rPr>
                <w:lang w:val="en-AU"/>
              </w:rPr>
              <w:t>ool</w:t>
            </w:r>
            <w:r w:rsidRPr="406A60DF">
              <w:rPr>
                <w:lang w:val="en-AU"/>
              </w:rPr>
              <w:t>. Students explore and record key features of the farm, including natural, managed and constructed areas for each section, how it is cared for and how the food/product is produced or grown (if relevant)</w:t>
            </w:r>
            <w:r w:rsidR="00D624F6">
              <w:rPr>
                <w:lang w:val="en-AU"/>
              </w:rPr>
              <w:t>.</w:t>
            </w:r>
            <w:r w:rsidRPr="406A60DF">
              <w:rPr>
                <w:lang w:val="en-AU"/>
              </w:rPr>
              <w:t xml:space="preserve"> Students return to their original group and record key information around their map. </w:t>
            </w:r>
          </w:p>
          <w:p w:rsidR="006361A4" w:rsidP="00505934" w:rsidRDefault="006361A4" w14:paraId="15027301" w14:textId="77777777">
            <w:pPr>
              <w:pStyle w:val="VCAAtablesubhead1"/>
            </w:pPr>
          </w:p>
          <w:p w:rsidR="001B402E" w:rsidP="00505934" w:rsidRDefault="001B402E" w14:paraId="0B81E427" w14:textId="3220BD62">
            <w:pPr>
              <w:pStyle w:val="VCAAtablesubhead1"/>
            </w:pPr>
            <w:r w:rsidRPr="009B4305">
              <w:t>Focus questions</w:t>
            </w:r>
          </w:p>
          <w:p w:rsidR="001B402E" w:rsidP="00505934" w:rsidRDefault="001B402E" w14:paraId="111A7334" w14:textId="2D0E191E">
            <w:pPr>
              <w:pStyle w:val="VCAAtablecondensedbullet"/>
            </w:pPr>
            <w:r>
              <w:t xml:space="preserve">What animals live on the farm? What does each animal produce (e.g. cattle </w:t>
            </w:r>
            <w:r w:rsidR="00DE0908">
              <w:t xml:space="preserve">– </w:t>
            </w:r>
            <w:r>
              <w:t>beef</w:t>
            </w:r>
            <w:r w:rsidR="00BC30F9">
              <w:t xml:space="preserve">; </w:t>
            </w:r>
            <w:r>
              <w:t xml:space="preserve">sheep </w:t>
            </w:r>
            <w:r w:rsidR="00DE0908">
              <w:t xml:space="preserve">– </w:t>
            </w:r>
            <w:r>
              <w:t>wool</w:t>
            </w:r>
            <w:r w:rsidR="00DE0908">
              <w:t>)</w:t>
            </w:r>
            <w:r>
              <w:t>?</w:t>
            </w:r>
          </w:p>
          <w:p w:rsidR="001B402E" w:rsidP="00505934" w:rsidRDefault="001B402E" w14:paraId="3EC24CDC" w14:textId="77777777">
            <w:pPr>
              <w:pStyle w:val="VCAAtablecondensedbullet"/>
            </w:pPr>
            <w:r>
              <w:t>How is the land organised and managed to meet the needs of the animals?</w:t>
            </w:r>
          </w:p>
          <w:p w:rsidR="001B402E" w:rsidP="00505934" w:rsidRDefault="001B402E" w14:paraId="5BBEDFFD" w14:textId="017358CE">
            <w:pPr>
              <w:pStyle w:val="VCAAtablecondensedbullet"/>
            </w:pPr>
            <w:r>
              <w:t>How do you think this environment is changed and managed by people over time?</w:t>
            </w:r>
          </w:p>
          <w:p w:rsidR="001B402E" w:rsidP="00505934" w:rsidRDefault="001B402E" w14:paraId="3F0B6BE3" w14:textId="2AB74B7B">
            <w:pPr>
              <w:pStyle w:val="VCAAtablecondensedbullet"/>
            </w:pPr>
            <w:r>
              <w:t>In what ways do you think local environmental decision</w:t>
            </w:r>
            <w:r w:rsidR="00DE0908">
              <w:t>s</w:t>
            </w:r>
            <w:r>
              <w:t xml:space="preserve"> influence farming, such as shelter and grazing paddocks?</w:t>
            </w:r>
          </w:p>
          <w:p w:rsidRPr="009426DA" w:rsidR="001B402E" w:rsidP="00505934" w:rsidRDefault="001B402E" w14:paraId="3436C6BF" w14:textId="77777777">
            <w:pPr>
              <w:pStyle w:val="VCAAtablecondensedbullet"/>
            </w:pPr>
            <w:r>
              <w:t>How do the farmers make sure that the animals are healthy and comfortable?</w:t>
            </w:r>
          </w:p>
          <w:p w:rsidR="001B402E" w:rsidP="00505934" w:rsidRDefault="001B402E" w14:paraId="34735AB7" w14:textId="77777777">
            <w:pPr>
              <w:pStyle w:val="VCAAtablecondensedbullet"/>
            </w:pPr>
            <w:r>
              <w:t>How are you connected to farming and agriculture?</w:t>
            </w:r>
          </w:p>
          <w:p w:rsidR="001B402E" w:rsidP="00505934" w:rsidRDefault="001B402E" w14:paraId="486BE357" w14:textId="65D63AF2">
            <w:pPr>
              <w:pStyle w:val="VCAAtabletextnarrow"/>
              <w:rPr>
                <w:color w:val="auto"/>
                <w:lang w:val="en-AU"/>
              </w:rPr>
            </w:pPr>
            <w:r w:rsidRPr="406A60DF">
              <w:rPr>
                <w:color w:val="auto"/>
                <w:lang w:val="en-AU"/>
              </w:rPr>
              <w:t xml:space="preserve">Watch </w:t>
            </w:r>
            <w:r w:rsidR="00D624F6">
              <w:rPr>
                <w:color w:val="auto"/>
                <w:lang w:val="en-AU"/>
              </w:rPr>
              <w:t>‘</w:t>
            </w:r>
            <w:r w:rsidRPr="406A60DF">
              <w:rPr>
                <w:rFonts w:eastAsia="Arial Narrow" w:cs="Arial Narrow"/>
              </w:rPr>
              <w:t xml:space="preserve">Aquaponics </w:t>
            </w:r>
            <w:r w:rsidR="00D624F6">
              <w:rPr>
                <w:rFonts w:eastAsia="Arial Narrow" w:cs="Arial Narrow"/>
              </w:rPr>
              <w:t xml:space="preserve">School – Behind the news’ </w:t>
            </w:r>
            <w:r w:rsidRPr="406A60DF">
              <w:rPr>
                <w:lang w:val="en-AU"/>
              </w:rPr>
              <w:t>(</w:t>
            </w:r>
            <w:r w:rsidR="00D624F6">
              <w:rPr>
                <w:lang w:val="en-AU"/>
              </w:rPr>
              <w:t>s</w:t>
            </w:r>
            <w:r w:rsidRPr="406A60DF" w:rsidR="00D624F6">
              <w:rPr>
                <w:lang w:val="en-AU"/>
              </w:rPr>
              <w:t xml:space="preserve">ee </w:t>
            </w:r>
            <w:r w:rsidR="0099225D">
              <w:rPr>
                <w:lang w:val="en-AU"/>
              </w:rPr>
              <w:t>‘</w:t>
            </w:r>
            <w:r w:rsidRPr="406A60DF">
              <w:rPr>
                <w:lang w:val="en-AU"/>
              </w:rPr>
              <w:t>Resources</w:t>
            </w:r>
            <w:r w:rsidR="0099225D">
              <w:rPr>
                <w:lang w:val="en-AU"/>
              </w:rPr>
              <w:t>’</w:t>
            </w:r>
            <w:r w:rsidRPr="406A60DF">
              <w:rPr>
                <w:lang w:val="en-AU"/>
              </w:rPr>
              <w:t>)</w:t>
            </w:r>
            <w:r w:rsidRPr="406A60DF">
              <w:rPr>
                <w:color w:val="auto"/>
                <w:lang w:val="en-AU"/>
              </w:rPr>
              <w:t>.</w:t>
            </w:r>
          </w:p>
          <w:p w:rsidR="001B402E" w:rsidP="00505934" w:rsidRDefault="001B402E" w14:paraId="6DFD57AB" w14:textId="77777777">
            <w:pPr>
              <w:pStyle w:val="VCAAtablesubhead1"/>
            </w:pPr>
            <w:r>
              <w:t>Conclusion</w:t>
            </w:r>
          </w:p>
          <w:p w:rsidRPr="003D7D66" w:rsidR="001B402E" w:rsidP="00505934" w:rsidRDefault="001B402E" w14:paraId="05AD9664" w14:textId="255E187F">
            <w:pPr>
              <w:pStyle w:val="VCAAtabletextnarrow"/>
              <w:rPr>
                <w:lang w:val="en-AU"/>
              </w:rPr>
            </w:pPr>
            <w:r>
              <w:rPr>
                <w:lang w:val="en-AU"/>
              </w:rPr>
              <w:lastRenderedPageBreak/>
              <w:t>Students reflect on their initial image of the farm they imagined at the beginning of the lesson. How does the information in this lesson connect to what they learned when they conducted fieldwork? How was their thinking challenged or extended? What do they wonder about?</w:t>
            </w:r>
          </w:p>
        </w:tc>
        <w:tc>
          <w:tcPr>
            <w:tcW w:w="1606" w:type="dxa"/>
            <w:tcMar/>
          </w:tcPr>
          <w:p w:rsidR="001B402E" w:rsidP="00505934" w:rsidRDefault="001B402E" w14:paraId="3B4C82EE" w14:textId="38E65193">
            <w:pPr>
              <w:pStyle w:val="VCAAtabletextnarrow"/>
              <w:rPr>
                <w:lang w:val="en-AU"/>
              </w:rPr>
            </w:pPr>
            <w:r w:rsidRPr="009B4305">
              <w:rPr>
                <w:lang w:val="en-AU"/>
              </w:rPr>
              <w:lastRenderedPageBreak/>
              <w:t xml:space="preserve">Students can explore different types of farming </w:t>
            </w:r>
            <w:r w:rsidR="00C4360C">
              <w:rPr>
                <w:lang w:val="en-AU"/>
              </w:rPr>
              <w:t>(</w:t>
            </w:r>
            <w:r w:rsidRPr="009B4305">
              <w:rPr>
                <w:lang w:val="en-AU"/>
              </w:rPr>
              <w:t>e.g. hydroponics, vertical farms</w:t>
            </w:r>
            <w:r w:rsidR="00C4360C">
              <w:rPr>
                <w:lang w:val="en-AU"/>
              </w:rPr>
              <w:t>)</w:t>
            </w:r>
            <w:r w:rsidRPr="009B4305">
              <w:rPr>
                <w:lang w:val="en-AU"/>
              </w:rPr>
              <w:t>.</w:t>
            </w:r>
          </w:p>
        </w:tc>
        <w:tc>
          <w:tcPr>
            <w:tcW w:w="1607" w:type="dxa"/>
            <w:tcMar/>
          </w:tcPr>
          <w:p w:rsidR="001B402E" w:rsidP="00505934" w:rsidRDefault="001B402E" w14:paraId="50564812" w14:textId="46A98F5D">
            <w:pPr>
              <w:pStyle w:val="VCAAtabletextnarrow"/>
              <w:rPr>
                <w:lang w:val="en-AU"/>
              </w:rPr>
            </w:pPr>
            <w:r>
              <w:rPr>
                <w:lang w:val="en-AU"/>
              </w:rPr>
              <w:t xml:space="preserve">8. </w:t>
            </w:r>
            <w:r w:rsidRPr="009B4305">
              <w:rPr>
                <w:lang w:val="en-AU"/>
              </w:rPr>
              <w:t>Tocal Farm focus questions</w:t>
            </w:r>
          </w:p>
          <w:p w:rsidR="001B402E" w:rsidP="00505934" w:rsidRDefault="0627853E" w14:paraId="1917C3AB" w14:textId="44EFA874">
            <w:pPr>
              <w:pStyle w:val="VCAAtabletextnarrow"/>
              <w:rPr>
                <w:i/>
                <w:iCs/>
              </w:rPr>
            </w:pPr>
            <w:r w:rsidRPr="7321917B">
              <w:rPr>
                <w:i/>
                <w:iCs/>
              </w:rPr>
              <w:t>Formative assessment</w:t>
            </w:r>
          </w:p>
          <w:p w:rsidR="001B402E" w:rsidP="00505934" w:rsidRDefault="001B402E" w14:paraId="08C3723B" w14:textId="0089D06C">
            <w:pPr>
              <w:pStyle w:val="VCAAtabletextnarrow"/>
              <w:rPr>
                <w:lang w:val="en-AU"/>
              </w:rPr>
            </w:pPr>
            <w:r w:rsidRPr="0FBA40B1">
              <w:lastRenderedPageBreak/>
              <w:t xml:space="preserve">See </w:t>
            </w:r>
            <w:r w:rsidR="000154A5">
              <w:t>‘</w:t>
            </w:r>
            <w:r w:rsidRPr="0FBA40B1">
              <w:t>Assessment and learning sequence details</w:t>
            </w:r>
            <w:r w:rsidR="000154A5">
              <w:t>’</w:t>
            </w:r>
          </w:p>
        </w:tc>
        <w:tc>
          <w:tcPr>
            <w:tcW w:w="1607" w:type="dxa"/>
            <w:tcMar/>
          </w:tcPr>
          <w:p w:rsidR="001B402E" w:rsidP="000322F7" w:rsidRDefault="004F1336" w14:paraId="1E75CEAE" w14:textId="036CB7DD">
            <w:pPr>
              <w:pStyle w:val="VCAAtabletextnarrow"/>
            </w:pPr>
            <w:hyperlink w:history="1" r:id="rId33">
              <w:r w:rsidRPr="7321917B" w:rsidR="0627853E">
                <w:rPr>
                  <w:rStyle w:val="Hyperlink"/>
                  <w:lang w:val="en-AU"/>
                </w:rPr>
                <w:t xml:space="preserve">Victorian </w:t>
              </w:r>
              <w:r w:rsidR="000322F7">
                <w:rPr>
                  <w:rStyle w:val="Hyperlink"/>
                  <w:lang w:val="en-AU"/>
                </w:rPr>
                <w:t>s</w:t>
              </w:r>
              <w:r w:rsidRPr="7321917B" w:rsidR="000322F7">
                <w:rPr>
                  <w:rStyle w:val="Hyperlink"/>
                  <w:lang w:val="en-AU"/>
                </w:rPr>
                <w:t xml:space="preserve">trawberries </w:t>
              </w:r>
              <w:r w:rsidR="000322F7">
                <w:rPr>
                  <w:rStyle w:val="Hyperlink"/>
                  <w:lang w:val="en-AU"/>
                </w:rPr>
                <w:t>f</w:t>
              </w:r>
              <w:r w:rsidRPr="7321917B" w:rsidR="000322F7">
                <w:rPr>
                  <w:rStyle w:val="Hyperlink"/>
                  <w:lang w:val="en-AU"/>
                </w:rPr>
                <w:t xml:space="preserve">arm </w:t>
              </w:r>
              <w:r w:rsidR="000322F7">
                <w:rPr>
                  <w:rStyle w:val="Hyperlink"/>
                  <w:lang w:val="en-AU"/>
                </w:rPr>
                <w:t>v</w:t>
              </w:r>
              <w:r w:rsidRPr="7321917B" w:rsidR="000322F7">
                <w:rPr>
                  <w:rStyle w:val="Hyperlink"/>
                  <w:lang w:val="en-AU"/>
                </w:rPr>
                <w:t xml:space="preserve">irtual </w:t>
              </w:r>
              <w:r w:rsidR="000322F7">
                <w:rPr>
                  <w:rStyle w:val="Hyperlink"/>
                  <w:lang w:val="en-AU"/>
                </w:rPr>
                <w:t>t</w:t>
              </w:r>
              <w:r w:rsidRPr="7321917B" w:rsidR="0627853E">
                <w:rPr>
                  <w:rStyle w:val="Hyperlink"/>
                  <w:lang w:val="en-AU"/>
                </w:rPr>
                <w:t>our</w:t>
              </w:r>
            </w:hyperlink>
          </w:p>
          <w:p w:rsidR="001B402E" w:rsidP="000322F7" w:rsidRDefault="004F1336" w14:paraId="2886A7DA" w14:textId="14757302">
            <w:pPr>
              <w:pStyle w:val="VCAAtabletextnarrow"/>
            </w:pPr>
            <w:hyperlink w:history="1" r:id="rId34">
              <w:r w:rsidRPr="7321917B" w:rsidR="2AAFA361">
                <w:rPr>
                  <w:rStyle w:val="Hyperlink"/>
                  <w:lang w:val="en-AU"/>
                </w:rPr>
                <w:t xml:space="preserve">Australian </w:t>
              </w:r>
              <w:r w:rsidR="000322F7">
                <w:rPr>
                  <w:rStyle w:val="Hyperlink"/>
                  <w:lang w:val="en-AU"/>
                </w:rPr>
                <w:t>e</w:t>
              </w:r>
              <w:r w:rsidRPr="7321917B" w:rsidR="000322F7">
                <w:rPr>
                  <w:rStyle w:val="Hyperlink"/>
                  <w:lang w:val="en-AU"/>
                </w:rPr>
                <w:t xml:space="preserve">ggs </w:t>
              </w:r>
              <w:r w:rsidR="000322F7">
                <w:rPr>
                  <w:rStyle w:val="Hyperlink"/>
                  <w:lang w:val="en-AU"/>
                </w:rPr>
                <w:t>v</w:t>
              </w:r>
              <w:r w:rsidRPr="7321917B" w:rsidR="000322F7">
                <w:rPr>
                  <w:rStyle w:val="Hyperlink"/>
                  <w:lang w:val="en-AU"/>
                </w:rPr>
                <w:t xml:space="preserve">irtual </w:t>
              </w:r>
              <w:r w:rsidR="000322F7">
                <w:rPr>
                  <w:rStyle w:val="Hyperlink"/>
                  <w:lang w:val="en-AU"/>
                </w:rPr>
                <w:t>f</w:t>
              </w:r>
              <w:r w:rsidRPr="7321917B" w:rsidR="000322F7">
                <w:rPr>
                  <w:rStyle w:val="Hyperlink"/>
                  <w:lang w:val="en-AU"/>
                </w:rPr>
                <w:t xml:space="preserve">arm </w:t>
              </w:r>
              <w:r w:rsidR="000322F7">
                <w:rPr>
                  <w:rStyle w:val="Hyperlink"/>
                  <w:lang w:val="en-AU"/>
                </w:rPr>
                <w:t>t</w:t>
              </w:r>
              <w:r w:rsidRPr="7321917B" w:rsidR="2AAFA361">
                <w:rPr>
                  <w:rStyle w:val="Hyperlink"/>
                  <w:lang w:val="en-AU"/>
                </w:rPr>
                <w:t>our</w:t>
              </w:r>
            </w:hyperlink>
          </w:p>
          <w:p w:rsidR="000322F7" w:rsidP="000322F7" w:rsidRDefault="004F1336" w14:paraId="2B88DBBE" w14:textId="31444D4B">
            <w:pPr>
              <w:pStyle w:val="VCAAtabletextnarrow"/>
              <w:rPr>
                <w:lang w:val="en-AU"/>
              </w:rPr>
            </w:pPr>
            <w:hyperlink w:history="1" r:id="rId35">
              <w:r w:rsidRPr="000322F7" w:rsidR="000322F7">
                <w:rPr>
                  <w:rStyle w:val="Hyperlink"/>
                  <w:lang w:val="en-AU"/>
                </w:rPr>
                <w:t>Tocal Farm virtual tour</w:t>
              </w:r>
            </w:hyperlink>
          </w:p>
          <w:p w:rsidRPr="00750DB4" w:rsidR="001B402E" w:rsidP="000322F7" w:rsidRDefault="00750DB4" w14:paraId="0F7F24C6" w14:textId="6EDDB3B7">
            <w:pPr>
              <w:pStyle w:val="VCAAtabletextnarrow"/>
              <w:rPr>
                <w:rStyle w:val="Hyperlink"/>
              </w:rPr>
            </w:pPr>
            <w:r>
              <w:rPr>
                <w:lang w:val="en-AU"/>
              </w:rPr>
              <w:fldChar w:fldCharType="begin"/>
            </w:r>
            <w:r>
              <w:rPr>
                <w:lang w:val="en-AU"/>
              </w:rPr>
              <w:instrText>HYPERLINK "https://www.tocal.nsw.edu.au/__data/assets/pdf_file/0009/249174/tocal-farm-map.pdf"</w:instrText>
            </w:r>
            <w:r>
              <w:rPr>
                <w:lang w:val="en-AU"/>
              </w:rPr>
            </w:r>
            <w:r>
              <w:rPr>
                <w:lang w:val="en-AU"/>
              </w:rPr>
              <w:fldChar w:fldCharType="separate"/>
            </w:r>
            <w:r w:rsidRPr="00750DB4" w:rsidR="001B402E">
              <w:rPr>
                <w:rStyle w:val="Hyperlink"/>
                <w:lang w:val="en-AU"/>
              </w:rPr>
              <w:t xml:space="preserve">Tocal </w:t>
            </w:r>
            <w:r w:rsidRPr="00750DB4" w:rsidR="000322F7">
              <w:rPr>
                <w:rStyle w:val="Hyperlink"/>
                <w:lang w:val="en-AU"/>
              </w:rPr>
              <w:t>farm m</w:t>
            </w:r>
            <w:r w:rsidRPr="00750DB4" w:rsidR="001B402E">
              <w:rPr>
                <w:rStyle w:val="Hyperlink"/>
                <w:lang w:val="en-AU"/>
              </w:rPr>
              <w:t>ap</w:t>
            </w:r>
          </w:p>
          <w:p w:rsidR="000322F7" w:rsidP="00505934" w:rsidRDefault="00750DB4" w14:paraId="294CBC73" w14:textId="7855263D">
            <w:pPr>
              <w:pStyle w:val="VCAAtabletextnarrow"/>
              <w:rPr>
                <w:rStyle w:val="Hyperlink"/>
                <w:rFonts w:eastAsia="Arial Narrow" w:cs="Arial Narrow"/>
                <w:sz w:val="19"/>
                <w:szCs w:val="19"/>
                <w:lang w:val="en-AU"/>
              </w:rPr>
            </w:pPr>
            <w:r>
              <w:rPr>
                <w:lang w:val="en-AU"/>
              </w:rPr>
              <w:fldChar w:fldCharType="end"/>
            </w:r>
            <w:hyperlink w:history="1" r:id="rId36">
              <w:r w:rsidRPr="000322F7" w:rsidR="000322F7">
                <w:rPr>
                  <w:rStyle w:val="Hyperlink"/>
                </w:rPr>
                <w:t>Exploring the Tocal Farm student booklet</w:t>
              </w:r>
            </w:hyperlink>
            <w:r>
              <w:rPr>
                <w:rStyle w:val="Hyperlink"/>
                <w:rFonts w:eastAsia="Arial Narrow" w:cs="Arial Narrow"/>
                <w:sz w:val="19"/>
                <w:szCs w:val="19"/>
                <w:lang w:val="en-AU"/>
              </w:rPr>
              <w:t xml:space="preserve"> </w:t>
            </w:r>
          </w:p>
          <w:p w:rsidR="001B402E" w:rsidP="00505934" w:rsidRDefault="004F1336" w14:paraId="77A738C6" w14:textId="21B2C035">
            <w:pPr>
              <w:pStyle w:val="VCAAtabletextnarrow"/>
              <w:rPr>
                <w:lang w:val="en-AU"/>
              </w:rPr>
            </w:pPr>
            <w:hyperlink r:id="rId37">
              <w:r w:rsidR="001932FD">
                <w:rPr>
                  <w:rStyle w:val="Hyperlink"/>
                  <w:szCs w:val="20"/>
                  <w:lang w:val="en-AU"/>
                </w:rPr>
                <w:t xml:space="preserve">Behind the News, </w:t>
              </w:r>
              <w:r w:rsidRPr="001932FD" w:rsidR="001932FD">
                <w:rPr>
                  <w:rStyle w:val="Hyperlink"/>
                  <w:i/>
                  <w:iCs/>
                  <w:szCs w:val="20"/>
                  <w:lang w:val="en-AU"/>
                </w:rPr>
                <w:t>Aquaponics School</w:t>
              </w:r>
              <w:r w:rsidR="001932FD">
                <w:rPr>
                  <w:rStyle w:val="Hyperlink"/>
                  <w:szCs w:val="20"/>
                  <w:lang w:val="en-AU"/>
                </w:rPr>
                <w:t xml:space="preserve"> – YouTube</w:t>
              </w:r>
            </w:hyperlink>
          </w:p>
        </w:tc>
      </w:tr>
      <w:tr w:rsidR="001B402E" w:rsidTr="0A014F95" w14:paraId="1BEDDEF5" w14:textId="77777777">
        <w:trPr>
          <w:trHeight w:val="687"/>
        </w:trPr>
        <w:tc>
          <w:tcPr>
            <w:tcW w:w="646" w:type="dxa"/>
            <w:tcMar/>
          </w:tcPr>
          <w:p w:rsidRPr="0008042D" w:rsidR="001B402E" w:rsidP="00505934" w:rsidRDefault="001B402E" w14:paraId="612CEBD6" w14:textId="56D8EBAD">
            <w:pPr>
              <w:pStyle w:val="VCAAtabletextnarrow"/>
              <w:rPr>
                <w:lang w:val="en-AU"/>
              </w:rPr>
            </w:pPr>
            <w:r w:rsidRPr="0008042D">
              <w:rPr>
                <w:lang w:val="en-AU"/>
              </w:rPr>
              <w:lastRenderedPageBreak/>
              <w:t>5</w:t>
            </w:r>
          </w:p>
        </w:tc>
        <w:tc>
          <w:tcPr>
            <w:tcW w:w="791" w:type="dxa"/>
            <w:tcMar/>
          </w:tcPr>
          <w:p w:rsidRPr="0008042D" w:rsidR="001B402E" w:rsidP="00505934" w:rsidRDefault="001B402E" w14:paraId="3467A849" w14:textId="64D2C054">
            <w:pPr>
              <w:pStyle w:val="VCAAtabletextnarrow"/>
              <w:rPr>
                <w:lang w:val="en-AU"/>
              </w:rPr>
            </w:pPr>
            <w:r w:rsidRPr="0008042D">
              <w:rPr>
                <w:lang w:val="en-AU"/>
              </w:rPr>
              <w:t>10</w:t>
            </w:r>
          </w:p>
        </w:tc>
        <w:tc>
          <w:tcPr>
            <w:tcW w:w="1819" w:type="dxa"/>
            <w:tcMar/>
          </w:tcPr>
          <w:p w:rsidRPr="009B0732" w:rsidR="001B402E" w:rsidP="00505934" w:rsidRDefault="001B402E" w14:paraId="27E70949" w14:textId="52F151DC">
            <w:pPr>
              <w:pStyle w:val="VCAAtablesubhead1"/>
            </w:pPr>
            <w:r w:rsidRPr="009B0732">
              <w:t>Learning intention</w:t>
            </w:r>
            <w:r w:rsidR="003A2DD3">
              <w:t>:</w:t>
            </w:r>
          </w:p>
          <w:p w:rsidR="001B402E" w:rsidP="00505934" w:rsidRDefault="001B402E" w14:paraId="655BF608" w14:textId="77777777">
            <w:pPr>
              <w:pStyle w:val="VCAAtabletextnarrow"/>
            </w:pPr>
            <w:r>
              <w:t>We are learning to understand what food biodiversity is and why it is important for people and the environment.</w:t>
            </w:r>
          </w:p>
          <w:p w:rsidRPr="009B0732" w:rsidR="001B402E" w:rsidP="00505934" w:rsidRDefault="001B402E" w14:paraId="13FA79CF" w14:textId="509EB30F">
            <w:pPr>
              <w:pStyle w:val="VCAAtablesubhead1"/>
            </w:pPr>
            <w:r w:rsidRPr="009B0732">
              <w:t xml:space="preserve">Success </w:t>
            </w:r>
            <w:r w:rsidR="00DF4274">
              <w:t>criteria</w:t>
            </w:r>
            <w:r w:rsidR="008509F0">
              <w:t>:</w:t>
            </w:r>
            <w:r w:rsidRPr="009B0732">
              <w:t xml:space="preserve"> </w:t>
            </w:r>
          </w:p>
          <w:p w:rsidR="001B402E" w:rsidP="00505934" w:rsidRDefault="001B402E" w14:paraId="0B1FB911" w14:textId="77777777">
            <w:pPr>
              <w:pStyle w:val="VCAAtabletextnarrow"/>
            </w:pPr>
            <w:r>
              <w:t>I can define food biodiversity.</w:t>
            </w:r>
          </w:p>
          <w:p w:rsidR="001B402E" w:rsidP="00505934" w:rsidRDefault="001B402E" w14:paraId="7170B416" w14:textId="63CE8216">
            <w:pPr>
              <w:pStyle w:val="VCAAtabletextnarrow"/>
              <w:rPr>
                <w:lang w:val="en-AU"/>
              </w:rPr>
            </w:pPr>
            <w:r>
              <w:t>I can describe why preserving diverse plant and animal species is essential for sustainable food production.</w:t>
            </w:r>
          </w:p>
        </w:tc>
        <w:tc>
          <w:tcPr>
            <w:tcW w:w="7654" w:type="dxa"/>
            <w:tcMar/>
          </w:tcPr>
          <w:p w:rsidRPr="0000172C" w:rsidR="001B402E" w:rsidP="00505934" w:rsidRDefault="001B402E" w14:paraId="2044AF57" w14:textId="7EAF24F9">
            <w:pPr>
              <w:pStyle w:val="VCAAtablesubhead1"/>
            </w:pPr>
            <w:r>
              <w:t>Sustainability and f</w:t>
            </w:r>
            <w:r w:rsidRPr="00C245F7">
              <w:t xml:space="preserve">ood </w:t>
            </w:r>
            <w:r>
              <w:t>b</w:t>
            </w:r>
            <w:r w:rsidRPr="00C245F7">
              <w:t>iodiversity</w:t>
            </w:r>
          </w:p>
          <w:p w:rsidR="001B402E" w:rsidP="00505934" w:rsidRDefault="001B402E" w14:paraId="7335BF02" w14:textId="40F9F275">
            <w:pPr>
              <w:pStyle w:val="VCAAtabletextnarrow"/>
              <w:rPr>
                <w:lang w:val="en-AU"/>
              </w:rPr>
            </w:pPr>
            <w:r>
              <w:rPr>
                <w:lang w:val="en-AU"/>
              </w:rPr>
              <w:t>Show students some images of heirloom vegetables containing different varieties and colours (pumpkin, carrots, tomatoes, potatoes</w:t>
            </w:r>
            <w:r w:rsidR="00606AA1">
              <w:rPr>
                <w:lang w:val="en-AU"/>
              </w:rPr>
              <w:t>,</w:t>
            </w:r>
            <w:r>
              <w:rPr>
                <w:lang w:val="en-AU"/>
              </w:rPr>
              <w:t xml:space="preserve"> etc.). Complete a See, Think, Wonder</w:t>
            </w:r>
            <w:r w:rsidR="00606AA1">
              <w:rPr>
                <w:lang w:val="en-AU"/>
              </w:rPr>
              <w:t>,</w:t>
            </w:r>
            <w:r>
              <w:rPr>
                <w:lang w:val="en-AU"/>
              </w:rPr>
              <w:t xml:space="preserve"> Thinking routine. </w:t>
            </w:r>
          </w:p>
          <w:p w:rsidR="001B402E" w:rsidP="00505934" w:rsidRDefault="001B402E" w14:paraId="04900525" w14:textId="5CF29A59">
            <w:pPr>
              <w:pStyle w:val="VCAAtabletextnarrow"/>
              <w:rPr>
                <w:lang w:val="en-AU"/>
              </w:rPr>
            </w:pPr>
            <w:r>
              <w:rPr>
                <w:lang w:val="en-AU"/>
              </w:rPr>
              <w:t xml:space="preserve">Startling facts: Ask students </w:t>
            </w:r>
            <w:r w:rsidR="00606AA1">
              <w:rPr>
                <w:lang w:val="en-AU"/>
              </w:rPr>
              <w:t xml:space="preserve">to </w:t>
            </w:r>
            <w:r>
              <w:rPr>
                <w:lang w:val="en-AU"/>
              </w:rPr>
              <w:t>guess how many different varieties of specific foods there are in the world. For example</w:t>
            </w:r>
            <w:r w:rsidR="00606AA1">
              <w:rPr>
                <w:lang w:val="en-AU"/>
              </w:rPr>
              <w:t>:</w:t>
            </w:r>
          </w:p>
          <w:p w:rsidR="001B402E" w:rsidP="00505934" w:rsidRDefault="001B402E" w14:paraId="7E39FE57" w14:textId="52CCC4B1">
            <w:pPr>
              <w:pStyle w:val="VCAAtablecondensedbullet"/>
            </w:pPr>
            <w:r>
              <w:t xml:space="preserve">Wheat: </w:t>
            </w:r>
            <w:r w:rsidR="00606AA1">
              <w:t xml:space="preserve">more than </w:t>
            </w:r>
            <w:r>
              <w:t>50</w:t>
            </w:r>
            <w:r w:rsidR="00606AA1">
              <w:t> </w:t>
            </w:r>
            <w:r>
              <w:t>000 varieties</w:t>
            </w:r>
          </w:p>
          <w:p w:rsidR="001B402E" w:rsidP="00505934" w:rsidRDefault="001B402E" w14:paraId="6255FF2A" w14:textId="3B39C4D7">
            <w:pPr>
              <w:pStyle w:val="VCAAtablecondensedbullet"/>
            </w:pPr>
            <w:r>
              <w:t xml:space="preserve">Rice: </w:t>
            </w:r>
            <w:r w:rsidR="00606AA1">
              <w:t xml:space="preserve">more than </w:t>
            </w:r>
            <w:r>
              <w:t>150</w:t>
            </w:r>
            <w:r w:rsidR="00606AA1">
              <w:t> </w:t>
            </w:r>
            <w:r>
              <w:t>000 varieties</w:t>
            </w:r>
            <w:r w:rsidR="00606AA1">
              <w:t>.</w:t>
            </w:r>
          </w:p>
          <w:p w:rsidR="001B402E" w:rsidP="00505934" w:rsidRDefault="001B402E" w14:paraId="3E0D93D1" w14:textId="6A45804E">
            <w:pPr>
              <w:pStyle w:val="VCAAtabletextnarrow"/>
              <w:rPr>
                <w:lang w:val="en-AU"/>
              </w:rPr>
            </w:pPr>
            <w:r>
              <w:rPr>
                <w:lang w:val="en-AU"/>
              </w:rPr>
              <w:t>Explain that having so many varieties ensures that food supply can be maintained in different regions. Some varieties can survive in different climates</w:t>
            </w:r>
            <w:r w:rsidR="00606AA1">
              <w:rPr>
                <w:lang w:val="en-AU"/>
              </w:rPr>
              <w:t xml:space="preserve">; </w:t>
            </w:r>
            <w:r>
              <w:rPr>
                <w:lang w:val="en-AU"/>
              </w:rPr>
              <w:t>others are more resistant to pests or disease. Ask students, ‘How many varieties have you seen at the shops?’, ‘Are you surprised that foods such as carrots come in different colours</w:t>
            </w:r>
            <w:r w:rsidR="00606AA1">
              <w:rPr>
                <w:lang w:val="en-AU"/>
              </w:rPr>
              <w:t>?</w:t>
            </w:r>
            <w:r>
              <w:rPr>
                <w:lang w:val="en-AU"/>
              </w:rPr>
              <w:t>’, ‘Did the results surprise you?’</w:t>
            </w:r>
            <w:r w:rsidR="00D15318">
              <w:rPr>
                <w:lang w:val="en-AU"/>
              </w:rPr>
              <w:t>,</w:t>
            </w:r>
            <w:r>
              <w:rPr>
                <w:lang w:val="en-AU"/>
              </w:rPr>
              <w:t xml:space="preserve"> ‘Why is it important to have food biodiversity?’</w:t>
            </w:r>
          </w:p>
          <w:p w:rsidRPr="000A0C77" w:rsidR="001B402E" w:rsidP="00505934" w:rsidRDefault="001B402E" w14:paraId="29F3AA3E" w14:textId="31B0AE82">
            <w:pPr>
              <w:pStyle w:val="VCAAtablesubhead1"/>
            </w:pPr>
            <w:r>
              <w:t>The global seed vault</w:t>
            </w:r>
          </w:p>
          <w:p w:rsidR="001B402E" w:rsidP="00505934" w:rsidRDefault="00606AA1" w14:paraId="3A353407" w14:textId="678B5730">
            <w:pPr>
              <w:pStyle w:val="VCAAtabletextnarrow"/>
              <w:rPr>
                <w:lang w:val="en-AU"/>
              </w:rPr>
            </w:pPr>
            <w:r>
              <w:rPr>
                <w:lang w:val="en-AU"/>
              </w:rPr>
              <w:t>W</w:t>
            </w:r>
            <w:r w:rsidRPr="406A60DF" w:rsidR="001B402E">
              <w:rPr>
                <w:lang w:val="en-AU"/>
              </w:rPr>
              <w:t xml:space="preserve">atch </w:t>
            </w:r>
            <w:r>
              <w:rPr>
                <w:lang w:val="en-AU"/>
              </w:rPr>
              <w:t>‘</w:t>
            </w:r>
            <w:r w:rsidRPr="406A60DF" w:rsidR="001B402E">
              <w:rPr>
                <w:lang w:val="en-AU"/>
              </w:rPr>
              <w:t xml:space="preserve">Doomsday </w:t>
            </w:r>
            <w:r>
              <w:rPr>
                <w:lang w:val="en-AU"/>
              </w:rPr>
              <w:t>s</w:t>
            </w:r>
            <w:r w:rsidRPr="406A60DF">
              <w:rPr>
                <w:lang w:val="en-AU"/>
              </w:rPr>
              <w:t xml:space="preserve">eed </w:t>
            </w:r>
            <w:r>
              <w:rPr>
                <w:lang w:val="en-AU"/>
              </w:rPr>
              <w:t>v</w:t>
            </w:r>
            <w:r w:rsidRPr="406A60DF">
              <w:rPr>
                <w:lang w:val="en-AU"/>
              </w:rPr>
              <w:t xml:space="preserve">ault </w:t>
            </w:r>
            <w:r>
              <w:rPr>
                <w:lang w:val="en-AU"/>
              </w:rPr>
              <w:t xml:space="preserve">– Behind the news’ </w:t>
            </w:r>
            <w:r w:rsidRPr="406A60DF" w:rsidR="001B402E">
              <w:rPr>
                <w:lang w:val="en-AU"/>
              </w:rPr>
              <w:t>(</w:t>
            </w:r>
            <w:r>
              <w:rPr>
                <w:lang w:val="en-AU"/>
              </w:rPr>
              <w:t>s</w:t>
            </w:r>
            <w:r w:rsidRPr="406A60DF">
              <w:rPr>
                <w:lang w:val="en-AU"/>
              </w:rPr>
              <w:t xml:space="preserve">ee </w:t>
            </w:r>
            <w:r w:rsidR="0099225D">
              <w:rPr>
                <w:lang w:val="en-AU"/>
              </w:rPr>
              <w:t>‘</w:t>
            </w:r>
            <w:r w:rsidRPr="406A60DF" w:rsidR="001B402E">
              <w:rPr>
                <w:lang w:val="en-AU"/>
              </w:rPr>
              <w:t>Resources</w:t>
            </w:r>
            <w:r w:rsidR="0099225D">
              <w:rPr>
                <w:lang w:val="en-AU"/>
              </w:rPr>
              <w:t>’</w:t>
            </w:r>
            <w:r w:rsidRPr="406A60DF" w:rsidR="001B402E">
              <w:rPr>
                <w:lang w:val="en-AU"/>
              </w:rPr>
              <w:t>)</w:t>
            </w:r>
            <w:r>
              <w:rPr>
                <w:lang w:val="en-AU"/>
              </w:rPr>
              <w:t>.</w:t>
            </w:r>
          </w:p>
          <w:p w:rsidR="001B402E" w:rsidP="00505934" w:rsidRDefault="001B402E" w14:paraId="6746DB50" w14:textId="05F52875">
            <w:pPr>
              <w:pStyle w:val="VCAAtabletextnarrow"/>
              <w:rPr>
                <w:lang w:val="en-AU"/>
              </w:rPr>
            </w:pPr>
            <w:r>
              <w:rPr>
                <w:lang w:val="en-AU"/>
              </w:rPr>
              <w:t>Brainstorm responses to these questions:</w:t>
            </w:r>
          </w:p>
          <w:p w:rsidR="001B402E" w:rsidP="00505934" w:rsidRDefault="001B402E" w14:paraId="12D31106" w14:textId="283977CD">
            <w:pPr>
              <w:pStyle w:val="VCAAtablecondensedbullet"/>
            </w:pPr>
            <w:r>
              <w:t>Why is it important to have many different varieties of food?</w:t>
            </w:r>
          </w:p>
          <w:p w:rsidR="001B402E" w:rsidP="00505934" w:rsidRDefault="001B402E" w14:paraId="3DBF3DF0" w14:textId="72DD3DE3">
            <w:pPr>
              <w:pStyle w:val="VCAAtablecondensedbullet"/>
            </w:pPr>
            <w:r>
              <w:t>How can relying on only a few types of crops impact our diets and the environment?</w:t>
            </w:r>
          </w:p>
          <w:p w:rsidR="001B402E" w:rsidP="00505934" w:rsidRDefault="001B402E" w14:paraId="7B0FF337" w14:textId="4237EEE8">
            <w:pPr>
              <w:pStyle w:val="VCAAtablecondensedbullet"/>
            </w:pPr>
            <w:r>
              <w:t>What are some of the threats to food biodiversity (monoculture, habitat loss, overfishing)</w:t>
            </w:r>
            <w:r w:rsidR="00296238">
              <w:t>?</w:t>
            </w:r>
          </w:p>
          <w:p w:rsidR="001B402E" w:rsidP="00505934" w:rsidRDefault="001B402E" w14:paraId="38F1D182" w14:textId="4BC3015F">
            <w:pPr>
              <w:pStyle w:val="VCAAtablecondensedbullet"/>
            </w:pPr>
            <w:r>
              <w:t>How can we support food security?</w:t>
            </w:r>
          </w:p>
          <w:p w:rsidR="001B402E" w:rsidP="00505934" w:rsidRDefault="001B402E" w14:paraId="1D09E3C3" w14:textId="32B64BE2">
            <w:pPr>
              <w:pStyle w:val="VCAAtabletextnarrow"/>
              <w:rPr>
                <w:lang w:val="en-AU"/>
              </w:rPr>
            </w:pPr>
            <w:r>
              <w:rPr>
                <w:lang w:val="en-AU"/>
              </w:rPr>
              <w:t xml:space="preserve">Students choose a particular product and research the different varieties available, where they are grown and </w:t>
            </w:r>
            <w:r w:rsidR="00296238">
              <w:rPr>
                <w:lang w:val="en-AU"/>
              </w:rPr>
              <w:t xml:space="preserve">the </w:t>
            </w:r>
            <w:r>
              <w:rPr>
                <w:lang w:val="en-AU"/>
              </w:rPr>
              <w:t xml:space="preserve">climate </w:t>
            </w:r>
            <w:r w:rsidR="00296238">
              <w:rPr>
                <w:lang w:val="en-AU"/>
              </w:rPr>
              <w:t xml:space="preserve">in the region </w:t>
            </w:r>
            <w:r>
              <w:rPr>
                <w:lang w:val="en-AU"/>
              </w:rPr>
              <w:t>(e.g. ionica and japonica rice). Share findings.</w:t>
            </w:r>
          </w:p>
          <w:p w:rsidRPr="007156C2" w:rsidR="001B402E" w:rsidP="00505934" w:rsidRDefault="001B402E" w14:paraId="143B7301" w14:textId="04E966D6">
            <w:pPr>
              <w:pStyle w:val="VCAAtablesubhead1"/>
            </w:pPr>
            <w:r>
              <w:t>Reflection</w:t>
            </w:r>
          </w:p>
          <w:p w:rsidR="001B402E" w:rsidP="00505934" w:rsidRDefault="001B402E" w14:paraId="0721A164" w14:textId="77777777">
            <w:pPr>
              <w:pStyle w:val="VCAAtablecondensedbullet"/>
            </w:pPr>
            <w:r>
              <w:lastRenderedPageBreak/>
              <w:t xml:space="preserve">Discuss why food biodiversity is important and how it can be protected. </w:t>
            </w:r>
          </w:p>
          <w:p w:rsidR="001B402E" w:rsidP="00505934" w:rsidRDefault="001B402E" w14:paraId="0C51A968" w14:textId="77777777">
            <w:pPr>
              <w:pStyle w:val="VCAAtablecondensedbullet"/>
            </w:pPr>
            <w:r>
              <w:t>How does food biodiversity ensure a sustainable future for everyone?</w:t>
            </w:r>
          </w:p>
          <w:p w:rsidRPr="000A0C77" w:rsidR="001B402E" w:rsidP="00505934" w:rsidRDefault="001B402E" w14:paraId="3D849643" w14:textId="64C2B9D7">
            <w:pPr>
              <w:pStyle w:val="VCAAtablecondensedbullet"/>
            </w:pPr>
            <w:r>
              <w:t xml:space="preserve">What links can you make between </w:t>
            </w:r>
            <w:r w:rsidR="009E56F1">
              <w:t xml:space="preserve">Aboriginal and Torres Strait Islander Peoples’ </w:t>
            </w:r>
            <w:r>
              <w:t>food, sustainability and biodiversity</w:t>
            </w:r>
            <w:r w:rsidR="009E56F1">
              <w:t>?</w:t>
            </w:r>
          </w:p>
        </w:tc>
        <w:tc>
          <w:tcPr>
            <w:tcW w:w="1606" w:type="dxa"/>
            <w:tcMar/>
          </w:tcPr>
          <w:p w:rsidR="001B402E" w:rsidP="00505934" w:rsidRDefault="001B402E" w14:paraId="0653B437" w14:textId="3DC3C70E">
            <w:pPr>
              <w:pStyle w:val="VCAAtabletextnarrow"/>
              <w:rPr>
                <w:lang w:val="en-AU"/>
              </w:rPr>
            </w:pPr>
            <w:r w:rsidRPr="007156C2">
              <w:rPr>
                <w:lang w:val="en-AU"/>
              </w:rPr>
              <w:lastRenderedPageBreak/>
              <w:t>If there is a school garden, source heirloom varieties that can be planted.</w:t>
            </w:r>
          </w:p>
        </w:tc>
        <w:tc>
          <w:tcPr>
            <w:tcW w:w="1607" w:type="dxa"/>
            <w:tcMar/>
          </w:tcPr>
          <w:p w:rsidR="001B402E" w:rsidP="00505934" w:rsidRDefault="001B402E" w14:paraId="7C0E6190" w14:textId="69B35E8F">
            <w:pPr>
              <w:pStyle w:val="VCAAtabletextnarrow"/>
              <w:rPr>
                <w:lang w:val="en-AU"/>
              </w:rPr>
            </w:pPr>
          </w:p>
        </w:tc>
        <w:tc>
          <w:tcPr>
            <w:tcW w:w="1607" w:type="dxa"/>
            <w:tcMar/>
          </w:tcPr>
          <w:p w:rsidR="001B402E" w:rsidP="00505934" w:rsidRDefault="004F1336" w14:paraId="041C69A8" w14:textId="4AC272C5">
            <w:pPr>
              <w:pStyle w:val="VCAAtabletextnarrow"/>
              <w:rPr>
                <w:lang w:val="en-AU"/>
              </w:rPr>
            </w:pPr>
            <w:hyperlink w:history="1" r:id="rId38">
              <w:r w:rsidR="00AE22F6">
                <w:rPr>
                  <w:rStyle w:val="Hyperlink"/>
                  <w:lang w:val="en-AU"/>
                </w:rPr>
                <w:t xml:space="preserve">Behind the News, </w:t>
              </w:r>
              <w:r w:rsidRPr="00AE22F6" w:rsidR="00AE22F6">
                <w:rPr>
                  <w:rStyle w:val="Hyperlink"/>
                  <w:i/>
                  <w:iCs/>
                  <w:lang w:val="en-AU"/>
                </w:rPr>
                <w:t>Doomsday seed vault</w:t>
              </w:r>
              <w:r w:rsidR="00AE22F6">
                <w:rPr>
                  <w:rStyle w:val="Hyperlink"/>
                  <w:lang w:val="en-AU"/>
                </w:rPr>
                <w:t xml:space="preserve"> – YouTube</w:t>
              </w:r>
            </w:hyperlink>
          </w:p>
        </w:tc>
      </w:tr>
      <w:tr w:rsidR="001B402E" w:rsidTr="0A014F95" w14:paraId="05F95580" w14:textId="77777777">
        <w:trPr>
          <w:trHeight w:val="1077"/>
        </w:trPr>
        <w:tc>
          <w:tcPr>
            <w:tcW w:w="646" w:type="dxa"/>
            <w:tcMar/>
          </w:tcPr>
          <w:p w:rsidRPr="0008042D" w:rsidR="001B402E" w:rsidP="00505934" w:rsidRDefault="001B402E" w14:paraId="7923E28A" w14:textId="04293FCB">
            <w:pPr>
              <w:pStyle w:val="VCAAtabletextnarrow"/>
              <w:rPr>
                <w:lang w:val="en-AU"/>
              </w:rPr>
            </w:pPr>
            <w:r w:rsidRPr="0008042D">
              <w:rPr>
                <w:lang w:val="en-AU"/>
              </w:rPr>
              <w:t>6</w:t>
            </w:r>
          </w:p>
        </w:tc>
        <w:tc>
          <w:tcPr>
            <w:tcW w:w="791" w:type="dxa"/>
            <w:tcMar/>
          </w:tcPr>
          <w:p w:rsidRPr="0008042D" w:rsidR="001B402E" w:rsidP="00505934" w:rsidRDefault="001B402E" w14:paraId="3E321B4C" w14:textId="1A6CE8CD">
            <w:pPr>
              <w:pStyle w:val="VCAAtabletextnarrow"/>
              <w:rPr>
                <w:lang w:val="en-AU"/>
              </w:rPr>
            </w:pPr>
            <w:r w:rsidRPr="7A522369">
              <w:rPr>
                <w:lang w:val="en-AU"/>
              </w:rPr>
              <w:t>11</w:t>
            </w:r>
          </w:p>
        </w:tc>
        <w:tc>
          <w:tcPr>
            <w:tcW w:w="1819" w:type="dxa"/>
            <w:tcMar/>
          </w:tcPr>
          <w:p w:rsidRPr="005B7B78" w:rsidR="001B402E" w:rsidP="00505934" w:rsidRDefault="001B402E" w14:paraId="3F8389D8" w14:textId="4EF8045A">
            <w:pPr>
              <w:pStyle w:val="VCAAtablesubhead1"/>
            </w:pPr>
            <w:r w:rsidRPr="005B7B78">
              <w:t>Learning intention</w:t>
            </w:r>
            <w:r w:rsidR="003A2DD3">
              <w:t>:</w:t>
            </w:r>
          </w:p>
          <w:p w:rsidRPr="005B7B78" w:rsidR="001B402E" w:rsidP="00505934" w:rsidRDefault="001B402E" w14:paraId="344BF18C" w14:textId="77777777">
            <w:pPr>
              <w:pStyle w:val="VCAAtabletextnarrow"/>
            </w:pPr>
            <w:r w:rsidRPr="005B7B78">
              <w:t>We are learning to examine how everyday products can impact on ecosystems.</w:t>
            </w:r>
          </w:p>
          <w:p w:rsidRPr="005B7B78" w:rsidR="001B402E" w:rsidP="00505934" w:rsidRDefault="001B402E" w14:paraId="607E45AC" w14:textId="5B14FCBE">
            <w:pPr>
              <w:pStyle w:val="VCAAtablesubhead1"/>
            </w:pPr>
            <w:r w:rsidRPr="005B7B78">
              <w:t xml:space="preserve">Success </w:t>
            </w:r>
            <w:r w:rsidR="00CD2DCD">
              <w:t>c</w:t>
            </w:r>
            <w:r w:rsidRPr="005B7B78" w:rsidR="00CD2DCD">
              <w:t>riteria</w:t>
            </w:r>
            <w:r w:rsidR="008509F0">
              <w:t>:</w:t>
            </w:r>
            <w:r w:rsidRPr="005B7B78">
              <w:t xml:space="preserve"> </w:t>
            </w:r>
          </w:p>
          <w:p w:rsidRPr="005B7B78" w:rsidR="001B402E" w:rsidP="00505934" w:rsidRDefault="001B402E" w14:paraId="6743D211" w14:textId="77777777">
            <w:pPr>
              <w:pStyle w:val="VCAAtabletextnarrow"/>
            </w:pPr>
            <w:r w:rsidRPr="005B7B78">
              <w:t>I can explain how producing certain materials can affect habitats and wildlife.</w:t>
            </w:r>
          </w:p>
          <w:p w:rsidR="001B402E" w:rsidP="00505934" w:rsidRDefault="001B402E" w14:paraId="69ED7156" w14:textId="55BCE441">
            <w:pPr>
              <w:pStyle w:val="VCAAtabletextnarrow"/>
              <w:rPr>
                <w:lang w:val="en-AU"/>
              </w:rPr>
            </w:pPr>
            <w:r w:rsidRPr="005B7B78">
              <w:t xml:space="preserve">I can explain how we can make decisions that can protect the environment. </w:t>
            </w:r>
          </w:p>
        </w:tc>
        <w:tc>
          <w:tcPr>
            <w:tcW w:w="7654" w:type="dxa"/>
            <w:tcMar/>
          </w:tcPr>
          <w:p w:rsidRPr="005B7B78" w:rsidR="001B402E" w:rsidP="00505934" w:rsidRDefault="001B402E" w14:paraId="5947B92F" w14:textId="77777777">
            <w:pPr>
              <w:pStyle w:val="VCAAtablesubhead1"/>
            </w:pPr>
            <w:r w:rsidRPr="005B7B78">
              <w:t>Everyday products and the impact on ecosystem sustainability</w:t>
            </w:r>
          </w:p>
          <w:p w:rsidRPr="005B7B78" w:rsidR="00754092" w:rsidP="00754092" w:rsidRDefault="00754092" w14:paraId="20C98B10" w14:textId="1CB9B0C6">
            <w:pPr>
              <w:pStyle w:val="VCAAtabletextnarrow"/>
              <w:rPr>
                <w:lang w:val="en-AU"/>
              </w:rPr>
            </w:pPr>
            <w:r w:rsidRPr="005B7B78">
              <w:rPr>
                <w:lang w:val="en-AU"/>
              </w:rPr>
              <w:t xml:space="preserve">Students choose one of the </w:t>
            </w:r>
            <w:r>
              <w:rPr>
                <w:lang w:val="en-AU"/>
              </w:rPr>
              <w:t xml:space="preserve">following </w:t>
            </w:r>
            <w:r w:rsidRPr="005B7B78">
              <w:rPr>
                <w:lang w:val="en-AU"/>
              </w:rPr>
              <w:t>case studies and respond to the questions, identifying one practical action that can reduce the environmental harm from these products. Share with the whole group.</w:t>
            </w:r>
          </w:p>
          <w:p w:rsidRPr="005B7B78" w:rsidR="001B402E" w:rsidP="00505934" w:rsidRDefault="001B402E" w14:paraId="2F9820A8" w14:textId="77777777">
            <w:pPr>
              <w:pStyle w:val="VCAAtablesubhead1"/>
            </w:pPr>
            <w:r w:rsidRPr="005B7B78">
              <w:t xml:space="preserve">Case study 1: Palm </w:t>
            </w:r>
            <w:r>
              <w:t>o</w:t>
            </w:r>
            <w:r w:rsidRPr="005B7B78">
              <w:t>il</w:t>
            </w:r>
          </w:p>
          <w:p w:rsidRPr="005B7B78" w:rsidR="001B402E" w:rsidP="00505934" w:rsidRDefault="001B402E" w14:paraId="7A29AC09" w14:textId="1D9CB005">
            <w:pPr>
              <w:pStyle w:val="VCAAtabletextnarrow"/>
              <w:rPr>
                <w:lang w:val="en-AU"/>
              </w:rPr>
            </w:pPr>
            <w:r w:rsidRPr="406A60DF">
              <w:rPr>
                <w:lang w:val="en-AU"/>
              </w:rPr>
              <w:t xml:space="preserve">Watch </w:t>
            </w:r>
            <w:r w:rsidR="00FB62E4">
              <w:rPr>
                <w:lang w:val="en-AU"/>
              </w:rPr>
              <w:t>‘</w:t>
            </w:r>
            <w:r w:rsidRPr="406A60DF">
              <w:rPr>
                <w:lang w:val="en-AU"/>
              </w:rPr>
              <w:t xml:space="preserve">Palm </w:t>
            </w:r>
            <w:r w:rsidR="00FB62E4">
              <w:rPr>
                <w:lang w:val="en-AU"/>
              </w:rPr>
              <w:t>o</w:t>
            </w:r>
            <w:r w:rsidRPr="406A60DF" w:rsidR="00FB62E4">
              <w:rPr>
                <w:lang w:val="en-AU"/>
              </w:rPr>
              <w:t xml:space="preserve">il </w:t>
            </w:r>
            <w:r w:rsidR="00FB62E4">
              <w:rPr>
                <w:lang w:val="en-AU"/>
              </w:rPr>
              <w:t>p</w:t>
            </w:r>
            <w:r w:rsidRPr="406A60DF" w:rsidR="00FB62E4">
              <w:rPr>
                <w:lang w:val="en-AU"/>
              </w:rPr>
              <w:t>roblem</w:t>
            </w:r>
            <w:r w:rsidR="00FB62E4">
              <w:t xml:space="preserve"> – Behind the news’ </w:t>
            </w:r>
            <w:r w:rsidRPr="00B225B4">
              <w:t>(</w:t>
            </w:r>
            <w:r w:rsidR="00CD2DCD">
              <w:t>s</w:t>
            </w:r>
            <w:r w:rsidRPr="00B225B4" w:rsidR="00CD2DCD">
              <w:t xml:space="preserve">ee </w:t>
            </w:r>
            <w:r w:rsidR="0099225D">
              <w:t>‘</w:t>
            </w:r>
            <w:r w:rsidRPr="00B225B4">
              <w:t>Resources</w:t>
            </w:r>
            <w:r w:rsidR="0099225D">
              <w:t>’</w:t>
            </w:r>
            <w:r w:rsidRPr="00B225B4">
              <w:t>)</w:t>
            </w:r>
            <w:r w:rsidR="00CD2DCD">
              <w:t>.</w:t>
            </w:r>
          </w:p>
          <w:p w:rsidRPr="005B7B78" w:rsidR="001B402E" w:rsidP="00505934" w:rsidRDefault="001B402E" w14:paraId="2BB9E1C3" w14:textId="77777777">
            <w:pPr>
              <w:pStyle w:val="VCAAtabletextnarrow"/>
              <w:rPr>
                <w:lang w:val="en-AU"/>
              </w:rPr>
            </w:pPr>
            <w:r w:rsidRPr="005B7B78">
              <w:rPr>
                <w:lang w:val="en-AU"/>
              </w:rPr>
              <w:t>Students investigate the following questions:</w:t>
            </w:r>
          </w:p>
          <w:p w:rsidRPr="005B7B78" w:rsidR="001B402E" w:rsidP="00505934" w:rsidRDefault="001B402E" w14:paraId="1516BF7F" w14:textId="77777777">
            <w:pPr>
              <w:pStyle w:val="VCAAtablecondensedbullet"/>
            </w:pPr>
            <w:r w:rsidRPr="005B7B78">
              <w:t>What is palm oil?</w:t>
            </w:r>
          </w:p>
          <w:p w:rsidRPr="005B7B78" w:rsidR="001B402E" w:rsidP="00505934" w:rsidRDefault="001B402E" w14:paraId="24BD33D2" w14:textId="05471A88">
            <w:pPr>
              <w:pStyle w:val="VCAAtablecondensedbullet"/>
            </w:pPr>
            <w:r w:rsidRPr="005B7B78">
              <w:t>Where does palm oil come from</w:t>
            </w:r>
            <w:r w:rsidR="000C7E54">
              <w:t>?</w:t>
            </w:r>
            <w:r w:rsidRPr="005B7B78">
              <w:t xml:space="preserve"> </w:t>
            </w:r>
            <w:r w:rsidR="000C7E54">
              <w:t>L</w:t>
            </w:r>
            <w:r w:rsidRPr="005B7B78">
              <w:t xml:space="preserve">ocate </w:t>
            </w:r>
            <w:r w:rsidR="000C7E54">
              <w:t xml:space="preserve">and explore a palm oil plantation </w:t>
            </w:r>
            <w:r w:rsidRPr="005B7B78">
              <w:t xml:space="preserve">on </w:t>
            </w:r>
            <w:r w:rsidR="000C7E54">
              <w:t>G</w:t>
            </w:r>
            <w:r w:rsidRPr="005B7B78" w:rsidR="000C7E54">
              <w:t xml:space="preserve">oogle </w:t>
            </w:r>
            <w:r w:rsidR="000C7E54">
              <w:t>M</w:t>
            </w:r>
            <w:r w:rsidRPr="005B7B78" w:rsidR="000C7E54">
              <w:t>aps</w:t>
            </w:r>
            <w:r w:rsidR="000C7E54">
              <w:t>.</w:t>
            </w:r>
          </w:p>
          <w:p w:rsidRPr="005B7B78" w:rsidR="001B402E" w:rsidP="00505934" w:rsidRDefault="001B402E" w14:paraId="0979BA1D" w14:textId="68E295C1">
            <w:pPr>
              <w:pStyle w:val="VCAAtablecondensedbullet"/>
            </w:pPr>
            <w:r w:rsidRPr="005B7B78">
              <w:t xml:space="preserve">What foods contain </w:t>
            </w:r>
            <w:r w:rsidR="001E459E">
              <w:t>p</w:t>
            </w:r>
            <w:r w:rsidRPr="005B7B78" w:rsidR="001E459E">
              <w:t xml:space="preserve">alm </w:t>
            </w:r>
            <w:r w:rsidR="001E459E">
              <w:t>o</w:t>
            </w:r>
            <w:r w:rsidRPr="005B7B78" w:rsidR="001E459E">
              <w:t>il</w:t>
            </w:r>
            <w:r w:rsidRPr="005B7B78">
              <w:t>?</w:t>
            </w:r>
          </w:p>
          <w:p w:rsidRPr="005B7B78" w:rsidR="001B402E" w:rsidP="00505934" w:rsidRDefault="001B402E" w14:paraId="1DE58E34" w14:textId="55351A81">
            <w:pPr>
              <w:pStyle w:val="VCAAtablecondensedbullet"/>
            </w:pPr>
            <w:r w:rsidRPr="005B7B78">
              <w:t>How can the food</w:t>
            </w:r>
            <w:r w:rsidR="00DA6FD2">
              <w:t>s</w:t>
            </w:r>
            <w:r w:rsidRPr="005B7B78">
              <w:t xml:space="preserve"> commonly found on supermarket shelves impact on orangutans?</w:t>
            </w:r>
          </w:p>
          <w:p w:rsidRPr="005B7B78" w:rsidR="001B402E" w:rsidP="00505934" w:rsidRDefault="001B402E" w14:paraId="63F98D4C" w14:textId="0AAC8C8E">
            <w:pPr>
              <w:pStyle w:val="VCAAtabletextnarrow"/>
              <w:rPr>
                <w:lang w:val="en-AU"/>
              </w:rPr>
            </w:pPr>
            <w:r w:rsidRPr="0FBA40B1">
              <w:rPr>
                <w:lang w:val="en-AU"/>
              </w:rPr>
              <w:t xml:space="preserve">Read the information about the </w:t>
            </w:r>
            <w:r w:rsidRPr="0FBA40B1">
              <w:rPr>
                <w:i/>
                <w:iCs/>
                <w:lang w:val="en-AU"/>
              </w:rPr>
              <w:t>Don’t Palm Us Off</w:t>
            </w:r>
            <w:r w:rsidRPr="0FBA40B1">
              <w:rPr>
                <w:lang w:val="en-AU"/>
              </w:rPr>
              <w:t xml:space="preserve"> campaign </w:t>
            </w:r>
            <w:r w:rsidR="00F21F2F">
              <w:rPr>
                <w:lang w:val="en-AU"/>
              </w:rPr>
              <w:t>and watch</w:t>
            </w:r>
            <w:r w:rsidRPr="406A60DF">
              <w:rPr>
                <w:lang w:val="en-AU"/>
              </w:rPr>
              <w:t xml:space="preserve"> the </w:t>
            </w:r>
            <w:r w:rsidRPr="00505934">
              <w:rPr>
                <w:i/>
                <w:iCs/>
                <w:lang w:val="en-AU"/>
              </w:rPr>
              <w:t>Don’t Palm Us Off</w:t>
            </w:r>
            <w:r w:rsidRPr="406A60DF">
              <w:rPr>
                <w:lang w:val="en-AU"/>
              </w:rPr>
              <w:t xml:space="preserve"> video (</w:t>
            </w:r>
            <w:r w:rsidR="00F21F2F">
              <w:rPr>
                <w:lang w:val="en-AU"/>
              </w:rPr>
              <w:t>s</w:t>
            </w:r>
            <w:r w:rsidRPr="406A60DF" w:rsidR="00F21F2F">
              <w:rPr>
                <w:lang w:val="en-AU"/>
              </w:rPr>
              <w:t xml:space="preserve">ee </w:t>
            </w:r>
            <w:r w:rsidR="0099225D">
              <w:rPr>
                <w:lang w:val="en-AU"/>
              </w:rPr>
              <w:t>‘</w:t>
            </w:r>
            <w:r w:rsidRPr="406A60DF">
              <w:rPr>
                <w:lang w:val="en-AU"/>
              </w:rPr>
              <w:t>Resources</w:t>
            </w:r>
            <w:r w:rsidR="0099225D">
              <w:rPr>
                <w:lang w:val="en-AU"/>
              </w:rPr>
              <w:t>’</w:t>
            </w:r>
            <w:r w:rsidRPr="406A60DF" w:rsidR="00F21F2F">
              <w:rPr>
                <w:lang w:val="en-AU"/>
              </w:rPr>
              <w:t>)</w:t>
            </w:r>
            <w:r w:rsidR="00F21F2F">
              <w:rPr>
                <w:lang w:val="en-AU"/>
              </w:rPr>
              <w:t>.</w:t>
            </w:r>
          </w:p>
          <w:p w:rsidRPr="005B7B78" w:rsidR="001B402E" w:rsidP="00505934" w:rsidRDefault="001B402E" w14:paraId="77AE8EDF" w14:textId="77777777">
            <w:pPr>
              <w:pStyle w:val="VCAAtablesubhead1"/>
            </w:pPr>
            <w:r w:rsidRPr="005B7B78">
              <w:t>Case study 2: Plastic bottles</w:t>
            </w:r>
          </w:p>
          <w:p w:rsidRPr="005B7B78" w:rsidR="001B402E" w:rsidP="00505934" w:rsidRDefault="001B402E" w14:paraId="7EAC0149" w14:textId="7FF9D5A2">
            <w:pPr>
              <w:pStyle w:val="VCAAtabletextnarrow"/>
              <w:rPr>
                <w:lang w:val="en-AU"/>
              </w:rPr>
            </w:pPr>
            <w:r w:rsidRPr="0FBA40B1">
              <w:rPr>
                <w:lang w:val="en-AU"/>
              </w:rPr>
              <w:t xml:space="preserve">Watch </w:t>
            </w:r>
            <w:r w:rsidR="00E85C5C">
              <w:rPr>
                <w:lang w:val="en-AU"/>
              </w:rPr>
              <w:t>‘</w:t>
            </w:r>
            <w:r w:rsidRPr="0FBA40B1">
              <w:rPr>
                <w:lang w:val="en-AU"/>
              </w:rPr>
              <w:t>T</w:t>
            </w:r>
            <w:r w:rsidR="00E85C5C">
              <w:rPr>
                <w:lang w:val="en-AU"/>
              </w:rPr>
              <w:t>ED-Ed</w:t>
            </w:r>
            <w:r w:rsidRPr="0FBA40B1">
              <w:rPr>
                <w:lang w:val="en-AU"/>
              </w:rPr>
              <w:t xml:space="preserve"> </w:t>
            </w:r>
            <w:r w:rsidR="00E85C5C">
              <w:rPr>
                <w:lang w:val="en-AU"/>
              </w:rPr>
              <w:t>–</w:t>
            </w:r>
            <w:r w:rsidRPr="0FBA40B1" w:rsidR="00E85C5C">
              <w:rPr>
                <w:lang w:val="en-AU"/>
              </w:rPr>
              <w:t xml:space="preserve"> </w:t>
            </w:r>
            <w:r w:rsidRPr="0FBA40B1">
              <w:rPr>
                <w:lang w:val="en-AU"/>
              </w:rPr>
              <w:t>What really happens to the plastic you throw away</w:t>
            </w:r>
            <w:r w:rsidR="00E85C5C">
              <w:rPr>
                <w:lang w:val="en-AU"/>
              </w:rPr>
              <w:t>’</w:t>
            </w:r>
            <w:r w:rsidRPr="0FBA40B1">
              <w:rPr>
                <w:lang w:val="en-AU"/>
              </w:rPr>
              <w:t xml:space="preserve"> (</w:t>
            </w:r>
            <w:r w:rsidR="00E85C5C">
              <w:rPr>
                <w:lang w:val="en-AU"/>
              </w:rPr>
              <w:t>s</w:t>
            </w:r>
            <w:r w:rsidRPr="0FBA40B1" w:rsidR="00E85C5C">
              <w:rPr>
                <w:lang w:val="en-AU"/>
              </w:rPr>
              <w:t xml:space="preserve">ee </w:t>
            </w:r>
            <w:r w:rsidR="0099225D">
              <w:rPr>
                <w:lang w:val="en-AU"/>
              </w:rPr>
              <w:t>‘</w:t>
            </w:r>
            <w:r w:rsidRPr="0FBA40B1">
              <w:rPr>
                <w:lang w:val="en-AU"/>
              </w:rPr>
              <w:t>Resources</w:t>
            </w:r>
            <w:r w:rsidR="0099225D">
              <w:rPr>
                <w:lang w:val="en-AU"/>
              </w:rPr>
              <w:t>’</w:t>
            </w:r>
            <w:r w:rsidRPr="0FBA40B1">
              <w:rPr>
                <w:lang w:val="en-AU"/>
              </w:rPr>
              <w:t>)</w:t>
            </w:r>
            <w:r w:rsidR="00E85C5C">
              <w:rPr>
                <w:lang w:val="en-AU"/>
              </w:rPr>
              <w:t>.</w:t>
            </w:r>
          </w:p>
          <w:p w:rsidRPr="005B7B78" w:rsidR="001B402E" w:rsidP="00505934" w:rsidRDefault="001B402E" w14:paraId="27BA4C86" w14:textId="77777777">
            <w:pPr>
              <w:pStyle w:val="VCAAtabletextnarrow"/>
              <w:rPr>
                <w:lang w:val="en-AU"/>
              </w:rPr>
            </w:pPr>
            <w:r w:rsidRPr="005B7B78">
              <w:rPr>
                <w:lang w:val="en-AU"/>
              </w:rPr>
              <w:t>Students investigate the following questions:</w:t>
            </w:r>
          </w:p>
          <w:p w:rsidRPr="005B7B78" w:rsidR="001B402E" w:rsidP="00505934" w:rsidRDefault="001B402E" w14:paraId="31168606" w14:textId="77777777">
            <w:pPr>
              <w:pStyle w:val="VCAAtablecondensedbullet"/>
            </w:pPr>
            <w:r w:rsidRPr="005B7B78">
              <w:t>How are plastic bottles produced?</w:t>
            </w:r>
          </w:p>
          <w:p w:rsidRPr="005B7B78" w:rsidR="001B402E" w:rsidP="00505934" w:rsidRDefault="001B402E" w14:paraId="482069BF" w14:textId="77777777">
            <w:pPr>
              <w:pStyle w:val="VCAAtablecondensedbullet"/>
            </w:pPr>
            <w:r w:rsidRPr="005B7B78">
              <w:t>How can plastic bottles impact on the environment?</w:t>
            </w:r>
          </w:p>
          <w:p w:rsidRPr="005B7B78" w:rsidR="001B402E" w:rsidP="00505934" w:rsidRDefault="001B402E" w14:paraId="1E85AEDD" w14:textId="0BCCB6E0">
            <w:pPr>
              <w:pStyle w:val="VCAAtablecondensedbullet"/>
            </w:pPr>
            <w:r w:rsidRPr="005B7B78">
              <w:t xml:space="preserve">Locate the world’s </w:t>
            </w:r>
            <w:r w:rsidR="00797BBB">
              <w:t>5</w:t>
            </w:r>
            <w:r w:rsidRPr="005B7B78" w:rsidR="00797BBB">
              <w:t xml:space="preserve"> </w:t>
            </w:r>
            <w:r w:rsidRPr="005B7B78">
              <w:t>ocean gyres on a globe.</w:t>
            </w:r>
          </w:p>
          <w:p w:rsidRPr="005B7B78" w:rsidR="001B402E" w:rsidP="00505934" w:rsidRDefault="001B402E" w14:paraId="09920C09" w14:textId="479053B7">
            <w:pPr>
              <w:pStyle w:val="VCAAtablecondensedbullet"/>
            </w:pPr>
            <w:r w:rsidRPr="005B7B78">
              <w:lastRenderedPageBreak/>
              <w:t xml:space="preserve">Create some arguments for using bottled water. How would you </w:t>
            </w:r>
            <w:r>
              <w:t xml:space="preserve">challenge and </w:t>
            </w:r>
            <w:r w:rsidRPr="005B7B78">
              <w:t xml:space="preserve">respond to each </w:t>
            </w:r>
            <w:r>
              <w:t xml:space="preserve">argument </w:t>
            </w:r>
            <w:r w:rsidRPr="005B7B78">
              <w:t>using factual information and alternative options</w:t>
            </w:r>
            <w:r w:rsidR="00797BBB">
              <w:t>?</w:t>
            </w:r>
          </w:p>
          <w:p w:rsidRPr="005B7B78" w:rsidR="001B402E" w:rsidP="00505934" w:rsidRDefault="001B402E" w14:paraId="50622FBF" w14:textId="77777777">
            <w:pPr>
              <w:pStyle w:val="VCAAtablesubhead1"/>
            </w:pPr>
            <w:r w:rsidRPr="005B7B78">
              <w:t>Making connections</w:t>
            </w:r>
          </w:p>
          <w:p w:rsidRPr="005B7B78" w:rsidR="001B402E" w:rsidP="00505934" w:rsidRDefault="001B402E" w14:paraId="61CE95F7" w14:textId="1E438E20">
            <w:pPr>
              <w:pStyle w:val="VCAAtablecondensedbullet"/>
            </w:pPr>
            <w:r w:rsidRPr="406A60DF">
              <w:t xml:space="preserve">Students revisit their definition of ‘environment’ from </w:t>
            </w:r>
            <w:r w:rsidR="00797BBB">
              <w:t>l</w:t>
            </w:r>
            <w:r w:rsidRPr="406A60DF" w:rsidR="00797BBB">
              <w:t xml:space="preserve">esson </w:t>
            </w:r>
            <w:r w:rsidRPr="406A60DF">
              <w:t>1. How would they change their definition based on learning so far in this unit</w:t>
            </w:r>
            <w:r w:rsidR="00797BBB">
              <w:t>?</w:t>
            </w:r>
          </w:p>
          <w:p w:rsidRPr="005B7B78" w:rsidR="001B402E" w:rsidP="00505934" w:rsidRDefault="001B402E" w14:paraId="4D5C0DEE" w14:textId="20B030E7">
            <w:pPr>
              <w:pStyle w:val="VCAAtablecondensedbullet"/>
            </w:pPr>
            <w:r w:rsidRPr="406A60DF">
              <w:t xml:space="preserve">Think back to the interconnections game from </w:t>
            </w:r>
            <w:r w:rsidR="00797BBB">
              <w:t>l</w:t>
            </w:r>
            <w:r w:rsidRPr="406A60DF" w:rsidR="00797BBB">
              <w:t xml:space="preserve">esson </w:t>
            </w:r>
            <w:r w:rsidRPr="406A60DF">
              <w:t xml:space="preserve">1 and the web the class created. How can our choices have a positive impact on distant ecosystems and environments? </w:t>
            </w:r>
          </w:p>
          <w:p w:rsidRPr="00CD6736" w:rsidR="001B402E" w:rsidP="00505934" w:rsidRDefault="001B402E" w14:paraId="01960519" w14:textId="2250C824">
            <w:pPr>
              <w:pStyle w:val="VCAAtablecondensedbullet"/>
            </w:pPr>
            <w:r w:rsidRPr="005B7B78">
              <w:t xml:space="preserve">How does the concept of interconnection help us understand that small actions, </w:t>
            </w:r>
            <w:r w:rsidR="00797BBB">
              <w:t>such as</w:t>
            </w:r>
            <w:r w:rsidRPr="005B7B78" w:rsidR="00797BBB">
              <w:t xml:space="preserve"> </w:t>
            </w:r>
            <w:r w:rsidRPr="005B7B78">
              <w:t>choosing a product with sustainable packaging</w:t>
            </w:r>
            <w:r w:rsidR="00797BBB">
              <w:t>,</w:t>
            </w:r>
            <w:r w:rsidRPr="005B7B78">
              <w:t xml:space="preserve"> can have a positive impact on the global environment?</w:t>
            </w:r>
          </w:p>
        </w:tc>
        <w:tc>
          <w:tcPr>
            <w:tcW w:w="1606" w:type="dxa"/>
            <w:tcMar/>
          </w:tcPr>
          <w:p w:rsidR="001B402E" w:rsidP="00505934" w:rsidRDefault="001B402E" w14:paraId="3994DEEA" w14:textId="055A7783">
            <w:pPr>
              <w:pStyle w:val="VCAAtabletextnarrow"/>
              <w:rPr>
                <w:lang w:val="en-AU"/>
              </w:rPr>
            </w:pPr>
          </w:p>
        </w:tc>
        <w:tc>
          <w:tcPr>
            <w:tcW w:w="1607" w:type="dxa"/>
            <w:tcMar/>
          </w:tcPr>
          <w:p w:rsidR="001B402E" w:rsidP="00505934" w:rsidRDefault="001B402E" w14:paraId="29DCA3DE" w14:textId="0662F295">
            <w:pPr>
              <w:pStyle w:val="VCAAtabletextnarrow"/>
              <w:rPr>
                <w:color w:val="auto"/>
                <w:lang w:val="en-AU"/>
              </w:rPr>
            </w:pPr>
            <w:r>
              <w:rPr>
                <w:color w:val="auto"/>
                <w:lang w:val="en-AU"/>
              </w:rPr>
              <w:t xml:space="preserve">9. </w:t>
            </w:r>
            <w:r w:rsidRPr="005B7B78">
              <w:rPr>
                <w:color w:val="auto"/>
                <w:lang w:val="en-AU"/>
              </w:rPr>
              <w:t>Making connections</w:t>
            </w:r>
          </w:p>
          <w:p w:rsidRPr="005B7B78" w:rsidR="001B402E" w:rsidP="00505934" w:rsidRDefault="001B402E" w14:paraId="10873D97" w14:textId="77777777">
            <w:pPr>
              <w:pStyle w:val="VCAAtabletextnarrow"/>
              <w:rPr>
                <w:i/>
                <w:iCs/>
                <w:color w:val="auto"/>
                <w:lang w:val="en-AU"/>
              </w:rPr>
            </w:pPr>
            <w:r w:rsidRPr="005B7B78">
              <w:rPr>
                <w:i/>
                <w:iCs/>
                <w:color w:val="auto"/>
                <w:lang w:val="en-AU"/>
              </w:rPr>
              <w:t>Formative assessment</w:t>
            </w:r>
          </w:p>
          <w:p w:rsidR="001B402E" w:rsidP="00505934" w:rsidRDefault="001B402E" w14:paraId="6B710851" w14:textId="5D49F609">
            <w:pPr>
              <w:pStyle w:val="VCAAtabletextnarrow"/>
              <w:rPr>
                <w:lang w:val="en-AU"/>
              </w:rPr>
            </w:pPr>
            <w:r w:rsidRPr="0FBA40B1">
              <w:t xml:space="preserve">See </w:t>
            </w:r>
            <w:r w:rsidR="000154A5">
              <w:t>‘</w:t>
            </w:r>
            <w:r w:rsidRPr="0FBA40B1">
              <w:t>Assessment and learning sequence details</w:t>
            </w:r>
            <w:r w:rsidR="000154A5">
              <w:t>’</w:t>
            </w:r>
          </w:p>
        </w:tc>
        <w:tc>
          <w:tcPr>
            <w:tcW w:w="1607" w:type="dxa"/>
            <w:tcMar/>
          </w:tcPr>
          <w:p w:rsidR="001B402E" w:rsidP="00CD2DCD" w:rsidRDefault="004F1336" w14:paraId="2D488A8C" w14:textId="1B80A939">
            <w:pPr>
              <w:pStyle w:val="VCAAtabletextnarrow"/>
            </w:pPr>
            <w:hyperlink w:history="1" r:id="rId39">
              <w:r w:rsidR="00502E5E">
                <w:rPr>
                  <w:rStyle w:val="Hyperlink"/>
                  <w:lang w:val="en-AU"/>
                </w:rPr>
                <w:t xml:space="preserve">Behind the News, </w:t>
              </w:r>
              <w:r w:rsidRPr="00502E5E" w:rsidR="00502E5E">
                <w:rPr>
                  <w:rStyle w:val="Hyperlink"/>
                  <w:i/>
                  <w:iCs/>
                  <w:lang w:val="en-AU"/>
                </w:rPr>
                <w:t>Palm oil problem</w:t>
              </w:r>
              <w:r w:rsidR="00502E5E">
                <w:rPr>
                  <w:rStyle w:val="Hyperlink"/>
                  <w:lang w:val="en-AU"/>
                </w:rPr>
                <w:t xml:space="preserve"> – YouTube</w:t>
              </w:r>
            </w:hyperlink>
          </w:p>
          <w:p w:rsidR="001B402E" w:rsidP="00CD2DCD" w:rsidRDefault="004F1336" w14:paraId="52F7ED7B" w14:textId="4AF3C85B">
            <w:pPr>
              <w:pStyle w:val="VCAAtabletextnarrow"/>
            </w:pPr>
            <w:hyperlink w:history="1" r:id="rId40">
              <w:r w:rsidR="004C7533">
                <w:rPr>
                  <w:rStyle w:val="Hyperlink"/>
                  <w:lang w:val="en-AU"/>
                </w:rPr>
                <w:t xml:space="preserve">Zoos Victoria, </w:t>
              </w:r>
              <w:r w:rsidRPr="004C7533" w:rsidR="004C7533">
                <w:rPr>
                  <w:rStyle w:val="Hyperlink"/>
                  <w:i/>
                  <w:iCs/>
                  <w:lang w:val="en-AU"/>
                </w:rPr>
                <w:t>Don’t Palm Us Off campaign</w:t>
              </w:r>
            </w:hyperlink>
          </w:p>
          <w:p w:rsidR="001B402E" w:rsidP="00CD2DCD" w:rsidRDefault="004F1336" w14:paraId="0C5E729C" w14:textId="572A411E">
            <w:pPr>
              <w:pStyle w:val="VCAAtabletextnarrow"/>
            </w:pPr>
            <w:hyperlink w:history="1" r:id="rId41">
              <w:r w:rsidR="000D4677">
                <w:rPr>
                  <w:rStyle w:val="Hyperlink"/>
                  <w:lang w:val="en-AU"/>
                </w:rPr>
                <w:t xml:space="preserve">Zoos Victoria, </w:t>
              </w:r>
              <w:r w:rsidRPr="000D4677" w:rsidR="000D4677">
                <w:rPr>
                  <w:rStyle w:val="Hyperlink"/>
                  <w:i/>
                  <w:iCs/>
                  <w:lang w:val="en-AU"/>
                </w:rPr>
                <w:t>Don’t Palm Us Off video</w:t>
              </w:r>
            </w:hyperlink>
          </w:p>
          <w:p w:rsidR="00750DB4" w:rsidP="00750DB4" w:rsidRDefault="004F1336" w14:paraId="0DB26EE6" w14:textId="6F130129">
            <w:pPr>
              <w:pStyle w:val="VCAAtabletextnarrow"/>
            </w:pPr>
            <w:hyperlink w:history="1" r:id="rId42">
              <w:r w:rsidR="003A3674">
                <w:rPr>
                  <w:rStyle w:val="Hyperlink"/>
                  <w:lang w:val="en-AU"/>
                </w:rPr>
                <w:t xml:space="preserve">TED-Ed, </w:t>
              </w:r>
              <w:r w:rsidRPr="003A3674" w:rsidR="003A3674">
                <w:rPr>
                  <w:rStyle w:val="Hyperlink"/>
                  <w:i/>
                  <w:iCs/>
                  <w:lang w:val="en-AU"/>
                </w:rPr>
                <w:t>What really happens to the plastic you throw away</w:t>
              </w:r>
              <w:r w:rsidR="003A3674">
                <w:rPr>
                  <w:rStyle w:val="Hyperlink"/>
                  <w:lang w:val="en-AU"/>
                </w:rPr>
                <w:t xml:space="preserve"> – YouTube</w:t>
              </w:r>
            </w:hyperlink>
          </w:p>
          <w:p w:rsidR="00750DB4" w:rsidP="00750DB4" w:rsidRDefault="00750DB4" w14:paraId="7F8ED0EE" w14:textId="77777777">
            <w:pPr>
              <w:pStyle w:val="VCAAtabletextnarrow"/>
            </w:pPr>
          </w:p>
          <w:p w:rsidRPr="00505934" w:rsidR="00750DB4" w:rsidP="00A83F4E" w:rsidRDefault="00750DB4" w14:paraId="190093F1" w14:textId="1CA67981">
            <w:pPr>
              <w:pStyle w:val="VCAAtablesubhead1"/>
            </w:pPr>
            <w:r w:rsidRPr="00505934">
              <w:t>Additional resource:</w:t>
            </w:r>
          </w:p>
          <w:p w:rsidR="001B402E" w:rsidP="00505934" w:rsidRDefault="004F1336" w14:paraId="3EFFB77F" w14:textId="1C1E81DA">
            <w:pPr>
              <w:pStyle w:val="VCAAtabletextnarrow"/>
              <w:rPr>
                <w:lang w:val="en-AU"/>
              </w:rPr>
            </w:pPr>
            <w:hyperlink w:history="1" r:id="rId43">
              <w:r w:rsidR="00A925BC">
                <w:rPr>
                  <w:rStyle w:val="Hyperlink"/>
                  <w:lang w:val="en-AU"/>
                </w:rPr>
                <w:t xml:space="preserve">60 Minutes Australia, </w:t>
              </w:r>
              <w:r w:rsidRPr="00A925BC" w:rsidR="00A925BC">
                <w:rPr>
                  <w:rStyle w:val="Hyperlink"/>
                  <w:i/>
                  <w:iCs/>
                  <w:lang w:val="en-AU"/>
                </w:rPr>
                <w:t>Are we still being conned by the bottled water industry?</w:t>
              </w:r>
              <w:r w:rsidR="00A925BC">
                <w:rPr>
                  <w:rStyle w:val="Hyperlink"/>
                  <w:lang w:val="en-AU"/>
                </w:rPr>
                <w:t xml:space="preserve"> – YouTube</w:t>
              </w:r>
            </w:hyperlink>
          </w:p>
        </w:tc>
      </w:tr>
      <w:tr w:rsidR="001B402E" w:rsidTr="0A014F95" w14:paraId="23F099C1" w14:textId="77777777">
        <w:trPr>
          <w:trHeight w:val="1077"/>
        </w:trPr>
        <w:tc>
          <w:tcPr>
            <w:tcW w:w="646" w:type="dxa"/>
            <w:tcMar/>
          </w:tcPr>
          <w:p w:rsidRPr="0008042D" w:rsidR="001B402E" w:rsidP="00505934" w:rsidRDefault="001B402E" w14:paraId="2A943417" w14:textId="44B7B723">
            <w:pPr>
              <w:pStyle w:val="VCAAtabletextnarrow"/>
              <w:rPr>
                <w:lang w:val="en-AU"/>
              </w:rPr>
            </w:pPr>
            <w:r w:rsidRPr="0008042D">
              <w:rPr>
                <w:lang w:val="en-AU"/>
              </w:rPr>
              <w:t>6</w:t>
            </w:r>
          </w:p>
        </w:tc>
        <w:tc>
          <w:tcPr>
            <w:tcW w:w="791" w:type="dxa"/>
            <w:tcMar/>
          </w:tcPr>
          <w:p w:rsidRPr="0008042D" w:rsidR="001B402E" w:rsidP="00505934" w:rsidRDefault="001B402E" w14:paraId="54E8060C" w14:textId="2EB6B401">
            <w:pPr>
              <w:pStyle w:val="VCAAtabletextnarrow"/>
              <w:rPr>
                <w:lang w:val="en-AU"/>
              </w:rPr>
            </w:pPr>
            <w:r w:rsidRPr="0008042D">
              <w:rPr>
                <w:lang w:val="en-AU"/>
              </w:rPr>
              <w:t>12</w:t>
            </w:r>
          </w:p>
        </w:tc>
        <w:tc>
          <w:tcPr>
            <w:tcW w:w="1819" w:type="dxa"/>
            <w:tcMar/>
          </w:tcPr>
          <w:p w:rsidRPr="009B0732" w:rsidR="001B402E" w:rsidP="00505934" w:rsidRDefault="001B402E" w14:paraId="4654203C" w14:textId="1FFE1E81">
            <w:pPr>
              <w:pStyle w:val="VCAAtablesubhead1"/>
            </w:pPr>
            <w:r w:rsidRPr="009B0732">
              <w:t>Learning intention</w:t>
            </w:r>
            <w:r w:rsidR="003A2DD3">
              <w:t>:</w:t>
            </w:r>
          </w:p>
          <w:p w:rsidR="001B402E" w:rsidP="00505934" w:rsidRDefault="001B402E" w14:paraId="24657E15" w14:textId="77777777">
            <w:pPr>
              <w:pStyle w:val="VCAAtabletextnarrow"/>
            </w:pPr>
            <w:r>
              <w:t xml:space="preserve">We are learning to understand what a carbon footprint is, how our choices contribute to it and ways to reduce it. </w:t>
            </w:r>
          </w:p>
          <w:p w:rsidRPr="009B0732" w:rsidR="001B402E" w:rsidP="00505934" w:rsidRDefault="001B402E" w14:paraId="64A2AEC3" w14:textId="2CD87A60">
            <w:pPr>
              <w:pStyle w:val="VCAAtablesubhead1"/>
            </w:pPr>
            <w:r w:rsidRPr="009B0732">
              <w:t xml:space="preserve">Success </w:t>
            </w:r>
            <w:r w:rsidR="008D2B36">
              <w:t>criteria</w:t>
            </w:r>
            <w:r w:rsidR="008509F0">
              <w:t>:</w:t>
            </w:r>
            <w:r w:rsidRPr="009B0732">
              <w:t xml:space="preserve"> </w:t>
            </w:r>
          </w:p>
          <w:p w:rsidR="001B402E" w:rsidP="00505934" w:rsidRDefault="001B402E" w14:paraId="50176573" w14:textId="63A19E38">
            <w:pPr>
              <w:pStyle w:val="VCAAtabletextnarrow"/>
            </w:pPr>
            <w:r>
              <w:t>I can explain how daily choices impact carbon emissions.</w:t>
            </w:r>
          </w:p>
          <w:p w:rsidRPr="005B7B78" w:rsidR="001B402E" w:rsidP="00505934" w:rsidRDefault="001B402E" w14:paraId="752751AB" w14:textId="0BD453D6">
            <w:pPr>
              <w:pStyle w:val="VCAAtabletextnarrow"/>
              <w:rPr>
                <w:lang w:val="en-AU"/>
              </w:rPr>
            </w:pPr>
            <w:r>
              <w:t xml:space="preserve">I can explain how food waste negatively impacts the environment. </w:t>
            </w:r>
          </w:p>
        </w:tc>
        <w:tc>
          <w:tcPr>
            <w:tcW w:w="7654" w:type="dxa"/>
            <w:tcMar/>
          </w:tcPr>
          <w:p w:rsidR="001B402E" w:rsidP="00505934" w:rsidRDefault="001B402E" w14:paraId="7F438D15" w14:textId="77777777">
            <w:pPr>
              <w:pStyle w:val="VCAAtablesubhead1"/>
            </w:pPr>
            <w:r w:rsidRPr="7A522369">
              <w:t>What is our environmental footprint?</w:t>
            </w:r>
          </w:p>
          <w:p w:rsidRPr="00505934" w:rsidR="001B402E" w:rsidP="00505934" w:rsidRDefault="001B402E" w14:paraId="5D886460" w14:textId="3EE25BF4">
            <w:pPr>
              <w:pStyle w:val="VCAAtabletextnarrow"/>
            </w:pPr>
            <w:r w:rsidRPr="00505934">
              <w:t xml:space="preserve">Watch </w:t>
            </w:r>
            <w:r w:rsidR="001A22E4">
              <w:t>‘The c</w:t>
            </w:r>
            <w:r w:rsidRPr="00505934" w:rsidR="001A22E4">
              <w:t xml:space="preserve">arbon </w:t>
            </w:r>
            <w:r w:rsidR="001A22E4">
              <w:t>f</w:t>
            </w:r>
            <w:r w:rsidRPr="00505934" w:rsidR="001A22E4">
              <w:t xml:space="preserve">ootprint </w:t>
            </w:r>
            <w:r w:rsidRPr="00505934">
              <w:t xml:space="preserve">of a </w:t>
            </w:r>
            <w:r w:rsidR="001A22E4">
              <w:t>s</w:t>
            </w:r>
            <w:r w:rsidRPr="00505934" w:rsidR="001A22E4">
              <w:t>andwich</w:t>
            </w:r>
            <w:r w:rsidR="001A22E4">
              <w:t>’</w:t>
            </w:r>
            <w:r w:rsidRPr="00505934" w:rsidR="001A22E4">
              <w:rPr>
                <w:rStyle w:val="Hyperlink"/>
                <w:color w:val="000000" w:themeColor="text1"/>
                <w:u w:val="none"/>
              </w:rPr>
              <w:t xml:space="preserve"> </w:t>
            </w:r>
            <w:r w:rsidRPr="00505934">
              <w:rPr>
                <w:rStyle w:val="Hyperlink"/>
                <w:color w:val="000000" w:themeColor="text1"/>
                <w:u w:val="none"/>
              </w:rPr>
              <w:t>(</w:t>
            </w:r>
            <w:r w:rsidR="001A22E4">
              <w:rPr>
                <w:rStyle w:val="Hyperlink"/>
                <w:color w:val="000000" w:themeColor="text1"/>
                <w:u w:val="none"/>
              </w:rPr>
              <w:t>s</w:t>
            </w:r>
            <w:r w:rsidRPr="00505934" w:rsidR="001A22E4">
              <w:rPr>
                <w:rStyle w:val="Hyperlink"/>
                <w:color w:val="000000" w:themeColor="text1"/>
                <w:u w:val="none"/>
              </w:rPr>
              <w:t xml:space="preserve">ee </w:t>
            </w:r>
            <w:r w:rsidR="00BD69FD">
              <w:rPr>
                <w:rStyle w:val="Hyperlink"/>
                <w:color w:val="000000" w:themeColor="text1"/>
                <w:u w:val="none"/>
              </w:rPr>
              <w:t>‘</w:t>
            </w:r>
            <w:r w:rsidRPr="00505934">
              <w:rPr>
                <w:rStyle w:val="Hyperlink"/>
                <w:color w:val="000000" w:themeColor="text1"/>
                <w:u w:val="none"/>
              </w:rPr>
              <w:t>Resources</w:t>
            </w:r>
            <w:r w:rsidR="00BD69FD">
              <w:rPr>
                <w:rStyle w:val="Hyperlink"/>
                <w:color w:val="000000" w:themeColor="text1"/>
                <w:u w:val="none"/>
              </w:rPr>
              <w:t>’</w:t>
            </w:r>
            <w:r w:rsidRPr="00505934">
              <w:rPr>
                <w:rStyle w:val="Hyperlink"/>
                <w:color w:val="000000" w:themeColor="text1"/>
                <w:u w:val="none"/>
              </w:rPr>
              <w:t>)</w:t>
            </w:r>
            <w:r w:rsidR="001A22E4">
              <w:rPr>
                <w:rStyle w:val="Hyperlink"/>
                <w:color w:val="000000" w:themeColor="text1"/>
                <w:u w:val="none"/>
              </w:rPr>
              <w:t>.</w:t>
            </w:r>
          </w:p>
          <w:p w:rsidR="001B402E" w:rsidP="00505934" w:rsidRDefault="001B402E" w14:paraId="547F998E" w14:textId="690BC14F">
            <w:pPr>
              <w:pStyle w:val="VCAAtabletextnarrow"/>
              <w:rPr>
                <w:lang w:val="en-AU"/>
              </w:rPr>
            </w:pPr>
            <w:r w:rsidRPr="0A014F95" w:rsidR="001B402E">
              <w:rPr>
                <w:lang w:val="en-AU"/>
              </w:rPr>
              <w:t xml:space="preserve">Ask students what key things make up their environmental footprint (energy, waste and water). Students draw a footprint and split it into thirds labelled </w:t>
            </w:r>
            <w:r w:rsidRPr="0A014F95" w:rsidR="00C74BD3">
              <w:rPr>
                <w:lang w:val="en-AU"/>
              </w:rPr>
              <w:t>‘E</w:t>
            </w:r>
            <w:r w:rsidRPr="0A014F95" w:rsidR="001B402E">
              <w:rPr>
                <w:lang w:val="en-AU"/>
              </w:rPr>
              <w:t>nergy</w:t>
            </w:r>
            <w:r w:rsidRPr="0A014F95" w:rsidR="00C74BD3">
              <w:rPr>
                <w:lang w:val="en-AU"/>
              </w:rPr>
              <w:t>’</w:t>
            </w:r>
            <w:r w:rsidRPr="0A014F95" w:rsidR="001B402E">
              <w:rPr>
                <w:lang w:val="en-AU"/>
              </w:rPr>
              <w:t xml:space="preserve">, </w:t>
            </w:r>
            <w:r w:rsidRPr="0A014F95" w:rsidR="00C74BD3">
              <w:rPr>
                <w:lang w:val="en-AU"/>
              </w:rPr>
              <w:t xml:space="preserve">‘Waste’ </w:t>
            </w:r>
            <w:r w:rsidRPr="0A014F95" w:rsidR="001B402E">
              <w:rPr>
                <w:lang w:val="en-AU"/>
              </w:rPr>
              <w:t xml:space="preserve">and </w:t>
            </w:r>
            <w:r w:rsidRPr="0A014F95" w:rsidR="00C74BD3">
              <w:rPr>
                <w:lang w:val="en-AU"/>
              </w:rPr>
              <w:t>‘Water’</w:t>
            </w:r>
            <w:r w:rsidRPr="0A014F95" w:rsidR="001B402E">
              <w:rPr>
                <w:lang w:val="en-AU"/>
              </w:rPr>
              <w:t>. Students record all the things they regularly use that make up their environmental footprint under each heading.</w:t>
            </w:r>
          </w:p>
          <w:p w:rsidR="001B402E" w:rsidP="00505934" w:rsidRDefault="001B402E" w14:paraId="3E32BEE4" w14:textId="0303E43F">
            <w:pPr>
              <w:pStyle w:val="VCAAtabletextnarrow"/>
              <w:rPr>
                <w:lang w:val="en-AU"/>
              </w:rPr>
            </w:pPr>
            <w:r>
              <w:rPr>
                <w:lang w:val="en-AU"/>
              </w:rPr>
              <w:t>Explain that our environmental footprint is the impact we have on the environment. Students look at the lists they</w:t>
            </w:r>
            <w:r w:rsidR="0063362D">
              <w:rPr>
                <w:lang w:val="en-AU"/>
              </w:rPr>
              <w:t xml:space="preserve"> ha</w:t>
            </w:r>
            <w:r>
              <w:rPr>
                <w:lang w:val="en-AU"/>
              </w:rPr>
              <w:t>ve created on the footprint and propose ways they could reduce it (e.g. composting food rather than throwing it in the bin).</w:t>
            </w:r>
          </w:p>
          <w:p w:rsidR="001B402E" w:rsidP="00505934" w:rsidRDefault="001B402E" w14:paraId="3BD216A8" w14:textId="77777777">
            <w:pPr>
              <w:pStyle w:val="VCAAtabletextnarrow"/>
              <w:rPr>
                <w:lang w:val="en-AU"/>
              </w:rPr>
            </w:pPr>
            <w:r>
              <w:rPr>
                <w:lang w:val="en-AU"/>
              </w:rPr>
              <w:t>Key questions:</w:t>
            </w:r>
          </w:p>
          <w:p w:rsidR="001B402E" w:rsidP="00505934" w:rsidRDefault="001B402E" w14:paraId="05BBFF1B" w14:textId="77777777">
            <w:pPr>
              <w:pStyle w:val="VCAAtablecondensedbullet"/>
            </w:pPr>
            <w:r w:rsidRPr="1E093A26">
              <w:t>What is sustainability?</w:t>
            </w:r>
          </w:p>
          <w:p w:rsidR="001B402E" w:rsidP="00505934" w:rsidRDefault="001B402E" w14:paraId="18365AA5" w14:textId="77777777">
            <w:pPr>
              <w:pStyle w:val="VCAAtablecondensedbullet"/>
            </w:pPr>
            <w:r w:rsidRPr="1E093A26">
              <w:t>How is our environmental footprint linked to sustainability?</w:t>
            </w:r>
          </w:p>
          <w:p w:rsidRPr="00A15B9F" w:rsidR="001B402E" w:rsidP="00505934" w:rsidRDefault="001B402E" w14:paraId="78402961" w14:textId="77777777">
            <w:pPr>
              <w:pStyle w:val="VCAAtablesubhead1"/>
            </w:pPr>
            <w:r>
              <w:t>Sustainability and f</w:t>
            </w:r>
            <w:r w:rsidRPr="00C245F7">
              <w:t xml:space="preserve">ood </w:t>
            </w:r>
            <w:r>
              <w:t>w</w:t>
            </w:r>
            <w:r w:rsidRPr="00C245F7">
              <w:t>aste</w:t>
            </w:r>
          </w:p>
          <w:p w:rsidRPr="00505934" w:rsidR="001B402E" w:rsidP="00505934" w:rsidRDefault="001B402E" w14:paraId="50806C58" w14:textId="0908F7B6">
            <w:pPr>
              <w:pStyle w:val="VCAAtabletextnarrow"/>
            </w:pPr>
            <w:r w:rsidRPr="00505934">
              <w:t xml:space="preserve">Watch </w:t>
            </w:r>
            <w:r w:rsidR="00E61518">
              <w:t>‘</w:t>
            </w:r>
            <w:r w:rsidRPr="00505934">
              <w:t>BTN</w:t>
            </w:r>
            <w:r w:rsidR="00E61518">
              <w:t>:</w:t>
            </w:r>
            <w:r w:rsidRPr="00505934">
              <w:t xml:space="preserve"> Food </w:t>
            </w:r>
            <w:r w:rsidR="00E61518">
              <w:t>w</w:t>
            </w:r>
            <w:r w:rsidRPr="00505934" w:rsidR="00E61518">
              <w:t>aste</w:t>
            </w:r>
            <w:r w:rsidR="00E61518">
              <w:t>’</w:t>
            </w:r>
            <w:r w:rsidRPr="00505934" w:rsidR="00E61518">
              <w:rPr>
                <w:rStyle w:val="Hyperlink"/>
                <w:color w:val="000000" w:themeColor="text1"/>
                <w:u w:val="none"/>
              </w:rPr>
              <w:t xml:space="preserve"> </w:t>
            </w:r>
            <w:r w:rsidRPr="00505934">
              <w:rPr>
                <w:rStyle w:val="Hyperlink"/>
                <w:color w:val="000000" w:themeColor="text1"/>
                <w:u w:val="none"/>
              </w:rPr>
              <w:t>(</w:t>
            </w:r>
            <w:r w:rsidR="00E61518">
              <w:rPr>
                <w:rStyle w:val="Hyperlink"/>
                <w:color w:val="000000" w:themeColor="text1"/>
                <w:u w:val="none"/>
              </w:rPr>
              <w:t>s</w:t>
            </w:r>
            <w:r w:rsidRPr="00505934" w:rsidR="00E61518">
              <w:rPr>
                <w:rStyle w:val="Hyperlink"/>
                <w:color w:val="000000" w:themeColor="text1"/>
                <w:u w:val="none"/>
              </w:rPr>
              <w:t xml:space="preserve">ee </w:t>
            </w:r>
            <w:r w:rsidR="0099225D">
              <w:rPr>
                <w:rStyle w:val="Hyperlink"/>
                <w:color w:val="000000" w:themeColor="text1"/>
                <w:u w:val="none"/>
              </w:rPr>
              <w:t>‘</w:t>
            </w:r>
            <w:r w:rsidRPr="00505934">
              <w:rPr>
                <w:rStyle w:val="Hyperlink"/>
                <w:color w:val="000000" w:themeColor="text1"/>
                <w:u w:val="none"/>
              </w:rPr>
              <w:t>Resources</w:t>
            </w:r>
            <w:r w:rsidR="0099225D">
              <w:rPr>
                <w:rStyle w:val="Hyperlink"/>
                <w:color w:val="000000" w:themeColor="text1"/>
                <w:u w:val="none"/>
              </w:rPr>
              <w:t>’</w:t>
            </w:r>
            <w:r w:rsidRPr="00505934">
              <w:rPr>
                <w:rStyle w:val="Hyperlink"/>
                <w:color w:val="000000" w:themeColor="text1"/>
                <w:u w:val="none"/>
              </w:rPr>
              <w:t>)</w:t>
            </w:r>
            <w:r w:rsidRPr="00505934">
              <w:t>.</w:t>
            </w:r>
          </w:p>
          <w:p w:rsidR="001B402E" w:rsidP="00505934" w:rsidRDefault="001B402E" w14:paraId="69C93A6B" w14:textId="77777777">
            <w:pPr>
              <w:pStyle w:val="VCAAtabletextnarrow"/>
              <w:rPr>
                <w:lang w:val="en-AU"/>
              </w:rPr>
            </w:pPr>
            <w:r>
              <w:rPr>
                <w:lang w:val="en-AU"/>
              </w:rPr>
              <w:t>Key questions:</w:t>
            </w:r>
          </w:p>
          <w:p w:rsidR="001B402E" w:rsidP="00505934" w:rsidRDefault="001B402E" w14:paraId="67D2FB87" w14:textId="77777777">
            <w:pPr>
              <w:pStyle w:val="VCAAtablecondensedbullet"/>
            </w:pPr>
            <w:r>
              <w:t>What is food waste?</w:t>
            </w:r>
          </w:p>
          <w:p w:rsidR="001B402E" w:rsidP="00505934" w:rsidRDefault="001B402E" w14:paraId="24085006" w14:textId="77777777">
            <w:pPr>
              <w:pStyle w:val="VCAAtablecondensedbullet"/>
            </w:pPr>
            <w:r>
              <w:lastRenderedPageBreak/>
              <w:t>How does food waste affect the environment?</w:t>
            </w:r>
          </w:p>
          <w:p w:rsidR="001B402E" w:rsidP="00505934" w:rsidRDefault="001B402E" w14:paraId="6DF2B1D2" w14:textId="77777777">
            <w:pPr>
              <w:pStyle w:val="VCAAtablecondensedbullet"/>
            </w:pPr>
            <w:r>
              <w:t>How can our personal choices reduce food waste?</w:t>
            </w:r>
          </w:p>
          <w:p w:rsidRPr="00C84689" w:rsidR="001B402E" w:rsidP="00505934" w:rsidRDefault="001B402E" w14:paraId="129CB59C" w14:textId="77777777">
            <w:pPr>
              <w:pStyle w:val="VCAAtablesubhead1"/>
            </w:pPr>
            <w:r w:rsidRPr="00C84689">
              <w:t>What is being done about imperfect produce?</w:t>
            </w:r>
          </w:p>
          <w:p w:rsidR="001B402E" w:rsidP="00505934" w:rsidRDefault="001B402E" w14:paraId="20EFDFF1" w14:textId="60330376">
            <w:pPr>
              <w:pStyle w:val="VCAAtabletextnarrow"/>
              <w:rPr>
                <w:lang w:val="en-AU"/>
              </w:rPr>
            </w:pPr>
            <w:r>
              <w:rPr>
                <w:lang w:val="en-AU"/>
              </w:rPr>
              <w:t>Create a food display that includes perfect and imperfect produce, such as cucumbers or carrots (e.g. from the ‘</w:t>
            </w:r>
            <w:r w:rsidRPr="00C245F7">
              <w:rPr>
                <w:lang w:val="en-AU"/>
              </w:rPr>
              <w:t>I’m Perfect</w:t>
            </w:r>
            <w:r>
              <w:rPr>
                <w:lang w:val="en-AU"/>
              </w:rPr>
              <w:t>’ or ‘</w:t>
            </w:r>
            <w:r w:rsidRPr="00C245F7">
              <w:rPr>
                <w:lang w:val="en-AU"/>
              </w:rPr>
              <w:t>Odd Bunch</w:t>
            </w:r>
            <w:r>
              <w:rPr>
                <w:lang w:val="en-AU"/>
              </w:rPr>
              <w:t xml:space="preserve">’ section of supermarkets). </w:t>
            </w:r>
          </w:p>
          <w:p w:rsidR="001B402E" w:rsidP="00505934" w:rsidRDefault="001B402E" w14:paraId="2D6ED1DB" w14:textId="6A89B3C0">
            <w:pPr>
              <w:pStyle w:val="VCAAtabletextnarrow"/>
              <w:rPr>
                <w:lang w:val="en-AU"/>
              </w:rPr>
            </w:pPr>
            <w:r>
              <w:rPr>
                <w:lang w:val="en-AU"/>
              </w:rPr>
              <w:t xml:space="preserve">Ask, ‘Which items would you buy? Why?’ Students choose </w:t>
            </w:r>
            <w:r w:rsidR="000C4E2D">
              <w:rPr>
                <w:lang w:val="en-AU"/>
              </w:rPr>
              <w:t xml:space="preserve">2 </w:t>
            </w:r>
            <w:r>
              <w:rPr>
                <w:lang w:val="en-AU"/>
              </w:rPr>
              <w:t xml:space="preserve">items, one from the perfect </w:t>
            </w:r>
            <w:r w:rsidR="00F854D6">
              <w:rPr>
                <w:lang w:val="en-AU"/>
              </w:rPr>
              <w:t xml:space="preserve">items </w:t>
            </w:r>
            <w:r>
              <w:rPr>
                <w:lang w:val="en-AU"/>
              </w:rPr>
              <w:t xml:space="preserve">and one from imperfect items, noting any visual differences and make predictions about the taste. Students can do a taste test to compare taste, texture and how fresh it is. </w:t>
            </w:r>
          </w:p>
          <w:p w:rsidR="001058CE" w:rsidP="4DE7973C" w:rsidRDefault="00F854D6" w14:paraId="274CAB88" w14:textId="64CBBA6F">
            <w:pPr>
              <w:pStyle w:val="VCAAtabletextnarrow"/>
              <w:rPr>
                <w:lang w:val="en-AU"/>
              </w:rPr>
            </w:pPr>
            <w:r w:rsidRPr="4DE7973C">
              <w:rPr>
                <w:lang w:val="en-AU"/>
              </w:rPr>
              <w:t>W</w:t>
            </w:r>
            <w:r w:rsidRPr="4DE7973C" w:rsidR="001B402E">
              <w:rPr>
                <w:lang w:val="en-AU"/>
              </w:rPr>
              <w:t xml:space="preserve">atch </w:t>
            </w:r>
            <w:r w:rsidRPr="4DE7973C">
              <w:rPr>
                <w:lang w:val="en-AU"/>
              </w:rPr>
              <w:t>‘</w:t>
            </w:r>
            <w:r w:rsidRPr="4DE7973C" w:rsidR="00727AA6">
              <w:rPr>
                <w:lang w:val="en-AU"/>
              </w:rPr>
              <w:t>It’s time to embrace imperfect food</w:t>
            </w:r>
            <w:r w:rsidRPr="4DE7973C">
              <w:rPr>
                <w:lang w:val="en-AU"/>
              </w:rPr>
              <w:t>’</w:t>
            </w:r>
            <w:r w:rsidRPr="4DE7973C" w:rsidR="001B402E">
              <w:rPr>
                <w:lang w:val="en-AU"/>
              </w:rPr>
              <w:t xml:space="preserve"> (</w:t>
            </w:r>
            <w:r w:rsidRPr="4DE7973C">
              <w:rPr>
                <w:lang w:val="en-AU"/>
              </w:rPr>
              <w:t xml:space="preserve">see </w:t>
            </w:r>
            <w:r w:rsidRPr="4DE7973C" w:rsidR="0099225D">
              <w:rPr>
                <w:lang w:val="en-AU"/>
              </w:rPr>
              <w:t>‘</w:t>
            </w:r>
            <w:r w:rsidRPr="4DE7973C" w:rsidR="001B402E">
              <w:rPr>
                <w:lang w:val="en-AU"/>
              </w:rPr>
              <w:t>Resources</w:t>
            </w:r>
            <w:r w:rsidRPr="4DE7973C" w:rsidR="0099225D">
              <w:rPr>
                <w:lang w:val="en-AU"/>
              </w:rPr>
              <w:t>’</w:t>
            </w:r>
            <w:r w:rsidRPr="4DE7973C" w:rsidR="001B402E">
              <w:rPr>
                <w:lang w:val="en-AU"/>
              </w:rPr>
              <w:t>) and consider the criteria for selecting produce for supermarkets.</w:t>
            </w:r>
          </w:p>
          <w:p w:rsidR="001B402E" w:rsidP="00505934" w:rsidRDefault="001B402E" w14:paraId="2AA1328B" w14:textId="79FAD866">
            <w:pPr>
              <w:pStyle w:val="VCAAtablesubhead1"/>
            </w:pPr>
            <w:r w:rsidRPr="006C5B45">
              <w:t>Imperfect and delicious</w:t>
            </w:r>
          </w:p>
          <w:p w:rsidRPr="006C5B45" w:rsidR="001B402E" w:rsidP="001B402E" w:rsidRDefault="001B402E" w14:paraId="051CC1DC" w14:textId="2A80D458">
            <w:pPr>
              <w:pStyle w:val="VCAAbody"/>
              <w:rPr>
                <w:rFonts w:ascii="Arial Narrow" w:hAnsi="Arial Narrow"/>
                <w:color w:val="auto"/>
                <w:lang w:val="en-AU"/>
              </w:rPr>
            </w:pPr>
            <w:r w:rsidRPr="00505934">
              <w:rPr>
                <w:rStyle w:val="VCAAtabletextnarrowChar"/>
              </w:rPr>
              <w:t>Ask students to imagine they are at the supermarket and see a display of imperfect or ‘ugly’ fruit and vegetables for sale. Many people walk past the section</w:t>
            </w:r>
            <w:r w:rsidR="009E4A50">
              <w:rPr>
                <w:rStyle w:val="VCAAtabletextnarrowChar"/>
              </w:rPr>
              <w:t xml:space="preserve"> and</w:t>
            </w:r>
            <w:r w:rsidRPr="00505934" w:rsidR="009E4A50">
              <w:rPr>
                <w:rStyle w:val="VCAAtabletextnarrowChar"/>
              </w:rPr>
              <w:t xml:space="preserve"> choos</w:t>
            </w:r>
            <w:r w:rsidR="009E4A50">
              <w:rPr>
                <w:rStyle w:val="VCAAtabletextnarrowChar"/>
              </w:rPr>
              <w:t>e</w:t>
            </w:r>
            <w:r w:rsidRPr="00505934" w:rsidR="009E4A50">
              <w:rPr>
                <w:rStyle w:val="VCAAtabletextnarrowChar"/>
              </w:rPr>
              <w:t xml:space="preserve"> </w:t>
            </w:r>
            <w:r w:rsidRPr="00505934">
              <w:rPr>
                <w:rStyle w:val="VCAAtabletextnarrowChar"/>
              </w:rPr>
              <w:t>the ‘perfect’ produce that is more expensive instead. What would they say to shoppers about ‘ugly’ produce, food waste and sustainability</w:t>
            </w:r>
            <w:r>
              <w:rPr>
                <w:rFonts w:ascii="Arial Narrow" w:hAnsi="Arial Narrow"/>
                <w:color w:val="auto"/>
                <w:lang w:val="en-AU"/>
              </w:rPr>
              <w:t>?</w:t>
            </w:r>
          </w:p>
          <w:p w:rsidRPr="006C5B45" w:rsidR="001B402E" w:rsidP="00505934" w:rsidRDefault="001B402E" w14:paraId="3B45D3B6" w14:textId="77777777">
            <w:pPr>
              <w:pStyle w:val="VCAAtablesubhead1"/>
            </w:pPr>
            <w:r>
              <w:t>Reflection</w:t>
            </w:r>
          </w:p>
          <w:p w:rsidRPr="005B7B78" w:rsidR="001B402E" w:rsidP="00505934" w:rsidRDefault="001B402E" w14:paraId="0DE0B583" w14:textId="24508832">
            <w:pPr>
              <w:pStyle w:val="VCAAtabletextnarrow"/>
              <w:rPr>
                <w:lang w:val="en-AU"/>
              </w:rPr>
            </w:pPr>
            <w:r>
              <w:rPr>
                <w:lang w:val="en-AU"/>
              </w:rPr>
              <w:t>Students identify practical strategies for reducing food waste.</w:t>
            </w:r>
          </w:p>
        </w:tc>
        <w:tc>
          <w:tcPr>
            <w:tcW w:w="1606" w:type="dxa"/>
            <w:tcMar/>
          </w:tcPr>
          <w:p w:rsidR="001B402E" w:rsidP="00505934" w:rsidRDefault="001B402E" w14:paraId="35113BFF" w14:textId="06A3FE41">
            <w:pPr>
              <w:pStyle w:val="VCAAtabletextnarrow"/>
              <w:rPr>
                <w:lang w:val="en-AU"/>
              </w:rPr>
            </w:pPr>
            <w:r w:rsidRPr="00EE06D0">
              <w:rPr>
                <w:lang w:val="en-AU"/>
              </w:rPr>
              <w:lastRenderedPageBreak/>
              <w:t>Conduct a food waste audit</w:t>
            </w:r>
            <w:r w:rsidR="00E17915">
              <w:rPr>
                <w:lang w:val="en-AU"/>
              </w:rPr>
              <w:t>,</w:t>
            </w:r>
            <w:r w:rsidRPr="00EE06D0">
              <w:rPr>
                <w:lang w:val="en-AU"/>
              </w:rPr>
              <w:t xml:space="preserve"> recording any food that is thrown away.</w:t>
            </w:r>
          </w:p>
        </w:tc>
        <w:tc>
          <w:tcPr>
            <w:tcW w:w="1607" w:type="dxa"/>
            <w:tcMar/>
          </w:tcPr>
          <w:p w:rsidR="001B402E" w:rsidP="00505934" w:rsidRDefault="001B402E" w14:paraId="1BD21FDE" w14:textId="6FE6FB08">
            <w:pPr>
              <w:pStyle w:val="VCAAtabletextnarrow"/>
              <w:rPr>
                <w:lang w:val="en-AU"/>
              </w:rPr>
            </w:pPr>
          </w:p>
        </w:tc>
        <w:tc>
          <w:tcPr>
            <w:tcW w:w="1607" w:type="dxa"/>
            <w:tcMar/>
          </w:tcPr>
          <w:p w:rsidR="001B402E" w:rsidP="00505934" w:rsidRDefault="004F1336" w14:paraId="16DC3DAD" w14:textId="34EEEE57">
            <w:pPr>
              <w:pStyle w:val="VCAAtabletextnarrow"/>
              <w:rPr>
                <w:rStyle w:val="Hyperlink"/>
                <w:lang w:val="en-AU"/>
              </w:rPr>
            </w:pPr>
            <w:hyperlink r:id="rId44">
              <w:r w:rsidR="006975E5">
                <w:rPr>
                  <w:rStyle w:val="Hyperlink"/>
                  <w:lang w:val="en-AU"/>
                </w:rPr>
                <w:t xml:space="preserve">NPR’s Skunk Bear, </w:t>
              </w:r>
              <w:r w:rsidRPr="006975E5" w:rsidR="006975E5">
                <w:rPr>
                  <w:rStyle w:val="Hyperlink"/>
                  <w:i/>
                  <w:iCs/>
                  <w:lang w:val="en-AU"/>
                </w:rPr>
                <w:t>The carbon footprint of a sandwich</w:t>
              </w:r>
              <w:r w:rsidR="006975E5">
                <w:rPr>
                  <w:rStyle w:val="Hyperlink"/>
                  <w:lang w:val="en-AU"/>
                </w:rPr>
                <w:t xml:space="preserve"> – YouTube</w:t>
              </w:r>
            </w:hyperlink>
          </w:p>
          <w:p w:rsidR="001B402E" w:rsidP="00505934" w:rsidRDefault="004F1336" w14:paraId="4B1A63BA" w14:textId="74DF09D9">
            <w:pPr>
              <w:pStyle w:val="VCAAtabletextnarrow"/>
            </w:pPr>
            <w:hyperlink r:id="rId45">
              <w:r w:rsidR="00727AA6">
                <w:rPr>
                  <w:rStyle w:val="Hyperlink"/>
                  <w:lang w:val="en-AU"/>
                </w:rPr>
                <w:t xml:space="preserve">ABC, </w:t>
              </w:r>
              <w:r w:rsidRPr="00727AA6" w:rsidR="00727AA6">
                <w:rPr>
                  <w:rStyle w:val="Hyperlink"/>
                  <w:i/>
                  <w:iCs/>
                  <w:lang w:val="en-AU"/>
                </w:rPr>
                <w:t>BTN: Food waste</w:t>
              </w:r>
            </w:hyperlink>
          </w:p>
          <w:p w:rsidR="00947E9F" w:rsidP="00947E9F" w:rsidRDefault="004F1336" w14:paraId="6CC42C87" w14:textId="22A6FC5A">
            <w:pPr>
              <w:pStyle w:val="VCAAtabletextnarrow"/>
            </w:pPr>
            <w:hyperlink w:history="1" r:id="rId46">
              <w:r w:rsidR="00727AA6">
                <w:rPr>
                  <w:rStyle w:val="Hyperlink"/>
                  <w:lang w:val="en-AU"/>
                </w:rPr>
                <w:t xml:space="preserve">ABC iView, </w:t>
              </w:r>
              <w:r w:rsidRPr="00727AA6" w:rsidR="00727AA6">
                <w:rPr>
                  <w:rStyle w:val="Hyperlink"/>
                  <w:i/>
                  <w:iCs/>
                  <w:lang w:val="en-AU"/>
                </w:rPr>
                <w:t>It’s time to embrace imperfect food | War On Waste</w:t>
              </w:r>
              <w:r w:rsidR="00727AA6">
                <w:rPr>
                  <w:rStyle w:val="Hyperlink"/>
                  <w:lang w:val="en-AU"/>
                </w:rPr>
                <w:t xml:space="preserve"> – YouTube</w:t>
              </w:r>
            </w:hyperlink>
          </w:p>
          <w:p w:rsidR="00947E9F" w:rsidP="00947E9F" w:rsidRDefault="00947E9F" w14:paraId="426BA331" w14:textId="77777777">
            <w:pPr>
              <w:pStyle w:val="VCAAtabletextnarrow"/>
            </w:pPr>
          </w:p>
          <w:p w:rsidRPr="002C320A" w:rsidR="00947E9F" w:rsidP="002C320A" w:rsidRDefault="00947E9F" w14:paraId="3E4C2133" w14:textId="0E03F8A3">
            <w:pPr>
              <w:pStyle w:val="VCAAtablesubhead1"/>
            </w:pPr>
            <w:r w:rsidRPr="002C320A">
              <w:t>Additional resource:</w:t>
            </w:r>
          </w:p>
          <w:p w:rsidR="001B402E" w:rsidP="00505934" w:rsidRDefault="004F1336" w14:paraId="0C7FE8B0" w14:textId="6E4BD017">
            <w:pPr>
              <w:pStyle w:val="VCAAtabletextnarrow"/>
              <w:rPr>
                <w:lang w:val="en-AU"/>
              </w:rPr>
            </w:pPr>
            <w:hyperlink w:history="1" r:id="rId47">
              <w:r w:rsidR="000D5589">
                <w:rPr>
                  <w:rStyle w:val="Hyperlink"/>
                  <w:lang w:val="en-AU"/>
                </w:rPr>
                <w:t xml:space="preserve">TEDx Talks, </w:t>
              </w:r>
              <w:r w:rsidRPr="000D5589" w:rsidR="000D5589">
                <w:rPr>
                  <w:rStyle w:val="Hyperlink"/>
                  <w:i/>
                  <w:iCs/>
                  <w:lang w:val="en-AU"/>
                </w:rPr>
                <w:t xml:space="preserve">Let’s Talk About Ugly </w:t>
              </w:r>
              <w:r w:rsidRPr="000D5589" w:rsidR="000D5589">
                <w:rPr>
                  <w:rStyle w:val="Hyperlink"/>
                  <w:i/>
                  <w:iCs/>
                  <w:lang w:val="en-AU"/>
                </w:rPr>
                <w:lastRenderedPageBreak/>
                <w:t>Vegetables And Fruits</w:t>
              </w:r>
              <w:r w:rsidR="000D5589">
                <w:rPr>
                  <w:rStyle w:val="Hyperlink"/>
                  <w:lang w:val="en-AU"/>
                </w:rPr>
                <w:t xml:space="preserve"> – YouTube</w:t>
              </w:r>
            </w:hyperlink>
          </w:p>
        </w:tc>
      </w:tr>
      <w:tr w:rsidR="001B402E" w:rsidTr="0A014F95" w14:paraId="43A7F862" w14:textId="77777777">
        <w:trPr>
          <w:trHeight w:val="687"/>
        </w:trPr>
        <w:tc>
          <w:tcPr>
            <w:tcW w:w="646" w:type="dxa"/>
            <w:tcMar/>
          </w:tcPr>
          <w:p w:rsidRPr="0008042D" w:rsidR="001B402E" w:rsidP="00505934" w:rsidRDefault="001B402E" w14:paraId="70B327F7" w14:textId="322463FB">
            <w:pPr>
              <w:pStyle w:val="VCAAtabletextnarrow"/>
              <w:rPr>
                <w:lang w:val="en-AU"/>
              </w:rPr>
            </w:pPr>
            <w:r w:rsidRPr="0008042D">
              <w:rPr>
                <w:lang w:val="en-AU"/>
              </w:rPr>
              <w:lastRenderedPageBreak/>
              <w:t>7</w:t>
            </w:r>
          </w:p>
        </w:tc>
        <w:tc>
          <w:tcPr>
            <w:tcW w:w="791" w:type="dxa"/>
            <w:tcMar/>
          </w:tcPr>
          <w:p w:rsidRPr="0008042D" w:rsidR="001B402E" w:rsidP="00505934" w:rsidRDefault="001B402E" w14:paraId="3A568E8D" w14:textId="0E5A6009">
            <w:pPr>
              <w:pStyle w:val="VCAAtabletextnarrow"/>
              <w:rPr>
                <w:lang w:val="en-AU"/>
              </w:rPr>
            </w:pPr>
            <w:r w:rsidRPr="0008042D">
              <w:rPr>
                <w:lang w:val="en-AU"/>
              </w:rPr>
              <w:t>13</w:t>
            </w:r>
          </w:p>
        </w:tc>
        <w:tc>
          <w:tcPr>
            <w:tcW w:w="1819" w:type="dxa"/>
            <w:tcMar/>
          </w:tcPr>
          <w:p w:rsidRPr="009B0732" w:rsidR="001B402E" w:rsidP="00505934" w:rsidRDefault="001B402E" w14:paraId="1F46479D" w14:textId="0A8DF815">
            <w:pPr>
              <w:pStyle w:val="VCAAtablesubhead1"/>
            </w:pPr>
            <w:r w:rsidRPr="009B0732">
              <w:t>Learning intention</w:t>
            </w:r>
            <w:r w:rsidR="003A2DD3">
              <w:t>:</w:t>
            </w:r>
          </w:p>
          <w:p w:rsidR="001B402E" w:rsidP="00505934" w:rsidRDefault="001B402E" w14:paraId="66362700" w14:textId="77777777">
            <w:pPr>
              <w:pStyle w:val="VCAAtabletextnarrow"/>
            </w:pPr>
            <w:r>
              <w:t>We are learning to design a sustainability project.</w:t>
            </w:r>
          </w:p>
          <w:p w:rsidRPr="009B0732" w:rsidR="001B402E" w:rsidP="00505934" w:rsidRDefault="001B402E" w14:paraId="46832A74" w14:textId="0225BCFF">
            <w:pPr>
              <w:pStyle w:val="VCAAtablesubhead1"/>
            </w:pPr>
            <w:r w:rsidRPr="009B0732">
              <w:t xml:space="preserve">Success </w:t>
            </w:r>
            <w:r w:rsidR="00396DDA">
              <w:t>criteria</w:t>
            </w:r>
            <w:r w:rsidR="008509F0">
              <w:t>:</w:t>
            </w:r>
            <w:r w:rsidRPr="009B0732">
              <w:t xml:space="preserve"> </w:t>
            </w:r>
          </w:p>
          <w:p w:rsidR="001B402E" w:rsidP="00505934" w:rsidRDefault="001B402E" w14:paraId="288D89E6" w14:textId="5232FA68">
            <w:pPr>
              <w:pStyle w:val="VCAAtabletextnarrow"/>
              <w:rPr>
                <w:lang w:val="en-AU"/>
              </w:rPr>
            </w:pPr>
            <w:r>
              <w:t xml:space="preserve">I can choose a sustainability issue (waste, packaging, composting, local </w:t>
            </w:r>
            <w:r>
              <w:lastRenderedPageBreak/>
              <w:t>produce) and plan an action or solution.</w:t>
            </w:r>
          </w:p>
        </w:tc>
        <w:tc>
          <w:tcPr>
            <w:tcW w:w="7654" w:type="dxa"/>
            <w:tcMar/>
          </w:tcPr>
          <w:p w:rsidR="001B402E" w:rsidP="00505934" w:rsidRDefault="001B402E" w14:paraId="23A7F8B7" w14:textId="6393F3EC">
            <w:pPr>
              <w:pStyle w:val="VCAAtablesubhead1"/>
            </w:pPr>
            <w:r>
              <w:lastRenderedPageBreak/>
              <w:t>Environmental sustainability project design</w:t>
            </w:r>
          </w:p>
          <w:p w:rsidR="001B402E" w:rsidP="00505934" w:rsidRDefault="001B402E" w14:paraId="27478D8C" w14:textId="39E3F43D">
            <w:pPr>
              <w:pStyle w:val="VCAAtabletextnarrow"/>
            </w:pPr>
            <w:r>
              <w:t>Students begin a geographical inquiry to design a sustainability project and develop a solution to an environmental problem. Each group chooses a sustainability issue they are interested in, concerned about and believe they can take action to educate others</w:t>
            </w:r>
            <w:r w:rsidR="0070196E">
              <w:t xml:space="preserve"> about</w:t>
            </w:r>
            <w:r>
              <w:t xml:space="preserve">. Students select an issue that is relevant and problematic at a global, national and/or local level </w:t>
            </w:r>
            <w:r w:rsidR="0070196E">
              <w:t>(</w:t>
            </w:r>
            <w:r>
              <w:t>e.g. waste, packaging, composting, local produce</w:t>
            </w:r>
            <w:r w:rsidR="0070196E">
              <w:t>)</w:t>
            </w:r>
            <w:r>
              <w:t>.</w:t>
            </w:r>
          </w:p>
          <w:p w:rsidRPr="005357CE" w:rsidR="001B402E" w:rsidP="00505934" w:rsidRDefault="001B402E" w14:paraId="16A46F25" w14:textId="7A533270">
            <w:pPr>
              <w:pStyle w:val="VCAAtablesubhead1"/>
            </w:pPr>
            <w:r w:rsidRPr="00EF7492">
              <w:t>Design process</w:t>
            </w:r>
          </w:p>
          <w:p w:rsidR="001B402E" w:rsidP="00505934" w:rsidRDefault="001B402E" w14:paraId="6A37B2AB" w14:textId="575B00E0">
            <w:pPr>
              <w:pStyle w:val="VCAAtabletextnarrow"/>
            </w:pPr>
            <w:r>
              <w:t>Students learn more about the issue they have selected using the following prompts to guide them.</w:t>
            </w:r>
          </w:p>
          <w:p w:rsidRPr="005357CE" w:rsidR="001B402E" w:rsidP="00505934" w:rsidRDefault="001B402E" w14:paraId="07722DC8" w14:textId="137304F2">
            <w:pPr>
              <w:pStyle w:val="VCAAtablecondensedbullet"/>
            </w:pPr>
            <w:r>
              <w:lastRenderedPageBreak/>
              <w:t>What is the issue? Consider an issue that enables empathetic understanding of the problem you are trying to solve.</w:t>
            </w:r>
          </w:p>
          <w:p w:rsidR="001B402E" w:rsidP="00505934" w:rsidRDefault="001B402E" w14:paraId="3BECAC77" w14:textId="0FABC468">
            <w:pPr>
              <w:pStyle w:val="VCAAtablecondensedbullet"/>
            </w:pPr>
            <w:r>
              <w:t>How is the issue being managed? Is it working? Why? Why not?</w:t>
            </w:r>
          </w:p>
          <w:p w:rsidR="001B402E" w:rsidP="00505934" w:rsidRDefault="001B402E" w14:paraId="540EA7A9" w14:textId="0F5828A1">
            <w:pPr>
              <w:pStyle w:val="VCAAtablecondensedbullet"/>
            </w:pPr>
            <w:r>
              <w:t>Identify interconnections.</w:t>
            </w:r>
          </w:p>
          <w:p w:rsidR="001B402E" w:rsidP="00505934" w:rsidRDefault="001B402E" w14:paraId="3E0E608F" w14:textId="605861E4">
            <w:pPr>
              <w:pStyle w:val="VCAAtablecondensedbullet"/>
            </w:pPr>
            <w:r>
              <w:t>Examine the impact on environment</w:t>
            </w:r>
          </w:p>
          <w:p w:rsidR="001B402E" w:rsidP="00505934" w:rsidRDefault="001B402E" w14:paraId="50988CBA" w14:textId="08BD4FDC">
            <w:pPr>
              <w:pStyle w:val="VCAAtablecondensedbullet"/>
            </w:pPr>
            <w:r>
              <w:t>What place does this affect (local, region</w:t>
            </w:r>
            <w:r w:rsidR="0070196E">
              <w:t>al</w:t>
            </w:r>
            <w:r>
              <w:t>, global)</w:t>
            </w:r>
            <w:r w:rsidR="0070196E">
              <w:t>?</w:t>
            </w:r>
          </w:p>
          <w:p w:rsidR="003763D0" w:rsidP="4DE7973C" w:rsidRDefault="001B402E" w14:paraId="78D7741E" w14:textId="05119CCB">
            <w:pPr>
              <w:pStyle w:val="VCAAtablecondensedbullet"/>
            </w:pPr>
            <w:r>
              <w:t>Has the issue changed over time?</w:t>
            </w:r>
          </w:p>
          <w:p w:rsidRPr="00EF7492" w:rsidR="001B402E" w:rsidP="00505934" w:rsidRDefault="001B402E" w14:paraId="5FCDB4D1" w14:textId="645054F0">
            <w:pPr>
              <w:pStyle w:val="VCAAtablesubhead1"/>
            </w:pPr>
            <w:r w:rsidRPr="005B7B78">
              <w:t xml:space="preserve">Sustainability </w:t>
            </w:r>
            <w:r>
              <w:t>project d</w:t>
            </w:r>
            <w:r w:rsidRPr="005B7B78">
              <w:t xml:space="preserve">esign </w:t>
            </w:r>
            <w:r>
              <w:t>template</w:t>
            </w:r>
          </w:p>
          <w:p w:rsidR="001B402E" w:rsidP="00505934" w:rsidRDefault="001B402E" w14:paraId="12807EF1" w14:textId="25BA216E">
            <w:pPr>
              <w:pStyle w:val="VCAAtabletextnarrow"/>
            </w:pPr>
            <w:r>
              <w:t xml:space="preserve">Using a </w:t>
            </w:r>
            <w:r w:rsidR="0070196E">
              <w:t>sustainability project d</w:t>
            </w:r>
            <w:r>
              <w:t xml:space="preserve">esign </w:t>
            </w:r>
            <w:r w:rsidR="0070196E">
              <w:t>t</w:t>
            </w:r>
            <w:r>
              <w:t xml:space="preserve">emplate, students create a plan to ensure the design process is completed in readiness for the Sustainability Expo (students can suggest and vote on a name for this </w:t>
            </w:r>
            <w:r w:rsidR="0070196E">
              <w:t>expo</w:t>
            </w:r>
            <w:r>
              <w:t xml:space="preserve">). </w:t>
            </w:r>
          </w:p>
          <w:p w:rsidR="001B402E" w:rsidP="00505934" w:rsidRDefault="001B402E" w14:paraId="6692AC74" w14:textId="77777777">
            <w:pPr>
              <w:pStyle w:val="VCAAtabletextnarrow"/>
            </w:pPr>
            <w:r>
              <w:t xml:space="preserve">The steps involved in the design process include: </w:t>
            </w:r>
          </w:p>
          <w:p w:rsidR="001B402E" w:rsidP="00505934" w:rsidRDefault="001B402E" w14:paraId="1C50991A" w14:textId="70A13E1E">
            <w:pPr>
              <w:pStyle w:val="VCAAtablecondensedbullet"/>
            </w:pPr>
            <w:r>
              <w:t xml:space="preserve">Identify the issue: Specifically state what the problem/issue is and what the impact of the current situation is on people and the environment. </w:t>
            </w:r>
          </w:p>
          <w:p w:rsidR="001B402E" w:rsidP="00505934" w:rsidRDefault="001B402E" w14:paraId="271AD4E4" w14:textId="74D8F7D6">
            <w:pPr>
              <w:pStyle w:val="VCAAtablecondensedbullet"/>
            </w:pPr>
            <w:r>
              <w:t xml:space="preserve">Research the issue: </w:t>
            </w:r>
            <w:r w:rsidR="0070196E">
              <w:t xml:space="preserve">Using </w:t>
            </w:r>
            <w:r>
              <w:t xml:space="preserve">a range of primary and secondary sources, </w:t>
            </w:r>
            <w:r>
              <w:rPr>
                <w:noProof/>
                <w:szCs w:val="20"/>
              </w:rPr>
              <w:t>r</w:t>
            </w:r>
            <w:r w:rsidRPr="004A49A9">
              <w:rPr>
                <w:noProof/>
                <w:szCs w:val="20"/>
              </w:rPr>
              <w:t>epresent and interpret information to describe patterns, trends and relationships.</w:t>
            </w:r>
          </w:p>
          <w:p w:rsidR="001B402E" w:rsidP="00505934" w:rsidRDefault="001B402E" w14:paraId="5B0E40BA" w14:textId="42A8BF28">
            <w:pPr>
              <w:pStyle w:val="VCAAtablecondensedbullet"/>
            </w:pPr>
            <w:r>
              <w:t>Propos</w:t>
            </w:r>
            <w:r w:rsidR="0070196E">
              <w:t>e</w:t>
            </w:r>
            <w:r>
              <w:t xml:space="preserve"> a solution: Generate ideas and decide on how to take action.</w:t>
            </w:r>
          </w:p>
          <w:p w:rsidR="001B402E" w:rsidP="00505934" w:rsidRDefault="0070196E" w14:paraId="4CD607F2" w14:textId="2BA0E4DF">
            <w:pPr>
              <w:pStyle w:val="VCAAtablecondensedbullet"/>
            </w:pPr>
            <w:r>
              <w:t xml:space="preserve">Create </w:t>
            </w:r>
            <w:r w:rsidR="001B402E">
              <w:t xml:space="preserve">and </w:t>
            </w:r>
            <w:r>
              <w:t>educate</w:t>
            </w:r>
            <w:r w:rsidR="001B402E">
              <w:t xml:space="preserve">: Decide how to share the message about taking action </w:t>
            </w:r>
            <w:r>
              <w:t>(</w:t>
            </w:r>
            <w:r w:rsidR="001B402E">
              <w:t>e.g. creating a short film, creating artwork that tells a story, designing brochures, writing a script for a podcast, creating an advertisement, developing a flow chart</w:t>
            </w:r>
            <w:r>
              <w:t>)</w:t>
            </w:r>
            <w:r w:rsidR="001B402E">
              <w:t>. Begin creating.</w:t>
            </w:r>
          </w:p>
          <w:p w:rsidR="001B402E" w:rsidP="00505934" w:rsidRDefault="001B402E" w14:paraId="49FBA9BA" w14:textId="567910E8">
            <w:pPr>
              <w:pStyle w:val="VCAAtablecondensedbullet"/>
            </w:pPr>
            <w:r>
              <w:t>Evaluat</w:t>
            </w:r>
            <w:r w:rsidR="0070196E">
              <w:t>e</w:t>
            </w:r>
            <w:r>
              <w:t>: Reflect on the effectiveness of the design process and respond to questions to assist. Did taking action highlight the issue and educate others? What went well? What can be improved?</w:t>
            </w:r>
          </w:p>
          <w:p w:rsidR="001B402E" w:rsidP="00505934" w:rsidRDefault="001B402E" w14:paraId="56AB241A" w14:textId="0BD2C4C9">
            <w:pPr>
              <w:pStyle w:val="VCAAtabletextnarrow"/>
            </w:pPr>
            <w:r>
              <w:t xml:space="preserve">During this lesson, students become familiar with the task, decide on their issue and begin completing the </w:t>
            </w:r>
            <w:r w:rsidR="0070196E">
              <w:t>sustainability project d</w:t>
            </w:r>
            <w:r>
              <w:t xml:space="preserve">esign </w:t>
            </w:r>
            <w:r w:rsidR="0070196E">
              <w:t>t</w:t>
            </w:r>
            <w:r>
              <w:t xml:space="preserve">emplate. Discuss the importance of being organised and being </w:t>
            </w:r>
            <w:r>
              <w:lastRenderedPageBreak/>
              <w:t xml:space="preserve">effective communicators, with </w:t>
            </w:r>
            <w:r w:rsidR="0070196E">
              <w:t xml:space="preserve">a </w:t>
            </w:r>
            <w:r>
              <w:t xml:space="preserve">focus on inclusion and equity for all group members throughout this task. </w:t>
            </w:r>
          </w:p>
          <w:p w:rsidR="001B402E" w:rsidP="00505934" w:rsidRDefault="001B402E" w14:paraId="6C86A35E" w14:textId="510A62DE">
            <w:pPr>
              <w:pStyle w:val="VCAAtabletextnarrow"/>
              <w:rPr>
                <w:lang w:val="en-AU"/>
              </w:rPr>
            </w:pPr>
            <w:r>
              <w:t xml:space="preserve">Students explore how to ‘find out’ or research information about the issue through websites, </w:t>
            </w:r>
            <w:r w:rsidR="0070196E">
              <w:t xml:space="preserve">and by </w:t>
            </w:r>
            <w:r>
              <w:t>contacting community groups and industry.</w:t>
            </w:r>
          </w:p>
        </w:tc>
        <w:tc>
          <w:tcPr>
            <w:tcW w:w="1606" w:type="dxa"/>
            <w:tcMar/>
          </w:tcPr>
          <w:p w:rsidR="001B402E" w:rsidP="001B402E" w:rsidRDefault="001B402E" w14:paraId="58D78818" w14:textId="08D3275F">
            <w:pPr>
              <w:pStyle w:val="VCAAbody"/>
              <w:rPr>
                <w:lang w:val="en-AU"/>
              </w:rPr>
            </w:pPr>
          </w:p>
        </w:tc>
        <w:tc>
          <w:tcPr>
            <w:tcW w:w="1607" w:type="dxa"/>
            <w:tcMar/>
          </w:tcPr>
          <w:p w:rsidR="001B402E" w:rsidP="00505934" w:rsidRDefault="001B402E" w14:paraId="008145C6" w14:textId="791DA66B">
            <w:pPr>
              <w:pStyle w:val="VCAAtabletextnarrow"/>
            </w:pPr>
            <w:r>
              <w:t xml:space="preserve">10. </w:t>
            </w:r>
            <w:r w:rsidRPr="005B7B78">
              <w:t xml:space="preserve">Sustainability </w:t>
            </w:r>
            <w:r w:rsidR="00396DDA">
              <w:t>p</w:t>
            </w:r>
            <w:r>
              <w:t xml:space="preserve">roject </w:t>
            </w:r>
            <w:r w:rsidR="00396DDA">
              <w:t>d</w:t>
            </w:r>
            <w:r w:rsidRPr="005B7B78" w:rsidR="00396DDA">
              <w:t xml:space="preserve">esign </w:t>
            </w:r>
            <w:r w:rsidR="00104F2A">
              <w:t>template</w:t>
            </w:r>
          </w:p>
          <w:p w:rsidRPr="005B7B78" w:rsidR="001B402E" w:rsidP="00505934" w:rsidRDefault="001B402E" w14:paraId="41ED32A7" w14:textId="56EB2B8A">
            <w:pPr>
              <w:pStyle w:val="VCAAtabletextnarrow"/>
              <w:rPr>
                <w:i/>
                <w:iCs/>
              </w:rPr>
            </w:pPr>
            <w:r w:rsidRPr="005B7B78">
              <w:rPr>
                <w:i/>
                <w:iCs/>
              </w:rPr>
              <w:t>Summative assessment</w:t>
            </w:r>
          </w:p>
          <w:p w:rsidR="001B402E" w:rsidP="00505934" w:rsidRDefault="001B402E" w14:paraId="1493250D" w14:textId="667F3A58">
            <w:pPr>
              <w:pStyle w:val="VCAAtabletextnarrow"/>
              <w:rPr>
                <w:lang w:val="en-AU"/>
              </w:rPr>
            </w:pPr>
            <w:r w:rsidRPr="0FBA40B1">
              <w:t xml:space="preserve">See </w:t>
            </w:r>
            <w:r w:rsidR="000154A5">
              <w:t>‘</w:t>
            </w:r>
            <w:r w:rsidRPr="0FBA40B1">
              <w:t>Assessment and learning sequence details</w:t>
            </w:r>
            <w:r w:rsidR="000154A5">
              <w:t>’</w:t>
            </w:r>
          </w:p>
        </w:tc>
        <w:tc>
          <w:tcPr>
            <w:tcW w:w="1607" w:type="dxa"/>
            <w:tcMar/>
          </w:tcPr>
          <w:p w:rsidR="001B402E" w:rsidP="00505934" w:rsidRDefault="004F1336" w14:paraId="59287AC6" w14:textId="1033CFD3">
            <w:pPr>
              <w:pStyle w:val="VCAAtabletextnarrow"/>
              <w:rPr>
                <w:lang w:val="en-AU"/>
              </w:rPr>
            </w:pPr>
            <w:hyperlink w:history="1" r:id="rId48">
              <w:r w:rsidR="00E95022">
                <w:rPr>
                  <w:rStyle w:val="Hyperlink"/>
                </w:rPr>
                <w:t xml:space="preserve">Interaction Design Foundation, </w:t>
              </w:r>
              <w:r w:rsidRPr="00E95022" w:rsidR="00E95022">
                <w:rPr>
                  <w:rStyle w:val="Hyperlink"/>
                  <w:i/>
                  <w:iCs/>
                </w:rPr>
                <w:t>The 5 Stages in the Design Thinking Process</w:t>
              </w:r>
            </w:hyperlink>
          </w:p>
        </w:tc>
      </w:tr>
      <w:tr w:rsidR="001B402E" w:rsidTr="0A014F95" w14:paraId="43965800" w14:textId="77777777">
        <w:trPr>
          <w:trHeight w:val="1077"/>
        </w:trPr>
        <w:tc>
          <w:tcPr>
            <w:tcW w:w="646" w:type="dxa"/>
            <w:tcMar/>
          </w:tcPr>
          <w:p w:rsidRPr="0008042D" w:rsidR="001B402E" w:rsidP="00505934" w:rsidRDefault="001B402E" w14:paraId="0494DDBA" w14:textId="16CD2A2D">
            <w:pPr>
              <w:pStyle w:val="VCAAtabletextnarrow"/>
              <w:rPr>
                <w:lang w:val="en-AU"/>
              </w:rPr>
            </w:pPr>
            <w:r w:rsidRPr="0008042D">
              <w:rPr>
                <w:lang w:val="en-AU"/>
              </w:rPr>
              <w:lastRenderedPageBreak/>
              <w:t>7</w:t>
            </w:r>
          </w:p>
        </w:tc>
        <w:tc>
          <w:tcPr>
            <w:tcW w:w="791" w:type="dxa"/>
            <w:tcMar/>
          </w:tcPr>
          <w:p w:rsidRPr="0008042D" w:rsidR="001B402E" w:rsidP="00505934" w:rsidRDefault="001B402E" w14:paraId="4CD175A9" w14:textId="20F8830C">
            <w:pPr>
              <w:pStyle w:val="VCAAtabletextnarrow"/>
              <w:rPr>
                <w:lang w:val="en-AU"/>
              </w:rPr>
            </w:pPr>
            <w:r w:rsidRPr="0008042D">
              <w:rPr>
                <w:lang w:val="en-AU"/>
              </w:rPr>
              <w:t>14</w:t>
            </w:r>
          </w:p>
        </w:tc>
        <w:tc>
          <w:tcPr>
            <w:tcW w:w="1819" w:type="dxa"/>
            <w:tcMar/>
          </w:tcPr>
          <w:p w:rsidRPr="009B0732" w:rsidR="001B402E" w:rsidP="00505934" w:rsidRDefault="001B402E" w14:paraId="110335C9" w14:textId="5C1F63BB">
            <w:pPr>
              <w:pStyle w:val="VCAAtablesubhead1"/>
            </w:pPr>
            <w:r w:rsidRPr="009B0732">
              <w:t>Learning intention</w:t>
            </w:r>
            <w:r w:rsidR="003A2DD3">
              <w:t>:</w:t>
            </w:r>
          </w:p>
          <w:p w:rsidR="001B402E" w:rsidP="00505934" w:rsidRDefault="001B402E" w14:paraId="43332D45" w14:textId="2D8BDEE1">
            <w:pPr>
              <w:pStyle w:val="VCAAtabletextnarrow"/>
            </w:pPr>
            <w:r w:rsidRPr="29DF8D55">
              <w:t>We are learning to design, organise and plan a sustainability project.</w:t>
            </w:r>
          </w:p>
          <w:p w:rsidRPr="009B0732" w:rsidR="001B402E" w:rsidP="00505934" w:rsidRDefault="001B402E" w14:paraId="1D5C9453" w14:textId="20CDEDE8">
            <w:pPr>
              <w:pStyle w:val="VCAAtablesubhead1"/>
            </w:pPr>
            <w:r w:rsidRPr="009B0732">
              <w:t xml:space="preserve">Success </w:t>
            </w:r>
            <w:r w:rsidR="006A1B77">
              <w:t>criteria</w:t>
            </w:r>
            <w:r w:rsidR="008509F0">
              <w:t>:</w:t>
            </w:r>
            <w:r w:rsidRPr="009B0732">
              <w:t xml:space="preserve"> </w:t>
            </w:r>
          </w:p>
          <w:p w:rsidRPr="00006A22" w:rsidR="001B402E" w:rsidP="00505934" w:rsidRDefault="001B402E" w14:paraId="61D23F77" w14:textId="6192BD70">
            <w:pPr>
              <w:pStyle w:val="VCAAtabletextnarrow"/>
            </w:pPr>
            <w:r w:rsidRPr="29DF8D55">
              <w:t>I can choose a sustainability issue (waste, packaging, composting, local produce) and plan an action or solution.</w:t>
            </w:r>
          </w:p>
          <w:p w:rsidRPr="00006A22" w:rsidR="001B402E" w:rsidP="00505934" w:rsidRDefault="001B402E" w14:paraId="0F80BE73" w14:textId="76F39E5E">
            <w:pPr>
              <w:pStyle w:val="VCAAtabletextnarrow"/>
            </w:pPr>
            <w:r w:rsidRPr="29DF8D55">
              <w:t xml:space="preserve">I can work collaboratively with my team to ensure my team is prepared for the </w:t>
            </w:r>
            <w:r w:rsidR="006A1B77">
              <w:t>expo</w:t>
            </w:r>
            <w:r w:rsidRPr="29DF8D55">
              <w:t>.</w:t>
            </w:r>
          </w:p>
        </w:tc>
        <w:tc>
          <w:tcPr>
            <w:tcW w:w="7654" w:type="dxa"/>
            <w:tcMar/>
          </w:tcPr>
          <w:p w:rsidR="001B402E" w:rsidP="00505934" w:rsidRDefault="001B402E" w14:paraId="03CA258C" w14:textId="1B61C309">
            <w:pPr>
              <w:pStyle w:val="VCAAtablesubhead1"/>
            </w:pPr>
            <w:r>
              <w:t xml:space="preserve">Sustainability </w:t>
            </w:r>
            <w:r w:rsidR="00321A77">
              <w:t>project design</w:t>
            </w:r>
          </w:p>
          <w:p w:rsidRPr="005B41F9" w:rsidR="001B402E" w:rsidP="00505934" w:rsidRDefault="001B402E" w14:paraId="608B31C4" w14:textId="741B293E">
            <w:pPr>
              <w:pStyle w:val="VCAAtabletextnarrow"/>
              <w:rPr>
                <w:lang w:val="en-AU"/>
              </w:rPr>
            </w:pPr>
            <w:r w:rsidRPr="29DF8D55">
              <w:t xml:space="preserve">Groups engage in the design process to guide their projects. During this lesson, students will require support and conferences with the teacher to ensure they have a clear design idea linked to their issue and that they can come up with a feasible solution. All research about the issue and an overview of the issue should be completed by the conclusion of this lesson. </w:t>
            </w:r>
          </w:p>
          <w:p w:rsidR="001B402E" w:rsidP="00505934" w:rsidRDefault="001B402E" w14:paraId="5F3C5226" w14:textId="1083EAF1">
            <w:pPr>
              <w:pStyle w:val="VCAAtablesubhead1"/>
            </w:pPr>
            <w:r w:rsidRPr="29DF8D55">
              <w:t xml:space="preserve">Planning an </w:t>
            </w:r>
            <w:r w:rsidR="00321A77">
              <w:t>e</w:t>
            </w:r>
            <w:r w:rsidRPr="29DF8D55" w:rsidR="00321A77">
              <w:t xml:space="preserve">xpo </w:t>
            </w:r>
          </w:p>
          <w:p w:rsidR="001B402E" w:rsidP="00505934" w:rsidRDefault="001B402E" w14:paraId="2AAD1672" w14:textId="08D86F04">
            <w:pPr>
              <w:pStyle w:val="VCAAtabletextnarrow"/>
              <w:rPr>
                <w:color w:val="auto"/>
              </w:rPr>
            </w:pPr>
            <w:r w:rsidRPr="29DF8D55">
              <w:t xml:space="preserve">Students visit the </w:t>
            </w:r>
            <w:r w:rsidR="00321A77">
              <w:t>e</w:t>
            </w:r>
            <w:r w:rsidRPr="29DF8D55">
              <w:t>xpo location and brainstorm considerations about how the event will be organi</w:t>
            </w:r>
            <w:r>
              <w:t>s</w:t>
            </w:r>
            <w:r w:rsidRPr="29DF8D55">
              <w:t xml:space="preserve">ed, including mapping out spaces for each group, inviting an audience (e.g. school community), </w:t>
            </w:r>
            <w:r w:rsidR="00321A77">
              <w:t xml:space="preserve">and </w:t>
            </w:r>
            <w:r w:rsidRPr="29DF8D55">
              <w:t xml:space="preserve">technology and equipment </w:t>
            </w:r>
            <w:r w:rsidR="00321A77">
              <w:t>required (</w:t>
            </w:r>
            <w:r w:rsidRPr="29DF8D55">
              <w:t xml:space="preserve">e.g. tables, </w:t>
            </w:r>
            <w:r w:rsidR="00321A77">
              <w:t>B</w:t>
            </w:r>
            <w:r w:rsidRPr="29DF8D55" w:rsidR="00321A77">
              <w:t xml:space="preserve">lu </w:t>
            </w:r>
            <w:r w:rsidR="00321A77">
              <w:t>T</w:t>
            </w:r>
            <w:r w:rsidRPr="29DF8D55" w:rsidR="00321A77">
              <w:t>ac</w:t>
            </w:r>
            <w:r w:rsidR="00321A77">
              <w:t>k</w:t>
            </w:r>
            <w:r w:rsidRPr="29DF8D55">
              <w:t xml:space="preserve">, feedback sheets for visitors to complete </w:t>
            </w:r>
            <w:r w:rsidR="005400FA">
              <w:t>about</w:t>
            </w:r>
            <w:r w:rsidRPr="29DF8D55" w:rsidR="005400FA">
              <w:t xml:space="preserve"> </w:t>
            </w:r>
            <w:r w:rsidRPr="29DF8D55">
              <w:t>each exhibition</w:t>
            </w:r>
            <w:r w:rsidR="00321A77">
              <w:t>)</w:t>
            </w:r>
            <w:r w:rsidRPr="29DF8D55">
              <w:t xml:space="preserve">. Suggest to the students that they can establish a </w:t>
            </w:r>
            <w:r w:rsidRPr="00505934">
              <w:t>Sustainability Action Wall</w:t>
            </w:r>
            <w:r w:rsidRPr="29DF8D55">
              <w:rPr>
                <w:color w:val="auto"/>
              </w:rPr>
              <w:t xml:space="preserve"> that enables each visitor to record a sustainable action that they are willing to commit to.</w:t>
            </w:r>
          </w:p>
          <w:p w:rsidRPr="005B41F9" w:rsidR="001B402E" w:rsidP="00505934" w:rsidRDefault="001B402E" w14:paraId="77D410E6" w14:textId="046AA5C5">
            <w:pPr>
              <w:pStyle w:val="VCAAtabletextnarrow"/>
              <w:rPr>
                <w:lang w:val="en-AU"/>
              </w:rPr>
            </w:pPr>
            <w:r w:rsidRPr="29DF8D55">
              <w:t>Once this is determined</w:t>
            </w:r>
            <w:r>
              <w:t>,</w:t>
            </w:r>
            <w:r w:rsidRPr="29DF8D55">
              <w:t xml:space="preserve"> students will have the rem</w:t>
            </w:r>
            <w:r>
              <w:t>a</w:t>
            </w:r>
            <w:r w:rsidRPr="29DF8D55">
              <w:t xml:space="preserve">inder of this lesson to create their exhibition in its entirety. Teachers need to ensure all project design </w:t>
            </w:r>
            <w:r>
              <w:t>templates</w:t>
            </w:r>
            <w:r w:rsidRPr="29DF8D55">
              <w:t xml:space="preserve"> are completed, except for the </w:t>
            </w:r>
            <w:r w:rsidR="00F46AD8">
              <w:t>E</w:t>
            </w:r>
            <w:r w:rsidRPr="29DF8D55">
              <w:t>valuate section, and ensure each group is ready for the expo.</w:t>
            </w:r>
          </w:p>
        </w:tc>
        <w:tc>
          <w:tcPr>
            <w:tcW w:w="1606" w:type="dxa"/>
            <w:tcMar/>
          </w:tcPr>
          <w:p w:rsidR="001B402E" w:rsidP="001B402E" w:rsidRDefault="001B402E" w14:paraId="1857F1F5" w14:textId="74BF7924">
            <w:pPr>
              <w:pStyle w:val="VCAAbody"/>
              <w:rPr>
                <w:lang w:val="en-AU"/>
              </w:rPr>
            </w:pPr>
          </w:p>
        </w:tc>
        <w:tc>
          <w:tcPr>
            <w:tcW w:w="1607" w:type="dxa"/>
            <w:tcMar/>
          </w:tcPr>
          <w:p w:rsidR="001B402E" w:rsidP="001B402E" w:rsidRDefault="001B402E" w14:paraId="3F1436DD" w14:textId="4026C4F4">
            <w:pPr>
              <w:pStyle w:val="VCAAbody"/>
              <w:rPr>
                <w:lang w:val="en-AU"/>
              </w:rPr>
            </w:pPr>
          </w:p>
        </w:tc>
        <w:tc>
          <w:tcPr>
            <w:tcW w:w="1607" w:type="dxa"/>
            <w:tcMar/>
          </w:tcPr>
          <w:p w:rsidR="001B402E" w:rsidP="001B402E" w:rsidRDefault="001B402E" w14:paraId="501F6FD9" w14:textId="73BD1483">
            <w:pPr>
              <w:pStyle w:val="VCAAbody"/>
              <w:rPr>
                <w:lang w:val="en-AU"/>
              </w:rPr>
            </w:pPr>
          </w:p>
        </w:tc>
      </w:tr>
      <w:tr w:rsidR="001B402E" w:rsidTr="0A014F95" w14:paraId="5F0D45DF" w14:textId="77777777">
        <w:trPr>
          <w:trHeight w:val="1077"/>
        </w:trPr>
        <w:tc>
          <w:tcPr>
            <w:tcW w:w="646" w:type="dxa"/>
            <w:tcMar/>
          </w:tcPr>
          <w:p w:rsidR="001B402E" w:rsidP="00505934" w:rsidRDefault="001B402E" w14:paraId="66249C38" w14:textId="6209ED55">
            <w:pPr>
              <w:pStyle w:val="VCAAtabletextnarrow"/>
              <w:rPr>
                <w:lang w:val="en-AU"/>
              </w:rPr>
            </w:pPr>
            <w:r w:rsidRPr="29DF8D55">
              <w:rPr>
                <w:lang w:val="en-AU"/>
              </w:rPr>
              <w:t>8</w:t>
            </w:r>
          </w:p>
        </w:tc>
        <w:tc>
          <w:tcPr>
            <w:tcW w:w="791" w:type="dxa"/>
            <w:tcMar/>
          </w:tcPr>
          <w:p w:rsidR="001B402E" w:rsidP="00505934" w:rsidRDefault="001B402E" w14:paraId="1BBED49C" w14:textId="0265EC74">
            <w:pPr>
              <w:pStyle w:val="VCAAtabletextnarrow"/>
              <w:rPr>
                <w:lang w:val="en-AU"/>
              </w:rPr>
            </w:pPr>
            <w:r w:rsidRPr="39BD96B4">
              <w:rPr>
                <w:lang w:val="en-AU"/>
              </w:rPr>
              <w:t>1</w:t>
            </w:r>
            <w:r w:rsidRPr="39BD96B4">
              <w:rPr>
                <w:rFonts w:eastAsia="Arial Narrow" w:cs="Arial Narrow"/>
                <w:lang w:val="en-AU"/>
              </w:rPr>
              <w:t>5</w:t>
            </w:r>
          </w:p>
        </w:tc>
        <w:tc>
          <w:tcPr>
            <w:tcW w:w="1819" w:type="dxa"/>
            <w:tcMar/>
          </w:tcPr>
          <w:p w:rsidRPr="005B7B78" w:rsidR="001B402E" w:rsidP="00505934" w:rsidRDefault="001B402E" w14:paraId="07D3DA77" w14:textId="708CF666">
            <w:pPr>
              <w:pStyle w:val="VCAAtablesubhead1"/>
            </w:pPr>
            <w:r w:rsidRPr="005B7B78">
              <w:t>Learning intention</w:t>
            </w:r>
            <w:r w:rsidR="003A2DD3">
              <w:t>:</w:t>
            </w:r>
          </w:p>
          <w:p w:rsidRPr="005B7B78" w:rsidR="001B402E" w:rsidP="00505934" w:rsidRDefault="001B402E" w14:paraId="6570CD23" w14:textId="0A663403">
            <w:pPr>
              <w:pStyle w:val="VCAAtabletextnarrow"/>
            </w:pPr>
            <w:r w:rsidRPr="005B7B78">
              <w:t xml:space="preserve">We are learning to communicate </w:t>
            </w:r>
            <w:r w:rsidRPr="005B7B78" w:rsidR="008B1E98">
              <w:t>with</w:t>
            </w:r>
            <w:r w:rsidRPr="005B7B78">
              <w:t xml:space="preserve"> others and raise awareness about sustainability issues.</w:t>
            </w:r>
          </w:p>
          <w:p w:rsidRPr="005B7B78" w:rsidR="001B402E" w:rsidP="00505934" w:rsidRDefault="001B402E" w14:paraId="337AA39D" w14:textId="6AEADE73">
            <w:pPr>
              <w:pStyle w:val="VCAAtablesubhead1"/>
            </w:pPr>
            <w:r w:rsidRPr="005B7B78">
              <w:lastRenderedPageBreak/>
              <w:t xml:space="preserve">Success </w:t>
            </w:r>
            <w:r w:rsidR="008B1E98">
              <w:t>c</w:t>
            </w:r>
            <w:r w:rsidRPr="005B7B78" w:rsidR="008B1E98">
              <w:t>riteria</w:t>
            </w:r>
            <w:r w:rsidR="008509F0">
              <w:t>:</w:t>
            </w:r>
            <w:r w:rsidRPr="005B7B78">
              <w:t xml:space="preserve"> </w:t>
            </w:r>
          </w:p>
          <w:p w:rsidRPr="005B7B78" w:rsidR="001B402E" w:rsidP="00505934" w:rsidRDefault="001B402E" w14:paraId="65B38A02" w14:textId="3CBB50C9">
            <w:pPr>
              <w:pStyle w:val="VCAAtabletextnarrow"/>
            </w:pPr>
            <w:r w:rsidRPr="005B7B78">
              <w:t xml:space="preserve">I can encourage </w:t>
            </w:r>
            <w:r w:rsidR="000C4822">
              <w:t>e</w:t>
            </w:r>
            <w:r w:rsidRPr="005B7B78" w:rsidR="000C4822">
              <w:t xml:space="preserve">xpo </w:t>
            </w:r>
            <w:r w:rsidRPr="005B7B78">
              <w:t>participants to adopt at least one sustainable action.</w:t>
            </w:r>
          </w:p>
        </w:tc>
        <w:tc>
          <w:tcPr>
            <w:tcW w:w="7654" w:type="dxa"/>
            <w:tcMar/>
          </w:tcPr>
          <w:p w:rsidRPr="005B7B78" w:rsidR="001B402E" w:rsidP="00505934" w:rsidRDefault="001B402E" w14:paraId="673244B4" w14:textId="7916F2C0">
            <w:pPr>
              <w:pStyle w:val="VCAAtablesubhead1"/>
            </w:pPr>
            <w:r w:rsidRPr="005B7B78">
              <w:lastRenderedPageBreak/>
              <w:t xml:space="preserve">Taking </w:t>
            </w:r>
            <w:r w:rsidR="000C4822">
              <w:t>a</w:t>
            </w:r>
            <w:r w:rsidRPr="005B7B78" w:rsidR="000C4822">
              <w:t>ction</w:t>
            </w:r>
            <w:r w:rsidRPr="005B7B78">
              <w:t>: Expo</w:t>
            </w:r>
          </w:p>
          <w:p w:rsidRPr="005B7B78" w:rsidR="001B402E" w:rsidP="00505934" w:rsidRDefault="001B402E" w14:paraId="0E82A9ED" w14:textId="006BB7C0">
            <w:pPr>
              <w:pStyle w:val="VCAAtabletextnarrow"/>
            </w:pPr>
            <w:r w:rsidRPr="005B7B78">
              <w:t xml:space="preserve">Students set up their </w:t>
            </w:r>
            <w:r w:rsidR="000C4822">
              <w:t>expo</w:t>
            </w:r>
            <w:r w:rsidRPr="005B7B78" w:rsidR="000C4822">
              <w:t xml:space="preserve"> </w:t>
            </w:r>
            <w:r w:rsidRPr="005B7B78">
              <w:t>space and stand at their exhibit in readiness to respond to questions and engage in conversations with their visitors. The aim is to educate, take action and inspire change. As the visitors leave</w:t>
            </w:r>
            <w:r w:rsidR="000C4822">
              <w:t>,</w:t>
            </w:r>
            <w:r w:rsidRPr="005B7B78">
              <w:t xml:space="preserve"> ask them to adopt a sustainable action that they commit to taking action on. They record this on the Sustainability Action Wall. This can be revisited by all classes and the school community as a sign of the commitment they have pledged to make a difference to our planet.</w:t>
            </w:r>
          </w:p>
          <w:p w:rsidRPr="005B7B78" w:rsidR="001B402E" w:rsidP="00505934" w:rsidRDefault="001B402E" w14:paraId="0B9FE02C" w14:textId="656B9C8A">
            <w:pPr>
              <w:pStyle w:val="VCAAtabletextnarrow"/>
              <w:rPr>
                <w:lang w:val="en-AU"/>
              </w:rPr>
            </w:pPr>
            <w:r w:rsidRPr="39BD96B4">
              <w:lastRenderedPageBreak/>
              <w:t>Once the audience has visited the exhibit</w:t>
            </w:r>
            <w:r w:rsidR="006128D7">
              <w:t>s</w:t>
            </w:r>
            <w:r w:rsidRPr="39BD96B4">
              <w:t xml:space="preserve"> and left, </w:t>
            </w:r>
            <w:r>
              <w:t>invite</w:t>
            </w:r>
            <w:r w:rsidRPr="39BD96B4">
              <w:t xml:space="preserve"> the students to visit each other’s exhibits and record some feedback on the sheets provided to each group. This feedback provided by both the visitors and their peers will assist them </w:t>
            </w:r>
            <w:r w:rsidR="006128D7">
              <w:t>in</w:t>
            </w:r>
            <w:r w:rsidRPr="39BD96B4" w:rsidR="006128D7">
              <w:t xml:space="preserve"> evaluat</w:t>
            </w:r>
            <w:r w:rsidR="006128D7">
              <w:t>ing</w:t>
            </w:r>
            <w:r w:rsidRPr="39BD96B4" w:rsidR="006128D7">
              <w:t xml:space="preserve"> </w:t>
            </w:r>
            <w:r w:rsidRPr="39BD96B4">
              <w:t xml:space="preserve">the effectiveness of their </w:t>
            </w:r>
            <w:r w:rsidR="006128D7">
              <w:t>s</w:t>
            </w:r>
            <w:r w:rsidRPr="39BD96B4">
              <w:t xml:space="preserve">ustainability </w:t>
            </w:r>
            <w:r w:rsidR="006128D7">
              <w:t>p</w:t>
            </w:r>
            <w:r w:rsidRPr="39BD96B4" w:rsidR="006128D7">
              <w:t xml:space="preserve">roject </w:t>
            </w:r>
            <w:r w:rsidRPr="39BD96B4">
              <w:t>during the upcoming lesson.</w:t>
            </w:r>
          </w:p>
        </w:tc>
        <w:tc>
          <w:tcPr>
            <w:tcW w:w="1606" w:type="dxa"/>
            <w:tcMar/>
          </w:tcPr>
          <w:p w:rsidR="001B402E" w:rsidP="001B402E" w:rsidRDefault="001B402E" w14:paraId="6A69218B" w14:textId="266D49B2">
            <w:pPr>
              <w:pStyle w:val="VCAAbody"/>
              <w:rPr>
                <w:lang w:val="en-AU"/>
              </w:rPr>
            </w:pPr>
          </w:p>
        </w:tc>
        <w:tc>
          <w:tcPr>
            <w:tcW w:w="1607" w:type="dxa"/>
            <w:tcMar/>
          </w:tcPr>
          <w:p w:rsidR="001B402E" w:rsidP="001B402E" w:rsidRDefault="001B402E" w14:paraId="59399300" w14:textId="095B9C3F">
            <w:pPr>
              <w:pStyle w:val="VCAAbody"/>
              <w:rPr>
                <w:rFonts w:ascii="Arial Narrow" w:hAnsi="Arial Narrow"/>
                <w:color w:val="auto"/>
                <w:lang w:val="en-AU"/>
              </w:rPr>
            </w:pPr>
          </w:p>
        </w:tc>
        <w:tc>
          <w:tcPr>
            <w:tcW w:w="1607" w:type="dxa"/>
            <w:tcMar/>
          </w:tcPr>
          <w:p w:rsidR="001B402E" w:rsidP="001B402E" w:rsidRDefault="001B402E" w14:paraId="6394185B" w14:textId="001DAB96">
            <w:pPr>
              <w:pStyle w:val="VCAAbody"/>
              <w:rPr>
                <w:lang w:val="en-AU"/>
              </w:rPr>
            </w:pPr>
          </w:p>
        </w:tc>
      </w:tr>
      <w:tr w:rsidR="001B402E" w:rsidTr="0A014F95" w14:paraId="02506D19" w14:textId="77777777">
        <w:trPr>
          <w:trHeight w:val="1077"/>
        </w:trPr>
        <w:tc>
          <w:tcPr>
            <w:tcW w:w="646" w:type="dxa"/>
            <w:tcMar/>
          </w:tcPr>
          <w:p w:rsidRPr="0008042D" w:rsidR="001B402E" w:rsidP="00505934" w:rsidRDefault="001B402E" w14:paraId="0A4B00C0" w14:textId="184D3F13">
            <w:pPr>
              <w:pStyle w:val="VCAAtabletextnarrow"/>
              <w:rPr>
                <w:lang w:val="en-AU"/>
              </w:rPr>
            </w:pPr>
            <w:r w:rsidRPr="0008042D">
              <w:rPr>
                <w:lang w:val="en-AU"/>
              </w:rPr>
              <w:t>8</w:t>
            </w:r>
          </w:p>
        </w:tc>
        <w:tc>
          <w:tcPr>
            <w:tcW w:w="791" w:type="dxa"/>
            <w:tcMar/>
          </w:tcPr>
          <w:p w:rsidRPr="0008042D" w:rsidR="001B402E" w:rsidP="00505934" w:rsidRDefault="001B402E" w14:paraId="11FCC770" w14:textId="5756253B">
            <w:pPr>
              <w:pStyle w:val="VCAAtabletextnarrow"/>
              <w:rPr>
                <w:lang w:val="en-AU"/>
              </w:rPr>
            </w:pPr>
            <w:r w:rsidRPr="0008042D">
              <w:rPr>
                <w:lang w:val="en-AU"/>
              </w:rPr>
              <w:t>16</w:t>
            </w:r>
          </w:p>
        </w:tc>
        <w:tc>
          <w:tcPr>
            <w:tcW w:w="1819" w:type="dxa"/>
            <w:tcMar/>
          </w:tcPr>
          <w:p w:rsidRPr="005B7B78" w:rsidR="001B402E" w:rsidP="00505934" w:rsidRDefault="001B402E" w14:paraId="6DF86989" w14:textId="0DFFA179">
            <w:pPr>
              <w:pStyle w:val="VCAAtablesubhead1"/>
            </w:pPr>
            <w:r w:rsidRPr="005B7B78">
              <w:t>Learning intention</w:t>
            </w:r>
            <w:r w:rsidR="003A2DD3">
              <w:t>:</w:t>
            </w:r>
          </w:p>
          <w:p w:rsidRPr="005B7B78" w:rsidR="001B402E" w:rsidP="00505934" w:rsidRDefault="001B402E" w14:paraId="6DF5A2A1" w14:textId="07366F8D">
            <w:pPr>
              <w:pStyle w:val="VCAAtabletextnarrow"/>
            </w:pPr>
            <w:r w:rsidRPr="005B7B78">
              <w:t xml:space="preserve">We are learning to </w:t>
            </w:r>
            <w:r>
              <w:t xml:space="preserve">reflect on our learning and share our understandings. </w:t>
            </w:r>
          </w:p>
          <w:p w:rsidRPr="005B7B78" w:rsidR="001B402E" w:rsidP="00505934" w:rsidRDefault="001B402E" w14:paraId="036CF00E" w14:textId="247EC900">
            <w:pPr>
              <w:pStyle w:val="VCAAtablesubhead1"/>
            </w:pPr>
            <w:r w:rsidRPr="005B7B78">
              <w:t xml:space="preserve">Success </w:t>
            </w:r>
            <w:r w:rsidR="003A26C3">
              <w:t>c</w:t>
            </w:r>
            <w:r w:rsidRPr="005B7B78" w:rsidR="003A26C3">
              <w:t>riteria</w:t>
            </w:r>
            <w:r w:rsidR="008509F0">
              <w:t>:</w:t>
            </w:r>
            <w:r w:rsidRPr="005B7B78">
              <w:t xml:space="preserve"> </w:t>
            </w:r>
          </w:p>
          <w:p w:rsidRPr="005B7B78" w:rsidR="001B402E" w:rsidP="00505934" w:rsidRDefault="001B402E" w14:paraId="0541FC6A" w14:textId="5CB5A8EE">
            <w:pPr>
              <w:pStyle w:val="VCAAtabletextnarrow"/>
            </w:pPr>
            <w:r w:rsidRPr="005B7B78">
              <w:t xml:space="preserve">I can </w:t>
            </w:r>
            <w:r>
              <w:t>thoughtfully evaluate the effectiveness of my sustainability design project.</w:t>
            </w:r>
          </w:p>
          <w:p w:rsidRPr="005B7B78" w:rsidR="001B402E" w:rsidP="00505934" w:rsidRDefault="001B402E" w14:paraId="2B86C8CB" w14:textId="08C7C0B5">
            <w:pPr>
              <w:pStyle w:val="VCAAtabletextnarrow"/>
              <w:rPr>
                <w:lang w:val="en-AU"/>
              </w:rPr>
            </w:pPr>
            <w:r w:rsidRPr="005B7B78">
              <w:t>I can</w:t>
            </w:r>
            <w:r>
              <w:t xml:space="preserve"> reflect on the development of my understanding of the significance of the interconnectedness of place and environment. </w:t>
            </w:r>
          </w:p>
        </w:tc>
        <w:tc>
          <w:tcPr>
            <w:tcW w:w="7654" w:type="dxa"/>
            <w:tcMar/>
          </w:tcPr>
          <w:p w:rsidRPr="005B7B78" w:rsidR="001B402E" w:rsidP="00505934" w:rsidRDefault="001B402E" w14:paraId="59860426" w14:textId="53198BFC">
            <w:pPr>
              <w:pStyle w:val="VCAAtablesubhead1"/>
            </w:pPr>
            <w:r w:rsidRPr="005B7B78">
              <w:t xml:space="preserve">Sustainability </w:t>
            </w:r>
            <w:r>
              <w:t>d</w:t>
            </w:r>
            <w:r w:rsidRPr="005B7B78">
              <w:t xml:space="preserve">esign </w:t>
            </w:r>
            <w:r>
              <w:t>p</w:t>
            </w:r>
            <w:r w:rsidRPr="005B7B78">
              <w:t xml:space="preserve">roject </w:t>
            </w:r>
            <w:r>
              <w:t>e</w:t>
            </w:r>
            <w:r w:rsidRPr="005B7B78">
              <w:t>valuation</w:t>
            </w:r>
          </w:p>
          <w:p w:rsidRPr="005B7B78" w:rsidR="001B402E" w:rsidP="00505934" w:rsidRDefault="001B402E" w14:paraId="055A1A06" w14:textId="7DB72FAF">
            <w:pPr>
              <w:pStyle w:val="VCAAtabletextnarrow"/>
            </w:pPr>
            <w:r w:rsidRPr="005B7B78">
              <w:t xml:space="preserve">Students reflect on their experience throughout the </w:t>
            </w:r>
            <w:r>
              <w:t>s</w:t>
            </w:r>
            <w:r w:rsidRPr="005B7B78">
              <w:t xml:space="preserve">ustainability </w:t>
            </w:r>
            <w:r>
              <w:t>d</w:t>
            </w:r>
            <w:r w:rsidRPr="005B7B78">
              <w:t xml:space="preserve">esign </w:t>
            </w:r>
            <w:r>
              <w:t>p</w:t>
            </w:r>
            <w:r w:rsidRPr="005B7B78">
              <w:t xml:space="preserve">roject and complete </w:t>
            </w:r>
            <w:r>
              <w:t>an evaluation by</w:t>
            </w:r>
            <w:r w:rsidRPr="005B7B78">
              <w:t xml:space="preserve"> responding to the following questions:</w:t>
            </w:r>
          </w:p>
          <w:p w:rsidRPr="00BD3E70" w:rsidR="001B402E" w:rsidP="00505934" w:rsidRDefault="001B402E" w14:paraId="6CA51817" w14:textId="4E84A3B7">
            <w:pPr>
              <w:pStyle w:val="VCAAtablecondensedbullet"/>
            </w:pPr>
            <w:r w:rsidRPr="00BD3E70">
              <w:t xml:space="preserve">What did you learn about using the design process to develop your sustainability project? </w:t>
            </w:r>
          </w:p>
          <w:p w:rsidRPr="00BD3E70" w:rsidR="001B402E" w:rsidP="00505934" w:rsidRDefault="001B402E" w14:paraId="149A283D" w14:textId="77777777">
            <w:pPr>
              <w:pStyle w:val="VCAAtablecondensedbullet"/>
            </w:pPr>
            <w:r w:rsidRPr="00BD3E70">
              <w:t xml:space="preserve">What individual and group work skills did you develop during this project? </w:t>
            </w:r>
          </w:p>
          <w:p w:rsidRPr="00BD3E70" w:rsidR="001B402E" w:rsidP="00505934" w:rsidRDefault="001B402E" w14:paraId="790665A1" w14:textId="77777777">
            <w:pPr>
              <w:pStyle w:val="VCAAtablecondensedbullet"/>
            </w:pPr>
            <w:r w:rsidRPr="00BD3E70">
              <w:t>What would you have done differently if you were presented with this task again?</w:t>
            </w:r>
          </w:p>
          <w:p w:rsidRPr="00BD3E70" w:rsidR="001B402E" w:rsidP="00505934" w:rsidRDefault="001B402E" w14:paraId="0575B78B" w14:textId="41CB3A9F">
            <w:pPr>
              <w:pStyle w:val="VCAAtablecondensedbullet"/>
            </w:pPr>
            <w:r w:rsidRPr="00BD3E70">
              <w:t xml:space="preserve">What challenges did you face when collecting and organising information from a variety of sources, and how did you overcome these obstacles? </w:t>
            </w:r>
          </w:p>
          <w:p w:rsidRPr="00BD3E70" w:rsidR="001B402E" w:rsidP="00505934" w:rsidRDefault="001B402E" w14:paraId="100F1243" w14:textId="77777777">
            <w:pPr>
              <w:pStyle w:val="VCAAtablecondensedbullet"/>
            </w:pPr>
            <w:r w:rsidRPr="00BD3E70">
              <w:t xml:space="preserve">How would you explain what sustainable management is? </w:t>
            </w:r>
          </w:p>
          <w:p w:rsidRPr="00BD3E70" w:rsidR="001B402E" w:rsidP="00505934" w:rsidRDefault="001B402E" w14:paraId="2D3C41BF" w14:textId="77777777">
            <w:pPr>
              <w:pStyle w:val="VCAAtablecondensedbullet"/>
            </w:pPr>
            <w:r w:rsidRPr="00BD3E70">
              <w:t>What did you learn about the influence people can have on the world?</w:t>
            </w:r>
          </w:p>
          <w:p w:rsidRPr="00BD3E70" w:rsidR="001B402E" w:rsidP="00505934" w:rsidRDefault="001B402E" w14:paraId="7BB31912" w14:textId="77777777">
            <w:pPr>
              <w:pStyle w:val="VCAAtablecondensedbullet"/>
            </w:pPr>
            <w:r w:rsidRPr="00BD3E70">
              <w:t>How did you develop evidence-based conclusions about the issue you researched?</w:t>
            </w:r>
          </w:p>
          <w:p w:rsidRPr="005B7B78" w:rsidR="001B402E" w:rsidP="00505934" w:rsidRDefault="001B402E" w14:paraId="20D5BBD4" w14:textId="13DC49EC">
            <w:pPr>
              <w:pStyle w:val="VCAAtablesubhead1"/>
            </w:pPr>
            <w:r w:rsidRPr="005B7B78">
              <w:t>Reflection thought</w:t>
            </w:r>
            <w:r w:rsidR="000A6119">
              <w:t>-</w:t>
            </w:r>
            <w:r w:rsidRPr="005B7B78">
              <w:t>provokers</w:t>
            </w:r>
          </w:p>
          <w:p w:rsidRPr="005B7B78" w:rsidR="001B402E" w:rsidP="00505934" w:rsidRDefault="001B402E" w14:paraId="42938A42" w14:textId="050C989D">
            <w:pPr>
              <w:pStyle w:val="VCAAtabletextnarrow"/>
            </w:pPr>
            <w:r>
              <w:t>Students r</w:t>
            </w:r>
            <w:r w:rsidRPr="005B7B78">
              <w:t xml:space="preserve">ecord </w:t>
            </w:r>
            <w:r>
              <w:t>their</w:t>
            </w:r>
            <w:r w:rsidRPr="005B7B78">
              <w:t xml:space="preserve"> responses </w:t>
            </w:r>
            <w:r>
              <w:t>to</w:t>
            </w:r>
            <w:r w:rsidRPr="005B7B78">
              <w:t xml:space="preserve"> these thought</w:t>
            </w:r>
            <w:r w:rsidR="000A6119">
              <w:t>-</w:t>
            </w:r>
            <w:r w:rsidRPr="005B7B78">
              <w:t>provokers</w:t>
            </w:r>
            <w:r>
              <w:t xml:space="preserve"> and </w:t>
            </w:r>
            <w:r w:rsidRPr="005B7B78">
              <w:t>associated questions:</w:t>
            </w:r>
          </w:p>
          <w:p w:rsidRPr="003A26C3" w:rsidR="001B402E" w:rsidP="00505934" w:rsidRDefault="001B402E" w14:paraId="57164A79" w14:textId="5A78A69F">
            <w:pPr>
              <w:pStyle w:val="VCAAtablecondensedbullet"/>
            </w:pPr>
            <w:r w:rsidRPr="003A26C3">
              <w:t>Human actions shape a place over time</w:t>
            </w:r>
            <w:r w:rsidR="00AB0988">
              <w:t>. I</w:t>
            </w:r>
            <w:r w:rsidRPr="003A26C3">
              <w:t>s it possible to ensure that these changes are sustainable for future generations?</w:t>
            </w:r>
          </w:p>
          <w:p w:rsidRPr="003A26C3" w:rsidR="001B402E" w:rsidP="00505934" w:rsidRDefault="001B402E" w14:paraId="34A762F4" w14:textId="098CC16D">
            <w:pPr>
              <w:pStyle w:val="VCAAtablecondensedbullet"/>
            </w:pPr>
            <w:r w:rsidRPr="005B7B78">
              <w:t>The geographical features of a country influence its relationships with others</w:t>
            </w:r>
            <w:r w:rsidR="00AB0988">
              <w:t xml:space="preserve">. </w:t>
            </w:r>
            <w:r w:rsidRPr="005B7B78">
              <w:t>How is Australia interconnected globally?</w:t>
            </w:r>
          </w:p>
          <w:p w:rsidRPr="005B7B78" w:rsidR="001B402E" w:rsidP="00505934" w:rsidRDefault="001B402E" w14:paraId="335DD7D6" w14:textId="77E524A6">
            <w:pPr>
              <w:pStyle w:val="VCAAtablecondensedbullet"/>
            </w:pPr>
            <w:r>
              <w:t>There are reasons why there are different approaches to sustainability across countries.</w:t>
            </w:r>
            <w:r w:rsidR="00AB0988">
              <w:t xml:space="preserve"> </w:t>
            </w:r>
            <w:r w:rsidRPr="005B7B78">
              <w:t>What actions can individuals and nations take to bridge these gaps?</w:t>
            </w:r>
          </w:p>
        </w:tc>
        <w:tc>
          <w:tcPr>
            <w:tcW w:w="1606" w:type="dxa"/>
            <w:tcMar/>
          </w:tcPr>
          <w:p w:rsidR="001B402E" w:rsidP="001B402E" w:rsidRDefault="001B402E" w14:paraId="540E8FAD" w14:textId="35525373">
            <w:pPr>
              <w:pStyle w:val="VCAAbody"/>
              <w:rPr>
                <w:lang w:val="en-AU"/>
              </w:rPr>
            </w:pPr>
          </w:p>
        </w:tc>
        <w:tc>
          <w:tcPr>
            <w:tcW w:w="1607" w:type="dxa"/>
            <w:tcMar/>
          </w:tcPr>
          <w:p w:rsidR="001B402E" w:rsidP="00505934" w:rsidRDefault="001B402E" w14:paraId="2C224399" w14:textId="3A67BDFD">
            <w:pPr>
              <w:pStyle w:val="VCAAtabletextnarrow"/>
            </w:pPr>
            <w:r>
              <w:t>11</w:t>
            </w:r>
            <w:r w:rsidRPr="39BD96B4">
              <w:t xml:space="preserve">. Sustainability </w:t>
            </w:r>
            <w:r w:rsidR="000D4FB5">
              <w:t>d</w:t>
            </w:r>
            <w:r w:rsidRPr="39BD96B4" w:rsidR="000D4FB5">
              <w:t xml:space="preserve">esign </w:t>
            </w:r>
            <w:r w:rsidR="000D4FB5">
              <w:t>p</w:t>
            </w:r>
            <w:r w:rsidRPr="39BD96B4">
              <w:t xml:space="preserve">roject </w:t>
            </w:r>
            <w:r w:rsidR="000D4FB5">
              <w:t>e</w:t>
            </w:r>
            <w:r w:rsidRPr="39BD96B4" w:rsidR="000D4FB5">
              <w:t>valuation</w:t>
            </w:r>
          </w:p>
          <w:p w:rsidRPr="005B7B78" w:rsidR="001B402E" w:rsidP="00505934" w:rsidRDefault="001B402E" w14:paraId="7F5D7319" w14:textId="599897E6">
            <w:pPr>
              <w:pStyle w:val="VCAAtabletextnarrow"/>
              <w:rPr>
                <w:i/>
                <w:iCs/>
              </w:rPr>
            </w:pPr>
            <w:r w:rsidRPr="005B7B78">
              <w:rPr>
                <w:i/>
                <w:iCs/>
              </w:rPr>
              <w:t>Summative assessment</w:t>
            </w:r>
          </w:p>
          <w:p w:rsidRPr="005B7B78" w:rsidR="001B402E" w:rsidP="00505934" w:rsidRDefault="001B402E" w14:paraId="71D9C111" w14:textId="3529D456">
            <w:pPr>
              <w:pStyle w:val="VCAAtabletextnarrow"/>
            </w:pPr>
            <w:r>
              <w:t>12.</w:t>
            </w:r>
            <w:r w:rsidRPr="39BD96B4">
              <w:t xml:space="preserve"> </w:t>
            </w:r>
            <w:r w:rsidR="00736FA9">
              <w:t>R</w:t>
            </w:r>
            <w:r w:rsidRPr="39BD96B4" w:rsidR="000D4FB5">
              <w:t xml:space="preserve">eflection </w:t>
            </w:r>
            <w:r w:rsidRPr="39BD96B4">
              <w:t>thought</w:t>
            </w:r>
            <w:r w:rsidR="000D4FB5">
              <w:t>-</w:t>
            </w:r>
            <w:r w:rsidRPr="39BD96B4">
              <w:t>provokers</w:t>
            </w:r>
          </w:p>
          <w:p w:rsidRPr="005B7B78" w:rsidR="001B402E" w:rsidP="00505934" w:rsidRDefault="001B402E" w14:paraId="166E35EF" w14:textId="77777777">
            <w:pPr>
              <w:pStyle w:val="VCAAtabletextnarrow"/>
              <w:rPr>
                <w:i/>
                <w:iCs/>
              </w:rPr>
            </w:pPr>
            <w:r w:rsidRPr="005B7B78">
              <w:rPr>
                <w:i/>
                <w:iCs/>
              </w:rPr>
              <w:t>Summative assessment</w:t>
            </w:r>
          </w:p>
          <w:p w:rsidR="001B402E" w:rsidP="00505934" w:rsidRDefault="001B402E" w14:paraId="080CAAD2" w14:textId="671F851F">
            <w:pPr>
              <w:pStyle w:val="VCAAtabletextnarrow"/>
              <w:rPr>
                <w:lang w:val="en-AU"/>
              </w:rPr>
            </w:pPr>
            <w:r w:rsidRPr="0FBA40B1">
              <w:t xml:space="preserve">See </w:t>
            </w:r>
            <w:r w:rsidR="000154A5">
              <w:t>‘</w:t>
            </w:r>
            <w:r w:rsidRPr="0FBA40B1">
              <w:t>Assessment and learning sequence details</w:t>
            </w:r>
            <w:r w:rsidR="000154A5">
              <w:t>’</w:t>
            </w:r>
          </w:p>
        </w:tc>
        <w:tc>
          <w:tcPr>
            <w:tcW w:w="1607" w:type="dxa"/>
            <w:tcMar/>
          </w:tcPr>
          <w:p w:rsidR="001B402E" w:rsidP="001B402E" w:rsidRDefault="001B402E" w14:paraId="6E6A4096" w14:textId="7D0A33A1">
            <w:pPr>
              <w:pStyle w:val="VCAAbody"/>
              <w:rPr>
                <w:lang w:val="en-AU"/>
              </w:rPr>
            </w:pPr>
          </w:p>
        </w:tc>
      </w:tr>
    </w:tbl>
    <w:p w:rsidRPr="00D726BD" w:rsidR="00AF7680" w:rsidP="00CE6F2F" w:rsidRDefault="00633E15" w14:paraId="5317BB11" w14:textId="1F785D9B">
      <w:pPr>
        <w:pStyle w:val="Heading2"/>
      </w:pPr>
      <w:r>
        <w:lastRenderedPageBreak/>
        <w:t>Unit reflection</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Unit reflection"/>
      </w:tblPr>
      <w:tblGrid>
        <w:gridCol w:w="15871"/>
      </w:tblGrid>
      <w:tr w:rsidRPr="00842BF6" w:rsidR="00AF7680" w:rsidTr="00AF7680" w14:paraId="009B8B4B" w14:textId="77777777">
        <w:trPr>
          <w:trHeight w:val="737"/>
        </w:trPr>
        <w:tc>
          <w:tcPr>
            <w:tcW w:w="15871" w:type="dxa"/>
            <w:shd w:val="clear" w:color="auto" w:fill="F2F2F2" w:themeFill="background1" w:themeFillShade="F2"/>
          </w:tcPr>
          <w:p w:rsidR="00633E15" w:rsidP="00505934" w:rsidRDefault="00633E15" w14:paraId="6129B3FF" w14:textId="77777777">
            <w:pPr>
              <w:pStyle w:val="VCAAtablesubhead1"/>
            </w:pPr>
            <w:r>
              <w:t>Reflection questions:</w:t>
            </w:r>
          </w:p>
          <w:p w:rsidR="00633E15" w:rsidP="00633E15" w:rsidRDefault="00633E15" w14:paraId="17EB372C" w14:textId="77777777">
            <w:pPr>
              <w:pStyle w:val="VCAAtablecondensedbullet"/>
            </w:pPr>
            <w:r>
              <w:t xml:space="preserve">How does the teaching and learning unit provide evidence of student learning and progress? </w:t>
            </w:r>
          </w:p>
          <w:p w:rsidRPr="00AF7680" w:rsidR="00633E15" w:rsidP="00633E15" w:rsidRDefault="00633E15" w14:paraId="35B05E4A" w14:textId="77777777">
            <w:pPr>
              <w:pStyle w:val="VCAAtablecondensedbullet"/>
            </w:pPr>
            <w:r>
              <w:t>Does the teaching and learning unit:</w:t>
            </w:r>
          </w:p>
          <w:p w:rsidRPr="00AF7680" w:rsidR="00B35DDB" w:rsidP="00B35DDB" w:rsidRDefault="00B35DDB" w14:paraId="6D51147C" w14:textId="77777777">
            <w:pPr>
              <w:pStyle w:val="VCAAtablecondensedbullet2"/>
            </w:pPr>
            <w:r w:rsidRPr="00AF7680">
              <w:t xml:space="preserve">specify the achievement standards addressed </w:t>
            </w:r>
            <w:r>
              <w:t>in the unit</w:t>
            </w:r>
          </w:p>
          <w:p w:rsidRPr="00AF7680" w:rsidR="00633E15" w:rsidP="00633E15" w:rsidRDefault="00633E15" w14:paraId="4A1E056A" w14:textId="77777777">
            <w:pPr>
              <w:pStyle w:val="VCAAtablecondensedbullet2"/>
            </w:pPr>
            <w:r w:rsidRPr="00AF7680">
              <w:t xml:space="preserve">specify the content descriptions addressed </w:t>
            </w:r>
            <w:r>
              <w:t>in the unit</w:t>
            </w:r>
          </w:p>
          <w:p w:rsidRPr="00AF7680" w:rsidR="00633E15" w:rsidP="00633E15" w:rsidRDefault="00633E15" w14:paraId="4DB86C62" w14:textId="08922D1B">
            <w:pPr>
              <w:pStyle w:val="VCAAtablecondensedbullet2"/>
            </w:pPr>
            <w:r w:rsidRPr="00AF7680">
              <w:t xml:space="preserve">include the resources and </w:t>
            </w:r>
            <w:r w:rsidR="002D6AFC">
              <w:t xml:space="preserve">learning </w:t>
            </w:r>
            <w:r w:rsidRPr="00AF7680">
              <w:t>activities used to develop knowledge and skills</w:t>
            </w:r>
          </w:p>
          <w:p w:rsidRPr="00AF7680" w:rsidR="00633E15" w:rsidP="00633E15" w:rsidRDefault="00633E15" w14:paraId="3722D686" w14:textId="77777777">
            <w:pPr>
              <w:pStyle w:val="VCAAtablecondensedbullet2"/>
            </w:pPr>
            <w:r w:rsidRPr="00AF7680">
              <w:t>provide for a range of student abilities</w:t>
            </w:r>
          </w:p>
          <w:p w:rsidRPr="00AF7680" w:rsidR="00633E15" w:rsidP="00633E15" w:rsidRDefault="00633E15" w14:paraId="4E8CB43C" w14:textId="77777777">
            <w:pPr>
              <w:pStyle w:val="VCAAtablecondensedbullet2"/>
            </w:pPr>
            <w:r w:rsidRPr="00AF7680">
              <w:t>specify the assessments used to monitor and progress student learning</w:t>
            </w:r>
          </w:p>
          <w:p w:rsidR="00633E15" w:rsidP="00633E15" w:rsidRDefault="00633E15" w14:paraId="06EB4EAC" w14:textId="0C4996EB">
            <w:pPr>
              <w:pStyle w:val="VCAAtablecondensedbullet2"/>
            </w:pPr>
            <w:r w:rsidRPr="00AF7680">
              <w:t>provide the approximate time required for the unit</w:t>
            </w:r>
            <w:r>
              <w:t>?</w:t>
            </w:r>
          </w:p>
          <w:p w:rsidR="00633E15" w:rsidP="00633E15" w:rsidRDefault="00633E15" w14:paraId="0C35CD0B" w14:textId="77777777">
            <w:pPr>
              <w:pStyle w:val="VCAAtablecondensedbullet"/>
            </w:pPr>
            <w:r>
              <w:t xml:space="preserve">Considering your responses to the questions above and other relevant reflections, how can the teaching and learning unit be improved? </w:t>
            </w:r>
          </w:p>
          <w:p w:rsidR="00AF7680" w:rsidP="00633E15" w:rsidRDefault="00633E15" w14:paraId="0AB03A4F" w14:textId="5ADB1E54">
            <w:pPr>
              <w:pStyle w:val="VCAAtablecondensedbullet"/>
            </w:pPr>
            <w:r>
              <w:t>How will the evidence of student learning from this teaching and learning unit influence subsequent teaching and learning unit</w:t>
            </w:r>
            <w:r w:rsidR="00656681">
              <w:t>s</w:t>
            </w:r>
            <w:r>
              <w:t>?</w:t>
            </w:r>
          </w:p>
          <w:p w:rsidR="00975AAD" w:rsidP="00505934" w:rsidRDefault="00975AAD" w14:paraId="52EE705E" w14:textId="06AD8245">
            <w:pPr>
              <w:pStyle w:val="VCAAtablesubhead1"/>
            </w:pPr>
            <w:r>
              <w:t>Responses:</w:t>
            </w:r>
          </w:p>
          <w:p w:rsidR="00975AAD" w:rsidP="00975AAD" w:rsidRDefault="00975AAD" w14:paraId="2059A838" w14:textId="0C406762">
            <w:pPr>
              <w:pStyle w:val="VCAAtablecondensedbullet"/>
            </w:pPr>
            <w:r>
              <w:t>This teaching and learning unit specifies the</w:t>
            </w:r>
            <w:r w:rsidR="004C6C40">
              <w:t xml:space="preserve"> relevant</w:t>
            </w:r>
            <w:r>
              <w:t xml:space="preserve"> content descript</w:t>
            </w:r>
            <w:r w:rsidR="007701F2">
              <w:t>ions</w:t>
            </w:r>
            <w:r>
              <w:t xml:space="preserve"> and achievement standard</w:t>
            </w:r>
            <w:r w:rsidR="000C4E2D">
              <w:t xml:space="preserve"> sentence</w:t>
            </w:r>
            <w:r>
              <w:t>s addressed at Levels 5 and 6, as well as the content descript</w:t>
            </w:r>
            <w:r w:rsidR="007701F2">
              <w:t>ions</w:t>
            </w:r>
            <w:r>
              <w:t xml:space="preserve"> and achievement standard sections in the level before focus and the level after focus.</w:t>
            </w:r>
          </w:p>
          <w:p w:rsidR="00975AAD" w:rsidP="00975AAD" w:rsidRDefault="00975AAD" w14:paraId="2A9731E1" w14:textId="69588229">
            <w:pPr>
              <w:pStyle w:val="VCAAtablecondensedbullet"/>
            </w:pPr>
            <w:r>
              <w:t xml:space="preserve">It includes learning activities supported by relevant resources to develop knowledge about </w:t>
            </w:r>
            <w:r w:rsidR="004C6C40">
              <w:t xml:space="preserve">the influences of people on the characteristics of places, how they change and their sustainable management. They identify geographical features of the world and Australia’s interconnection with other countries. A range of skills are developed </w:t>
            </w:r>
            <w:r w:rsidR="005C75BF">
              <w:t xml:space="preserve">to enable students to gather information, analyse the data and explain their understandings using their geographical knowledge and the concepts </w:t>
            </w:r>
            <w:r w:rsidR="00885FDB">
              <w:t>of place</w:t>
            </w:r>
            <w:r w:rsidR="005C75BF">
              <w:t xml:space="preserve">, interconnection, environment and sustainability. </w:t>
            </w:r>
          </w:p>
          <w:p w:rsidR="00975AAD" w:rsidP="00975AAD" w:rsidRDefault="00975AAD" w14:paraId="05614DCC" w14:textId="77777777">
            <w:pPr>
              <w:pStyle w:val="VCAAtablecondensedbullet"/>
            </w:pPr>
            <w:r>
              <w:t xml:space="preserve">This teaching and learning unit provides opportunities for a range of students to be supported to make connections and demonstrate their understandings through multiple learning experiences that embed a scaffolded approach to ensure all learners are extended and supported at their point of need. </w:t>
            </w:r>
          </w:p>
          <w:p w:rsidR="00975AAD" w:rsidP="00975AAD" w:rsidRDefault="00975AAD" w14:paraId="00F24269" w14:textId="6FE58C83">
            <w:pPr>
              <w:pStyle w:val="VCAAtablecondensedbullet"/>
            </w:pPr>
            <w:r>
              <w:t>A range of formative and summative assessment tasks are provided throughout this planner to ensure a cycle of gathering prior and current knowledge is accessed to assist with moderation and to track student progress to ensure they are developing their skills and understandings.</w:t>
            </w:r>
          </w:p>
          <w:p w:rsidR="00975AAD" w:rsidP="00975AAD" w:rsidRDefault="00975AAD" w14:paraId="68EA6B91" w14:textId="28BC3DF8">
            <w:pPr>
              <w:pStyle w:val="VCAAtablecondensedbullet"/>
            </w:pPr>
            <w:r>
              <w:t xml:space="preserve">This </w:t>
            </w:r>
            <w:r w:rsidR="005C75BF">
              <w:t>8</w:t>
            </w:r>
            <w:r>
              <w:t xml:space="preserve">-week planner provides enough time to develop understandings and demonstrate </w:t>
            </w:r>
            <w:r w:rsidR="005D00D0">
              <w:t xml:space="preserve">students’ </w:t>
            </w:r>
            <w:r>
              <w:t xml:space="preserve">learning to ensure </w:t>
            </w:r>
            <w:r w:rsidR="00885FDB">
              <w:t>all</w:t>
            </w:r>
            <w:r w:rsidR="005C75BF">
              <w:t xml:space="preserve"> the content descript</w:t>
            </w:r>
            <w:r w:rsidR="007701F2">
              <w:t>ions</w:t>
            </w:r>
            <w:r w:rsidR="005C75BF">
              <w:t xml:space="preserve"> referred to</w:t>
            </w:r>
            <w:r w:rsidR="00885FDB">
              <w:t xml:space="preserve"> in this planner, from</w:t>
            </w:r>
            <w:r>
              <w:t xml:space="preserve"> the Level 5 and 6 </w:t>
            </w:r>
            <w:r w:rsidR="005C75BF">
              <w:t>Geography</w:t>
            </w:r>
            <w:r>
              <w:t xml:space="preserve"> curriculum</w:t>
            </w:r>
            <w:r w:rsidR="00885FDB">
              <w:t>,</w:t>
            </w:r>
            <w:r>
              <w:t xml:space="preserve"> are being explored in depth. </w:t>
            </w:r>
          </w:p>
          <w:p w:rsidRPr="00BB4F2E" w:rsidR="00A83F4E" w:rsidP="00BB4F2E" w:rsidRDefault="002A258A" w14:paraId="0E91160F" w14:textId="55F676F4">
            <w:pPr>
              <w:pStyle w:val="VCAAtablecondensedbullet"/>
            </w:pPr>
            <w:r w:rsidRPr="00B225B4">
              <w:t xml:space="preserve">Trialling </w:t>
            </w:r>
            <w:r w:rsidRPr="00B225B4" w:rsidR="004C6C40">
              <w:t xml:space="preserve">this planner in </w:t>
            </w:r>
            <w:r w:rsidRPr="00B225B4">
              <w:t xml:space="preserve">a classroom would be beneficial and is essential for conducting an evaluation of the </w:t>
            </w:r>
            <w:r w:rsidRPr="00B225B4" w:rsidR="004C6C40">
              <w:t>materials</w:t>
            </w:r>
            <w:r w:rsidRPr="004C6C40" w:rsidR="004C6C40">
              <w:t xml:space="preserve"> in this teaching and learning unit</w:t>
            </w:r>
            <w:r w:rsidRPr="00B225B4">
              <w:t xml:space="preserve">. </w:t>
            </w:r>
            <w:r w:rsidRPr="00B225B4" w:rsidR="004C6C40">
              <w:t xml:space="preserve">Providing a </w:t>
            </w:r>
            <w:r w:rsidRPr="00B225B4">
              <w:t>structure for monitoring and feedback loops for teachers to ensure the unit is feasible</w:t>
            </w:r>
            <w:r w:rsidRPr="00B225B4" w:rsidR="004C6C40">
              <w:t xml:space="preserve"> is advised</w:t>
            </w:r>
            <w:r w:rsidRPr="00B225B4">
              <w:t xml:space="preserve">. </w:t>
            </w:r>
          </w:p>
          <w:p w:rsidRPr="00842BF6" w:rsidR="00975AAD" w:rsidP="00505934" w:rsidRDefault="00975AAD" w14:paraId="19A28352" w14:textId="123B4C42">
            <w:pPr>
              <w:pStyle w:val="VCAAtablecondensedbullet"/>
            </w:pPr>
            <w:r>
              <w:lastRenderedPageBreak/>
              <w:t xml:space="preserve">The assessment and reflection tasks are designed to provide evidence of content knowledge and skill development. These skills, directly in line with the Capabilities </w:t>
            </w:r>
            <w:r w:rsidR="006B6288">
              <w:t>c</w:t>
            </w:r>
            <w:r>
              <w:t xml:space="preserve">urriculum, are transferable to all learning areas within the Victorian Curriculum. Opportunities for moderation take place throughout this teaching and learning unit, providing teachers with opportunities to identify aspects of learning that would need to be a continued </w:t>
            </w:r>
            <w:r w:rsidRPr="00837E23">
              <w:t>focus</w:t>
            </w:r>
            <w:r>
              <w:t xml:space="preserve"> in subsequent teaching and learning units.  </w:t>
            </w:r>
          </w:p>
        </w:tc>
      </w:tr>
    </w:tbl>
    <w:p w:rsidRPr="00B225B4" w:rsidR="004C6C40" w:rsidP="005C75BF" w:rsidRDefault="004C6C40" w14:paraId="21C7A04F" w14:textId="26612226">
      <w:pPr>
        <w:rPr>
          <w:rFonts w:ascii="Arial Narrow" w:hAnsi="Arial Narrow" w:cs="Arial"/>
          <w:noProof/>
          <w:sz w:val="20"/>
          <w:szCs w:val="20"/>
        </w:rPr>
      </w:pPr>
    </w:p>
    <w:sectPr w:rsidRPr="00B225B4" w:rsidR="004C6C40" w:rsidSect="00C2425B">
      <w:headerReference w:type="even" r:id="rId49"/>
      <w:headerReference w:type="default" r:id="rId50"/>
      <w:footerReference w:type="default" r:id="rId51"/>
      <w:headerReference w:type="first" r:id="rId52"/>
      <w:footerReference w:type="first" r:id="rId53"/>
      <w:type w:val="continuous"/>
      <w:pgSz w:w="16840" w:h="11907" w:orient="landscape" w:code="9"/>
      <w:pgMar w:top="1134" w:right="567" w:bottom="907" w:left="567" w:header="284" w:footer="57" w:gutter="0"/>
      <w:cols w:space="708"/>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590DBABB" w14:textId="77777777">
      <w:pPr>
        <w:spacing w:after="0" w:line="240" w:lineRule="auto"/>
      </w:pPr>
      <w:r>
        <w:separator/>
      </w:r>
    </w:p>
  </w:endnote>
  <w:endnote w:type="continuationSeparator" w:id="0">
    <w:p w:rsidR="00FD29D3" w:rsidP="00304EA1" w:rsidRDefault="00FD29D3" w14:paraId="5E506970" w14:textId="77777777">
      <w:pPr>
        <w:spacing w:after="0" w:line="240" w:lineRule="auto"/>
      </w:pPr>
      <w:r>
        <w:continuationSeparator/>
      </w:r>
    </w:p>
  </w:endnote>
  <w:endnote w:type="continuationNotice" w:id="1">
    <w:p w:rsidR="001F6DB2" w:rsidRDefault="001F6DB2" w14:paraId="1CBAD6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Ind w:w="567" w:type="dxa"/>
      <w:tblLook w:val="04A0" w:firstRow="1" w:lastRow="0" w:firstColumn="1" w:lastColumn="0" w:noHBand="0" w:noVBand="1"/>
    </w:tblPr>
    <w:tblGrid>
      <w:gridCol w:w="5237"/>
      <w:gridCol w:w="5236"/>
      <w:gridCol w:w="5233"/>
    </w:tblGrid>
    <w:tr w:rsidRPr="00E9062C" w:rsidR="00E9062C" w:rsidTr="00122B76" w14:paraId="216304CA" w14:textId="77777777">
      <w:trPr>
        <w:trHeight w:val="476"/>
      </w:trPr>
      <w:tc>
        <w:tcPr>
          <w:tcW w:w="1667" w:type="pct"/>
          <w:tcMar>
            <w:left w:w="0" w:type="dxa"/>
            <w:right w:w="0" w:type="dxa"/>
          </w:tcMar>
        </w:tcPr>
        <w:p w:rsidRPr="00AA74E7" w:rsidR="00E9062C" w:rsidP="004D14FF" w:rsidRDefault="00E9062C" w14:paraId="2E0C0730" w14:textId="24C55EFB">
          <w:pPr>
            <w:pStyle w:val="Footer"/>
            <w:ind w:left="424" w:firstLine="146"/>
            <w:rPr>
              <w:rFonts w:cs="Arial" w:asciiTheme="majorHAnsi" w:hAnsiTheme="majorHAnsi"/>
              <w:noProof/>
              <w:color w:val="999999" w:themeColor="accent2"/>
              <w:sz w:val="18"/>
              <w:szCs w:val="18"/>
              <w:lang w:eastAsia="en-AU"/>
            </w:rPr>
          </w:pPr>
          <w:r w:rsidRPr="00AA74E7">
            <w:rPr>
              <w:rFonts w:cs="Arial" w:asciiTheme="majorHAnsi" w:hAnsiTheme="majorHAnsi"/>
              <w:noProof/>
              <w:color w:val="FFFFFF" w:themeColor="background1"/>
              <w:sz w:val="18"/>
              <w:szCs w:val="18"/>
              <w:lang w:eastAsia="en-AU"/>
            </w:rPr>
            <w:t xml:space="preserve">© </w:t>
          </w:r>
          <w:hyperlink w:history="1" r:id="rId1">
            <w:r w:rsidRPr="00AA74E7">
              <w:rPr>
                <w:rStyle w:val="Hyperlink"/>
                <w:rFonts w:cs="Arial" w:asciiTheme="majorHAnsi" w:hAnsiTheme="majorHAnsi"/>
                <w:noProof/>
                <w:color w:val="FFFFFF" w:themeColor="background1"/>
                <w:sz w:val="18"/>
                <w:szCs w:val="18"/>
                <w:lang w:eastAsia="en-AU"/>
              </w:rPr>
              <w:t>VCAA</w:t>
            </w:r>
          </w:hyperlink>
          <w:r w:rsidRPr="00AA74E7">
            <w:rPr>
              <w:rFonts w:cs="Arial" w:asciiTheme="majorHAnsi" w:hAnsiTheme="majorHAnsi"/>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rsidRPr="00E9062C" w:rsidR="00E9062C" w:rsidP="00E9062C" w:rsidRDefault="00E9062C" w14:paraId="1E7C8A84" w14:textId="77777777">
          <w:pPr>
            <w:pStyle w:val="Footer"/>
            <w:rPr>
              <w:rFonts w:cs="Arial" w:asciiTheme="majorHAnsi" w:hAnsiTheme="majorHAnsi"/>
              <w:noProof/>
              <w:color w:val="999999" w:themeColor="accent2"/>
              <w:sz w:val="18"/>
              <w:szCs w:val="18"/>
              <w:lang w:eastAsia="en-AU"/>
            </w:rPr>
          </w:pPr>
        </w:p>
      </w:tc>
      <w:tc>
        <w:tcPr>
          <w:tcW w:w="1666" w:type="pct"/>
          <w:tcMar>
            <w:left w:w="0" w:type="dxa"/>
            <w:right w:w="0" w:type="dxa"/>
          </w:tcMar>
        </w:tcPr>
        <w:p w:rsidRPr="00E9062C" w:rsidR="00E9062C" w:rsidP="00E9062C" w:rsidRDefault="00E9062C" w14:paraId="2ADAA7C5" w14:textId="77777777">
          <w:pPr>
            <w:pStyle w:val="Footer"/>
            <w:ind w:right="54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sidRPr="00E9062C">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E9062C" w:rsidR="00AE0C2B" w:rsidP="00E9062C" w:rsidRDefault="00AE0C2B" w14:paraId="30D0EDB1" w14:textId="3B2C625B">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FD29D3" w:rsidTr="00842BF6" w14:paraId="36A4ADC1" w14:textId="77777777">
      <w:tc>
        <w:tcPr>
          <w:tcW w:w="1279" w:type="pct"/>
          <w:tcMar>
            <w:left w:w="0" w:type="dxa"/>
            <w:right w:w="0" w:type="dxa"/>
          </w:tcMar>
        </w:tcPr>
        <w:p w:rsidRPr="005A2F81" w:rsidR="00FD29D3" w:rsidP="00842BF6" w:rsidRDefault="00842BF6" w14:paraId="74DB1FC2" w14:textId="6EEDEC34">
          <w:pPr>
            <w:tabs>
              <w:tab w:val="right" w:pos="9639"/>
            </w:tabs>
            <w:spacing w:before="120" w:line="240" w:lineRule="exact"/>
            <w:ind w:left="422"/>
            <w:rPr>
              <w:rFonts w:cs="Arial" w:asciiTheme="majorHAnsi" w:hAnsiTheme="majorHAnsi"/>
              <w:b/>
              <w:bCs/>
              <w:color w:val="999999" w:themeColor="accent2"/>
              <w:sz w:val="18"/>
              <w:szCs w:val="18"/>
            </w:rPr>
          </w:pPr>
          <w:r>
            <w:rPr>
              <w:rFonts w:cs="Arial" w:asciiTheme="majorHAnsi" w:hAnsiTheme="majorHAnsi"/>
              <w:b/>
              <w:bCs/>
              <w:color w:val="FFFFFF" w:themeColor="background1"/>
              <w:sz w:val="18"/>
              <w:szCs w:val="18"/>
            </w:rPr>
            <w:br/>
          </w:r>
          <w:r w:rsidRPr="005A2F81" w:rsidR="00FD29D3">
            <w:rPr>
              <w:rFonts w:cs="Arial" w:asciiTheme="majorHAnsi" w:hAnsiTheme="majorHAnsi"/>
              <w:b/>
              <w:bCs/>
              <w:color w:val="FFFFFF" w:themeColor="background1"/>
              <w:sz w:val="18"/>
              <w:szCs w:val="18"/>
            </w:rPr>
            <w:t>©</w:t>
          </w:r>
          <w:r w:rsidRPr="005A2F81" w:rsidR="005A2F81">
            <w:rPr>
              <w:rFonts w:cs="Arial" w:asciiTheme="majorHAnsi" w:hAnsiTheme="majorHAnsi"/>
              <w:b/>
              <w:bCs/>
              <w:color w:val="FFFFFF" w:themeColor="background1"/>
              <w:sz w:val="18"/>
              <w:szCs w:val="18"/>
            </w:rPr>
            <w:t xml:space="preserve"> </w:t>
          </w:r>
          <w:hyperlink w:history="1" r:id="rId1">
            <w:r w:rsidRPr="00CE6F2F" w:rsidR="005A2F81">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FD29D3" w:rsidP="00842BF6" w:rsidRDefault="00842BF6" w14:paraId="155E4DF7" w14:textId="0C3AE92E">
          <w:pPr>
            <w:tabs>
              <w:tab w:val="left" w:pos="2011"/>
            </w:tabs>
            <w:spacing w:before="120" w:line="240" w:lineRule="exact"/>
            <w:jc w:val="center"/>
            <w:rPr>
              <w:rFonts w:cs="Arial" w:asciiTheme="majorHAnsi" w:hAnsiTheme="majorHAnsi"/>
              <w:color w:val="999999" w:themeColor="accent2"/>
              <w:sz w:val="17"/>
              <w:szCs w:val="17"/>
            </w:rPr>
          </w:pPr>
          <w:r w:rsidRPr="00F12B57">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03718268E53F45C8AEB78BD09C62D7F7"/>
              </w:placeholder>
              <w15:color w:val="00FFFF"/>
            </w:sdtPr>
            <w:sdtEndPr/>
            <w:sdtContent>
              <w:r w:rsidR="00DD3BAD">
                <w:rPr>
                  <w:rFonts w:cs="Arial" w:asciiTheme="majorHAnsi" w:hAnsiTheme="majorHAnsi"/>
                  <w:b/>
                  <w:bCs/>
                  <w:color w:val="999999" w:themeColor="accent2"/>
                  <w:sz w:val="17"/>
                  <w:szCs w:val="17"/>
                </w:rPr>
                <w:t>VCAA Example</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F17327154EFE4EF9A3C8409A6FC19D9E"/>
              </w:placeholder>
              <w15:color w:val="00FFFF"/>
            </w:sdtPr>
            <w:sdtEndPr/>
            <w:sdtContent>
              <w:r w:rsidR="00DD3BAD">
                <w:rPr>
                  <w:rFonts w:cs="Arial" w:asciiTheme="majorHAnsi" w:hAnsiTheme="majorHAnsi"/>
                  <w:b/>
                  <w:bCs/>
                  <w:color w:val="999999" w:themeColor="accent2"/>
                  <w:sz w:val="17"/>
                  <w:szCs w:val="17"/>
                </w:rPr>
                <w:t>Example Primary School</w:t>
              </w:r>
            </w:sdtContent>
          </w:sdt>
          <w:r w:rsidRPr="00F12B57">
            <w:rPr>
              <w:rFonts w:cs="Arial" w:asciiTheme="majorHAnsi" w:hAnsiTheme="majorHAnsi"/>
              <w:b/>
              <w:bCs/>
              <w:color w:val="999999" w:themeColor="accent2"/>
              <w:sz w:val="17"/>
              <w:szCs w:val="17"/>
            </w:rPr>
            <w:t xml:space="preserve"> </w:t>
          </w:r>
          <w:r w:rsidRPr="00F12B57" w:rsidR="00F12B57">
            <w:rPr>
              <w:rFonts w:cs="Arial" w:asciiTheme="majorHAnsi" w:hAnsiTheme="majorHAnsi"/>
              <w:b/>
              <w:bCs/>
              <w:color w:val="999999" w:themeColor="accent2"/>
              <w:sz w:val="17"/>
              <w:szCs w:val="17"/>
            </w:rPr>
            <w:br/>
          </w:r>
          <w:r w:rsidRPr="00F12B57" w:rsidR="00F12B57">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2BB3DF4CB634D6CAF5D5C680759631F"/>
              </w:placeholder>
              <w15:color w:val="00FFFF"/>
            </w:sdtPr>
            <w:sdtEndPr/>
            <w:sdtContent>
              <w:r w:rsidR="00CE6F2F">
                <w:rPr>
                  <w:rFonts w:cs="Arial" w:asciiTheme="majorHAnsi" w:hAnsiTheme="majorHAnsi"/>
                  <w:b/>
                  <w:bCs/>
                  <w:color w:val="999999" w:themeColor="accent2"/>
                  <w:sz w:val="17"/>
                  <w:szCs w:val="17"/>
                </w:rPr>
                <w:t xml:space="preserve">September </w:t>
              </w:r>
              <w:r w:rsidR="00DD3BAD">
                <w:rPr>
                  <w:rFonts w:cs="Arial" w:asciiTheme="majorHAnsi" w:hAnsiTheme="majorHAnsi"/>
                  <w:b/>
                  <w:bCs/>
                  <w:color w:val="999999" w:themeColor="accent2"/>
                  <w:sz w:val="17"/>
                  <w:szCs w:val="17"/>
                </w:rPr>
                <w:t>2025</w:t>
              </w:r>
            </w:sdtContent>
          </w:sdt>
          <w:r w:rsidRPr="00F12B57" w:rsidR="00F12B57">
            <w:rPr>
              <w:rFonts w:cs="Arial" w:asciiTheme="majorHAnsi" w:hAnsiTheme="majorHAnsi"/>
              <w:b/>
              <w:bCs/>
              <w:color w:val="999999" w:themeColor="accent2"/>
              <w:sz w:val="17"/>
              <w:szCs w:val="17"/>
            </w:rPr>
            <w:t xml:space="preserve"> </w:t>
          </w:r>
          <w:r w:rsidRPr="00F12B57" w:rsidR="00F12B57">
            <w:rPr>
              <w:rFonts w:cs="Arial" w:asciiTheme="majorHAnsi" w:hAnsiTheme="majorHAnsi"/>
              <w:b/>
              <w:bCs/>
              <w:color w:val="000000" w:themeColor="text1"/>
              <w:sz w:val="17"/>
              <w:szCs w:val="17"/>
            </w:rPr>
            <w:t>Date for review</w:t>
          </w:r>
          <w:r w:rsidRPr="00F12B57">
            <w:rPr>
              <w:rFonts w:cs="Arial" w:asciiTheme="majorHAnsi" w:hAnsiTheme="majorHAnsi"/>
              <w:b/>
              <w:bCs/>
              <w:color w:val="000000" w:themeColor="text1"/>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34C38CC062B748ABAAE8F2E4248AD611"/>
              </w:placeholder>
              <w15:color w:val="00FFFF"/>
            </w:sdtPr>
            <w:sdtEndPr/>
            <w:sdtContent>
              <w:r w:rsidR="00DD3BAD">
                <w:rPr>
                  <w:rFonts w:cs="Arial" w:asciiTheme="majorHAnsi" w:hAnsiTheme="majorHAnsi"/>
                  <w:b/>
                  <w:bCs/>
                  <w:color w:val="999999" w:themeColor="accent2"/>
                  <w:sz w:val="17"/>
                  <w:szCs w:val="17"/>
                </w:rPr>
                <w:t xml:space="preserve">Term 4 </w:t>
              </w:r>
              <w:r w:rsidR="000B6A39">
                <w:rPr>
                  <w:rFonts w:cs="Arial" w:asciiTheme="majorHAnsi" w:hAnsiTheme="majorHAnsi"/>
                  <w:b/>
                  <w:bCs/>
                  <w:color w:val="999999" w:themeColor="accent2"/>
                  <w:sz w:val="17"/>
                  <w:szCs w:val="17"/>
                </w:rPr>
                <w:t>2026</w:t>
              </w:r>
            </w:sdtContent>
          </w:sdt>
        </w:p>
      </w:tc>
      <w:tc>
        <w:tcPr>
          <w:tcW w:w="1552"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1" behindDoc="1" locked="1" layoutInCell="1" allowOverlap="1" wp14:anchorId="2F339E16" wp14:editId="6DE1BE5A">
          <wp:simplePos x="0" y="0"/>
          <wp:positionH relativeFrom="page">
            <wp:posOffset>20320</wp:posOffset>
          </wp:positionH>
          <wp:positionV relativeFrom="bottomMargin">
            <wp:posOffset>9525</wp:posOffset>
          </wp:positionV>
          <wp:extent cx="10680065" cy="548640"/>
          <wp:effectExtent l="0" t="0" r="698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2F5A1BC3" w14:textId="77777777">
      <w:pPr>
        <w:spacing w:after="0" w:line="240" w:lineRule="auto"/>
      </w:pPr>
      <w:r>
        <w:separator/>
      </w:r>
    </w:p>
  </w:footnote>
  <w:footnote w:type="continuationSeparator" w:id="0">
    <w:p w:rsidR="00FD29D3" w:rsidP="00304EA1" w:rsidRDefault="00FD29D3" w14:paraId="0C26774C" w14:textId="77777777">
      <w:pPr>
        <w:spacing w:after="0" w:line="240" w:lineRule="auto"/>
      </w:pPr>
      <w:r>
        <w:continuationSeparator/>
      </w:r>
    </w:p>
  </w:footnote>
  <w:footnote w:type="continuationNotice" w:id="1">
    <w:p w:rsidR="001F6DB2" w:rsidRDefault="001F6DB2" w14:paraId="415130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0B6A39" w:rsidRDefault="00DC28EC" w14:paraId="6AE14D62" w14:textId="35E5FA40">
    <w:pPr>
      <w:pStyle w:val="Header"/>
    </w:pPr>
    <w:r>
      <w:rPr>
        <w:noProof/>
      </w:rPr>
      <mc:AlternateContent>
        <mc:Choice Requires="wps">
          <w:drawing>
            <wp:anchor distT="0" distB="0" distL="0" distR="0" simplePos="0" relativeHeight="251658243" behindDoc="0" locked="0" layoutInCell="1" allowOverlap="1" wp14:anchorId="52BE3CA5" wp14:editId="53410E05">
              <wp:simplePos x="635" y="635"/>
              <wp:positionH relativeFrom="page">
                <wp:align>center</wp:align>
              </wp:positionH>
              <wp:positionV relativeFrom="page">
                <wp:align>top</wp:align>
              </wp:positionV>
              <wp:extent cx="692785" cy="440055"/>
              <wp:effectExtent l="0" t="0" r="5715" b="4445"/>
              <wp:wrapNone/>
              <wp:docPr id="739823049"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92785" cy="440055"/>
                      </a:xfrm>
                      <a:prstGeom prst="rect">
                        <a:avLst/>
                      </a:prstGeom>
                      <a:noFill/>
                      <a:ln>
                        <a:noFill/>
                      </a:ln>
                    </wps:spPr>
                    <wps:txbx>
                      <w:txbxContent>
                        <w:p w:rsidRPr="00DC28EC" w:rsidR="00DC28EC" w:rsidP="00DC28EC" w:rsidRDefault="00DC28EC" w14:paraId="3A40A256" w14:textId="5CA0919C">
                          <w:pPr>
                            <w:spacing w:after="0"/>
                            <w:rPr>
                              <w:rFonts w:ascii="Calibri" w:hAnsi="Calibri" w:eastAsia="Calibri" w:cs="Calibri"/>
                              <w:noProof/>
                              <w:color w:val="FF0000"/>
                              <w:sz w:val="28"/>
                              <w:szCs w:val="28"/>
                            </w:rPr>
                          </w:pPr>
                          <w:r w:rsidRPr="00DC28EC">
                            <w:rPr>
                              <w:rFonts w:ascii="Calibri" w:hAnsi="Calibri" w:eastAsia="Calibri" w:cs="Calibri"/>
                              <w:noProof/>
                              <w:color w:val="FF0000"/>
                              <w:sz w:val="28"/>
                              <w:szCs w:val="28"/>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w16du="http://schemas.microsoft.com/office/word/2023/wordml/word16du">
          <w:pict>
            <v:shapetype id="_x0000_t202" coordsize="21600,21600" o:spt="202" path="m,l,21600r21600,l21600,xe" w14:anchorId="52BE3CA5">
              <v:stroke joinstyle="miter"/>
              <v:path gradientshapeok="t" o:connecttype="rect"/>
            </v:shapetype>
            <v:shape id="Text Box 5" style="position:absolute;margin-left:0;margin-top:0;width:54.55pt;height:34.65pt;z-index:251660290;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">
              <v:textbox style="mso-fit-shape-to-text:t" inset="0,15pt,0,0">
                <w:txbxContent>
                  <w:p w:rsidRPr="00DC28EC" w:rsidR="00DC28EC" w:rsidP="00DC28EC" w:rsidRDefault="00DC28EC" w14:paraId="3A40A256" w14:textId="5CA0919C">
                    <w:pPr>
                      <w:spacing w:after="0"/>
                      <w:rPr>
                        <w:rFonts w:ascii="Calibri" w:hAnsi="Calibri" w:eastAsia="Calibri" w:cs="Calibri"/>
                        <w:noProof/>
                        <w:color w:val="FF0000"/>
                        <w:sz w:val="28"/>
                        <w:szCs w:val="28"/>
                      </w:rPr>
                    </w:pPr>
                    <w:r w:rsidRPr="00DC28EC">
                      <w:rPr>
                        <w:rFonts w:ascii="Calibri" w:hAnsi="Calibri" w:eastAsia="Calibri" w:cs="Calibri"/>
                        <w:noProof/>
                        <w:color w:val="FF0000"/>
                        <w:sz w:val="28"/>
                        <w:szCs w:val="28"/>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FD29D3" w:rsidP="00D86DE4" w:rsidRDefault="004F1336" w14:paraId="56221396" w14:textId="5DBCFFDC">
    <w:pPr>
      <w:pStyle w:val="VCAAcaptionsandfootnotes"/>
      <w:rPr>
        <w:color w:val="999999" w:themeColor="accent2"/>
      </w:rPr>
    </w:pP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B6317D">
          <w:rPr>
            <w:color w:val="999999" w:themeColor="accent2"/>
          </w:rPr>
          <w:t>Teaching and learning unit: 5.2 What is the significance of interconnections of place and environment?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FD29D3" w:rsidP="00970580" w:rsidRDefault="00FD29D3" w14:paraId="0DCB6D50" w14:textId="43CF57DA">
    <w:pPr>
      <w:spacing w:after="0"/>
      <w:ind w:right="-142"/>
      <w:jc w:val="right"/>
    </w:pPr>
    <w:r>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1560FF"/>
    <w:multiLevelType w:val="hybridMultilevel"/>
    <w:tmpl w:val="B5B69E04"/>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51F28E0"/>
    <w:multiLevelType w:val="hybridMultilevel"/>
    <w:tmpl w:val="8E3E688C"/>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5496839"/>
    <w:multiLevelType w:val="hybridMultilevel"/>
    <w:tmpl w:val="0B065334"/>
    <w:lvl w:ilvl="0" w:tplc="EDFA1F2A">
      <w:numFmt w:val="bullet"/>
      <w:lvlText w:val="-"/>
      <w:lvlJc w:val="left"/>
      <w:pPr>
        <w:ind w:left="720" w:hanging="360"/>
      </w:pPr>
      <w:rPr>
        <w:rFonts w:hint="default" w:ascii="Arial Narrow" w:hAnsi="Arial Narrow"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05F66B93"/>
    <w:multiLevelType w:val="hybridMultilevel"/>
    <w:tmpl w:val="8D94D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0C1821B3"/>
    <w:multiLevelType w:val="multilevel"/>
    <w:tmpl w:val="058AD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E3657E0"/>
    <w:multiLevelType w:val="hybridMultilevel"/>
    <w:tmpl w:val="0D689576"/>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16" w15:restartNumberingAfterBreak="0">
    <w:nsid w:val="156F7F7C"/>
    <w:multiLevelType w:val="hybridMultilevel"/>
    <w:tmpl w:val="1D3E28C6"/>
    <w:lvl w:ilvl="0" w:tplc="C5304248">
      <w:numFmt w:val="bullet"/>
      <w:lvlText w:val="-"/>
      <w:lvlJc w:val="left"/>
      <w:pPr>
        <w:ind w:left="405" w:hanging="360"/>
      </w:pPr>
      <w:rPr>
        <w:rFonts w:hint="default" w:ascii="Arial Narrow" w:hAnsi="Arial Narrow" w:cs="Arial" w:eastAsiaTheme="minorHAnsi"/>
      </w:rPr>
    </w:lvl>
    <w:lvl w:ilvl="1" w:tplc="0C090003" w:tentative="1">
      <w:start w:val="1"/>
      <w:numFmt w:val="bullet"/>
      <w:lvlText w:val="o"/>
      <w:lvlJc w:val="left"/>
      <w:pPr>
        <w:ind w:left="1125" w:hanging="360"/>
      </w:pPr>
      <w:rPr>
        <w:rFonts w:hint="default" w:ascii="Courier New" w:hAnsi="Courier New" w:cs="Courier New"/>
      </w:rPr>
    </w:lvl>
    <w:lvl w:ilvl="2" w:tplc="0C090005" w:tentative="1">
      <w:start w:val="1"/>
      <w:numFmt w:val="bullet"/>
      <w:lvlText w:val=""/>
      <w:lvlJc w:val="left"/>
      <w:pPr>
        <w:ind w:left="1845" w:hanging="360"/>
      </w:pPr>
      <w:rPr>
        <w:rFonts w:hint="default" w:ascii="Wingdings" w:hAnsi="Wingdings"/>
      </w:rPr>
    </w:lvl>
    <w:lvl w:ilvl="3" w:tplc="0C090001" w:tentative="1">
      <w:start w:val="1"/>
      <w:numFmt w:val="bullet"/>
      <w:lvlText w:val=""/>
      <w:lvlJc w:val="left"/>
      <w:pPr>
        <w:ind w:left="2565" w:hanging="360"/>
      </w:pPr>
      <w:rPr>
        <w:rFonts w:hint="default" w:ascii="Symbol" w:hAnsi="Symbol"/>
      </w:rPr>
    </w:lvl>
    <w:lvl w:ilvl="4" w:tplc="0C090003" w:tentative="1">
      <w:start w:val="1"/>
      <w:numFmt w:val="bullet"/>
      <w:lvlText w:val="o"/>
      <w:lvlJc w:val="left"/>
      <w:pPr>
        <w:ind w:left="3285" w:hanging="360"/>
      </w:pPr>
      <w:rPr>
        <w:rFonts w:hint="default" w:ascii="Courier New" w:hAnsi="Courier New" w:cs="Courier New"/>
      </w:rPr>
    </w:lvl>
    <w:lvl w:ilvl="5" w:tplc="0C090005" w:tentative="1">
      <w:start w:val="1"/>
      <w:numFmt w:val="bullet"/>
      <w:lvlText w:val=""/>
      <w:lvlJc w:val="left"/>
      <w:pPr>
        <w:ind w:left="4005" w:hanging="360"/>
      </w:pPr>
      <w:rPr>
        <w:rFonts w:hint="default" w:ascii="Wingdings" w:hAnsi="Wingdings"/>
      </w:rPr>
    </w:lvl>
    <w:lvl w:ilvl="6" w:tplc="0C090001" w:tentative="1">
      <w:start w:val="1"/>
      <w:numFmt w:val="bullet"/>
      <w:lvlText w:val=""/>
      <w:lvlJc w:val="left"/>
      <w:pPr>
        <w:ind w:left="4725" w:hanging="360"/>
      </w:pPr>
      <w:rPr>
        <w:rFonts w:hint="default" w:ascii="Symbol" w:hAnsi="Symbol"/>
      </w:rPr>
    </w:lvl>
    <w:lvl w:ilvl="7" w:tplc="0C090003" w:tentative="1">
      <w:start w:val="1"/>
      <w:numFmt w:val="bullet"/>
      <w:lvlText w:val="o"/>
      <w:lvlJc w:val="left"/>
      <w:pPr>
        <w:ind w:left="5445" w:hanging="360"/>
      </w:pPr>
      <w:rPr>
        <w:rFonts w:hint="default" w:ascii="Courier New" w:hAnsi="Courier New" w:cs="Courier New"/>
      </w:rPr>
    </w:lvl>
    <w:lvl w:ilvl="8" w:tplc="0C090005" w:tentative="1">
      <w:start w:val="1"/>
      <w:numFmt w:val="bullet"/>
      <w:lvlText w:val=""/>
      <w:lvlJc w:val="left"/>
      <w:pPr>
        <w:ind w:left="6165" w:hanging="360"/>
      </w:pPr>
      <w:rPr>
        <w:rFonts w:hint="default" w:ascii="Wingdings" w:hAnsi="Wingdings"/>
      </w:rPr>
    </w:lvl>
  </w:abstractNum>
  <w:abstractNum w:abstractNumId="17" w15:restartNumberingAfterBreak="0">
    <w:nsid w:val="168E7B27"/>
    <w:multiLevelType w:val="hybridMultilevel"/>
    <w:tmpl w:val="9A7AA0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9" w15:restartNumberingAfterBreak="0">
    <w:nsid w:val="19D71179"/>
    <w:multiLevelType w:val="hybridMultilevel"/>
    <w:tmpl w:val="F628051E"/>
    <w:lvl w:ilvl="0" w:tplc="08090001">
      <w:start w:val="1"/>
      <w:numFmt w:val="bullet"/>
      <w:lvlText w:val=""/>
      <w:lvlJc w:val="left"/>
      <w:pPr>
        <w:ind w:left="765" w:hanging="360"/>
      </w:pPr>
      <w:rPr>
        <w:rFonts w:hint="default" w:ascii="Symbol" w:hAnsi="Symbol"/>
      </w:rPr>
    </w:lvl>
    <w:lvl w:ilvl="1" w:tplc="08090003" w:tentative="1">
      <w:start w:val="1"/>
      <w:numFmt w:val="bullet"/>
      <w:lvlText w:val="o"/>
      <w:lvlJc w:val="left"/>
      <w:pPr>
        <w:ind w:left="1485" w:hanging="360"/>
      </w:pPr>
      <w:rPr>
        <w:rFonts w:hint="default" w:ascii="Courier New" w:hAnsi="Courier New" w:cs="Courier New"/>
      </w:rPr>
    </w:lvl>
    <w:lvl w:ilvl="2" w:tplc="08090005" w:tentative="1">
      <w:start w:val="1"/>
      <w:numFmt w:val="bullet"/>
      <w:lvlText w:val=""/>
      <w:lvlJc w:val="left"/>
      <w:pPr>
        <w:ind w:left="2205" w:hanging="360"/>
      </w:pPr>
      <w:rPr>
        <w:rFonts w:hint="default" w:ascii="Wingdings" w:hAnsi="Wingdings"/>
      </w:rPr>
    </w:lvl>
    <w:lvl w:ilvl="3" w:tplc="08090001" w:tentative="1">
      <w:start w:val="1"/>
      <w:numFmt w:val="bullet"/>
      <w:lvlText w:val=""/>
      <w:lvlJc w:val="left"/>
      <w:pPr>
        <w:ind w:left="2925" w:hanging="360"/>
      </w:pPr>
      <w:rPr>
        <w:rFonts w:hint="default" w:ascii="Symbol" w:hAnsi="Symbol"/>
      </w:rPr>
    </w:lvl>
    <w:lvl w:ilvl="4" w:tplc="08090003" w:tentative="1">
      <w:start w:val="1"/>
      <w:numFmt w:val="bullet"/>
      <w:lvlText w:val="o"/>
      <w:lvlJc w:val="left"/>
      <w:pPr>
        <w:ind w:left="3645" w:hanging="360"/>
      </w:pPr>
      <w:rPr>
        <w:rFonts w:hint="default" w:ascii="Courier New" w:hAnsi="Courier New" w:cs="Courier New"/>
      </w:rPr>
    </w:lvl>
    <w:lvl w:ilvl="5" w:tplc="08090005" w:tentative="1">
      <w:start w:val="1"/>
      <w:numFmt w:val="bullet"/>
      <w:lvlText w:val=""/>
      <w:lvlJc w:val="left"/>
      <w:pPr>
        <w:ind w:left="4365" w:hanging="360"/>
      </w:pPr>
      <w:rPr>
        <w:rFonts w:hint="default" w:ascii="Wingdings" w:hAnsi="Wingdings"/>
      </w:rPr>
    </w:lvl>
    <w:lvl w:ilvl="6" w:tplc="08090001" w:tentative="1">
      <w:start w:val="1"/>
      <w:numFmt w:val="bullet"/>
      <w:lvlText w:val=""/>
      <w:lvlJc w:val="left"/>
      <w:pPr>
        <w:ind w:left="5085" w:hanging="360"/>
      </w:pPr>
      <w:rPr>
        <w:rFonts w:hint="default" w:ascii="Symbol" w:hAnsi="Symbol"/>
      </w:rPr>
    </w:lvl>
    <w:lvl w:ilvl="7" w:tplc="08090003" w:tentative="1">
      <w:start w:val="1"/>
      <w:numFmt w:val="bullet"/>
      <w:lvlText w:val="o"/>
      <w:lvlJc w:val="left"/>
      <w:pPr>
        <w:ind w:left="5805" w:hanging="360"/>
      </w:pPr>
      <w:rPr>
        <w:rFonts w:hint="default" w:ascii="Courier New" w:hAnsi="Courier New" w:cs="Courier New"/>
      </w:rPr>
    </w:lvl>
    <w:lvl w:ilvl="8" w:tplc="08090005" w:tentative="1">
      <w:start w:val="1"/>
      <w:numFmt w:val="bullet"/>
      <w:lvlText w:val=""/>
      <w:lvlJc w:val="left"/>
      <w:pPr>
        <w:ind w:left="6525" w:hanging="360"/>
      </w:pPr>
      <w:rPr>
        <w:rFonts w:hint="default" w:ascii="Wingdings" w:hAnsi="Wingdings"/>
      </w:rPr>
    </w:lvl>
  </w:abstractNum>
  <w:abstractNum w:abstractNumId="20" w15:restartNumberingAfterBreak="0">
    <w:nsid w:val="1B077216"/>
    <w:multiLevelType w:val="hybridMultilevel"/>
    <w:tmpl w:val="99D8681C"/>
    <w:lvl w:ilvl="0" w:tplc="7444BA0A">
      <w:start w:val="1"/>
      <w:numFmt w:val="bullet"/>
      <w:lvlText w:val=""/>
      <w:lvlJc w:val="left"/>
      <w:pPr>
        <w:ind w:left="720" w:hanging="360"/>
      </w:pPr>
      <w:rPr>
        <w:rFonts w:hint="default" w:ascii="Symbol" w:hAnsi="Symbol"/>
      </w:rPr>
    </w:lvl>
    <w:lvl w:ilvl="1" w:tplc="B7F608DE">
      <w:start w:val="1"/>
      <w:numFmt w:val="bullet"/>
      <w:lvlText w:val="o"/>
      <w:lvlJc w:val="left"/>
      <w:pPr>
        <w:ind w:left="1440" w:hanging="360"/>
      </w:pPr>
      <w:rPr>
        <w:rFonts w:hint="default" w:ascii="Courier New" w:hAnsi="Courier New"/>
      </w:rPr>
    </w:lvl>
    <w:lvl w:ilvl="2" w:tplc="AA9A7B80">
      <w:start w:val="1"/>
      <w:numFmt w:val="bullet"/>
      <w:lvlText w:val=""/>
      <w:lvlJc w:val="left"/>
      <w:pPr>
        <w:ind w:left="2160" w:hanging="360"/>
      </w:pPr>
      <w:rPr>
        <w:rFonts w:hint="default" w:ascii="Wingdings" w:hAnsi="Wingdings"/>
      </w:rPr>
    </w:lvl>
    <w:lvl w:ilvl="3" w:tplc="56DC8CAC">
      <w:start w:val="1"/>
      <w:numFmt w:val="bullet"/>
      <w:lvlText w:val=""/>
      <w:lvlJc w:val="left"/>
      <w:pPr>
        <w:ind w:left="2880" w:hanging="360"/>
      </w:pPr>
      <w:rPr>
        <w:rFonts w:hint="default" w:ascii="Symbol" w:hAnsi="Symbol"/>
      </w:rPr>
    </w:lvl>
    <w:lvl w:ilvl="4" w:tplc="3B24372A">
      <w:start w:val="1"/>
      <w:numFmt w:val="bullet"/>
      <w:lvlText w:val="o"/>
      <w:lvlJc w:val="left"/>
      <w:pPr>
        <w:ind w:left="3600" w:hanging="360"/>
      </w:pPr>
      <w:rPr>
        <w:rFonts w:hint="default" w:ascii="Courier New" w:hAnsi="Courier New"/>
      </w:rPr>
    </w:lvl>
    <w:lvl w:ilvl="5" w:tplc="9C9234D8">
      <w:start w:val="1"/>
      <w:numFmt w:val="bullet"/>
      <w:lvlText w:val=""/>
      <w:lvlJc w:val="left"/>
      <w:pPr>
        <w:ind w:left="4320" w:hanging="360"/>
      </w:pPr>
      <w:rPr>
        <w:rFonts w:hint="default" w:ascii="Wingdings" w:hAnsi="Wingdings"/>
      </w:rPr>
    </w:lvl>
    <w:lvl w:ilvl="6" w:tplc="B420A034">
      <w:start w:val="1"/>
      <w:numFmt w:val="bullet"/>
      <w:lvlText w:val=""/>
      <w:lvlJc w:val="left"/>
      <w:pPr>
        <w:ind w:left="5040" w:hanging="360"/>
      </w:pPr>
      <w:rPr>
        <w:rFonts w:hint="default" w:ascii="Symbol" w:hAnsi="Symbol"/>
      </w:rPr>
    </w:lvl>
    <w:lvl w:ilvl="7" w:tplc="5D388E40">
      <w:start w:val="1"/>
      <w:numFmt w:val="bullet"/>
      <w:lvlText w:val="o"/>
      <w:lvlJc w:val="left"/>
      <w:pPr>
        <w:ind w:left="5760" w:hanging="360"/>
      </w:pPr>
      <w:rPr>
        <w:rFonts w:hint="default" w:ascii="Courier New" w:hAnsi="Courier New"/>
      </w:rPr>
    </w:lvl>
    <w:lvl w:ilvl="8" w:tplc="D2BC1FC4">
      <w:start w:val="1"/>
      <w:numFmt w:val="bullet"/>
      <w:lvlText w:val=""/>
      <w:lvlJc w:val="left"/>
      <w:pPr>
        <w:ind w:left="6480" w:hanging="360"/>
      </w:pPr>
      <w:rPr>
        <w:rFonts w:hint="default" w:ascii="Wingdings" w:hAnsi="Wingdings"/>
      </w:rPr>
    </w:lvl>
  </w:abstractNum>
  <w:abstractNum w:abstractNumId="21" w15:restartNumberingAfterBreak="0">
    <w:nsid w:val="1EB414EF"/>
    <w:multiLevelType w:val="hybridMultilevel"/>
    <w:tmpl w:val="89003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1EB9610A"/>
    <w:multiLevelType w:val="hybridMultilevel"/>
    <w:tmpl w:val="FECC6F9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262D3401"/>
    <w:multiLevelType w:val="hybridMultilevel"/>
    <w:tmpl w:val="43AC85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A1F63C"/>
    <w:multiLevelType w:val="hybridMultilevel"/>
    <w:tmpl w:val="1C147D54"/>
    <w:lvl w:ilvl="0" w:tplc="A538EC7C">
      <w:start w:val="1"/>
      <w:numFmt w:val="bullet"/>
      <w:lvlText w:val=""/>
      <w:lvlJc w:val="left"/>
      <w:pPr>
        <w:ind w:left="720" w:hanging="360"/>
      </w:pPr>
      <w:rPr>
        <w:rFonts w:hint="default" w:ascii="Symbol" w:hAnsi="Symbol"/>
      </w:rPr>
    </w:lvl>
    <w:lvl w:ilvl="1" w:tplc="0A78EC4E">
      <w:start w:val="1"/>
      <w:numFmt w:val="bullet"/>
      <w:lvlText w:val="o"/>
      <w:lvlJc w:val="left"/>
      <w:pPr>
        <w:ind w:left="1440" w:hanging="360"/>
      </w:pPr>
      <w:rPr>
        <w:rFonts w:hint="default" w:ascii="Courier New" w:hAnsi="Courier New"/>
      </w:rPr>
    </w:lvl>
    <w:lvl w:ilvl="2" w:tplc="233C2A96">
      <w:start w:val="1"/>
      <w:numFmt w:val="bullet"/>
      <w:lvlText w:val=""/>
      <w:lvlJc w:val="left"/>
      <w:pPr>
        <w:ind w:left="2160" w:hanging="360"/>
      </w:pPr>
      <w:rPr>
        <w:rFonts w:hint="default" w:ascii="Wingdings" w:hAnsi="Wingdings"/>
      </w:rPr>
    </w:lvl>
    <w:lvl w:ilvl="3" w:tplc="42DC8768">
      <w:start w:val="1"/>
      <w:numFmt w:val="bullet"/>
      <w:lvlText w:val=""/>
      <w:lvlJc w:val="left"/>
      <w:pPr>
        <w:ind w:left="2880" w:hanging="360"/>
      </w:pPr>
      <w:rPr>
        <w:rFonts w:hint="default" w:ascii="Symbol" w:hAnsi="Symbol"/>
      </w:rPr>
    </w:lvl>
    <w:lvl w:ilvl="4" w:tplc="2102BAC8">
      <w:start w:val="1"/>
      <w:numFmt w:val="bullet"/>
      <w:lvlText w:val="o"/>
      <w:lvlJc w:val="left"/>
      <w:pPr>
        <w:ind w:left="3600" w:hanging="360"/>
      </w:pPr>
      <w:rPr>
        <w:rFonts w:hint="default" w:ascii="Courier New" w:hAnsi="Courier New"/>
      </w:rPr>
    </w:lvl>
    <w:lvl w:ilvl="5" w:tplc="1A5EE38E">
      <w:start w:val="1"/>
      <w:numFmt w:val="bullet"/>
      <w:lvlText w:val=""/>
      <w:lvlJc w:val="left"/>
      <w:pPr>
        <w:ind w:left="4320" w:hanging="360"/>
      </w:pPr>
      <w:rPr>
        <w:rFonts w:hint="default" w:ascii="Wingdings" w:hAnsi="Wingdings"/>
      </w:rPr>
    </w:lvl>
    <w:lvl w:ilvl="6" w:tplc="6668FAA2">
      <w:start w:val="1"/>
      <w:numFmt w:val="bullet"/>
      <w:lvlText w:val=""/>
      <w:lvlJc w:val="left"/>
      <w:pPr>
        <w:ind w:left="5040" w:hanging="360"/>
      </w:pPr>
      <w:rPr>
        <w:rFonts w:hint="default" w:ascii="Symbol" w:hAnsi="Symbol"/>
      </w:rPr>
    </w:lvl>
    <w:lvl w:ilvl="7" w:tplc="E1B80782">
      <w:start w:val="1"/>
      <w:numFmt w:val="bullet"/>
      <w:lvlText w:val="o"/>
      <w:lvlJc w:val="left"/>
      <w:pPr>
        <w:ind w:left="5760" w:hanging="360"/>
      </w:pPr>
      <w:rPr>
        <w:rFonts w:hint="default" w:ascii="Courier New" w:hAnsi="Courier New"/>
      </w:rPr>
    </w:lvl>
    <w:lvl w:ilvl="8" w:tplc="649E9B42">
      <w:start w:val="1"/>
      <w:numFmt w:val="bullet"/>
      <w:lvlText w:val=""/>
      <w:lvlJc w:val="left"/>
      <w:pPr>
        <w:ind w:left="6480" w:hanging="360"/>
      </w:pPr>
      <w:rPr>
        <w:rFonts w:hint="default" w:ascii="Wingdings" w:hAnsi="Wingdings"/>
      </w:rPr>
    </w:lvl>
  </w:abstractNum>
  <w:abstractNum w:abstractNumId="25" w15:restartNumberingAfterBreak="0">
    <w:nsid w:val="30BD7BBA"/>
    <w:multiLevelType w:val="hybridMultilevel"/>
    <w:tmpl w:val="3E1ADC76"/>
    <w:lvl w:ilvl="0" w:tplc="569CFF82">
      <w:start w:val="1"/>
      <w:numFmt w:val="lowerRoman"/>
      <w:pStyle w:val="VCAAnumbersroman"/>
      <w:lvlText w:val="%1."/>
      <w:lvlJc w:val="righ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042E50"/>
    <w:multiLevelType w:val="hybridMultilevel"/>
    <w:tmpl w:val="BB983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1821156"/>
    <w:multiLevelType w:val="hybridMultilevel"/>
    <w:tmpl w:val="93E2DCDE"/>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1901883"/>
    <w:multiLevelType w:val="hybridMultilevel"/>
    <w:tmpl w:val="0CFA15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384B51F2"/>
    <w:multiLevelType w:val="hybridMultilevel"/>
    <w:tmpl w:val="09D69C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3AFD3982"/>
    <w:multiLevelType w:val="hybridMultilevel"/>
    <w:tmpl w:val="AFCCD2D2"/>
    <w:lvl w:ilvl="0" w:tplc="1F5EACEE">
      <w:start w:val="1"/>
      <w:numFmt w:val="bullet"/>
      <w:lvlText w:val="-"/>
      <w:lvlJc w:val="left"/>
      <w:pPr>
        <w:ind w:left="360" w:hanging="360"/>
      </w:pPr>
      <w:rPr>
        <w:rFonts w:hint="default" w:ascii="Arial Narrow" w:hAnsi="Arial Narrow"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2" w15:restartNumberingAfterBreak="0">
    <w:nsid w:val="3F490AF1"/>
    <w:multiLevelType w:val="hybridMultilevel"/>
    <w:tmpl w:val="FCE8E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1E24D2A"/>
    <w:multiLevelType w:val="hybridMultilevel"/>
    <w:tmpl w:val="28AEDD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4152953"/>
    <w:multiLevelType w:val="hybridMultilevel"/>
    <w:tmpl w:val="FA88CC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4E41FA1"/>
    <w:multiLevelType w:val="hybridMultilevel"/>
    <w:tmpl w:val="4EA216CE"/>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5E80966"/>
    <w:multiLevelType w:val="hybridMultilevel"/>
    <w:tmpl w:val="8D12577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4CA87E97"/>
    <w:multiLevelType w:val="hybridMultilevel"/>
    <w:tmpl w:val="62082A72"/>
    <w:lvl w:ilvl="0" w:tplc="C5304248">
      <w:numFmt w:val="bullet"/>
      <w:lvlText w:val="-"/>
      <w:lvlJc w:val="left"/>
      <w:pPr>
        <w:ind w:left="405" w:hanging="360"/>
      </w:pPr>
      <w:rPr>
        <w:rFonts w:hint="default" w:ascii="Arial Narrow" w:hAnsi="Arial Narrow"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4DF14ECF"/>
    <w:multiLevelType w:val="hybridMultilevel"/>
    <w:tmpl w:val="5DC48856"/>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34374C6"/>
    <w:multiLevelType w:val="hybridMultilevel"/>
    <w:tmpl w:val="5EE265C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0" w15:restartNumberingAfterBreak="0">
    <w:nsid w:val="55F1510F"/>
    <w:multiLevelType w:val="hybridMultilevel"/>
    <w:tmpl w:val="0122E24A"/>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41"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42" w15:restartNumberingAfterBreak="0">
    <w:nsid w:val="596075F7"/>
    <w:multiLevelType w:val="hybridMultilevel"/>
    <w:tmpl w:val="C152079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5ACD431C"/>
    <w:multiLevelType w:val="hybridMultilevel"/>
    <w:tmpl w:val="B42CB0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5B9954C4"/>
    <w:multiLevelType w:val="hybridMultilevel"/>
    <w:tmpl w:val="47CE2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46" w15:restartNumberingAfterBreak="0">
    <w:nsid w:val="62872B6C"/>
    <w:multiLevelType w:val="hybridMultilevel"/>
    <w:tmpl w:val="8F3C728A"/>
    <w:lvl w:ilvl="0" w:tplc="88E8C882">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47" w15:restartNumberingAfterBreak="0">
    <w:nsid w:val="648B7463"/>
    <w:multiLevelType w:val="hybridMultilevel"/>
    <w:tmpl w:val="85FA31B4"/>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48" w15:restartNumberingAfterBreak="0">
    <w:nsid w:val="65152264"/>
    <w:multiLevelType w:val="hybridMultilevel"/>
    <w:tmpl w:val="424A97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6D955D3"/>
    <w:multiLevelType w:val="hybridMultilevel"/>
    <w:tmpl w:val="83E42B58"/>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8E604DC"/>
    <w:multiLevelType w:val="hybridMultilevel"/>
    <w:tmpl w:val="2938B17C"/>
    <w:lvl w:ilvl="0" w:tplc="504CCAD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6C054418"/>
    <w:multiLevelType w:val="hybridMultilevel"/>
    <w:tmpl w:val="788AC0A4"/>
    <w:lvl w:ilvl="0" w:tplc="0254B88C">
      <w:start w:val="1"/>
      <w:numFmt w:val="bullet"/>
      <w:lvlText w:val="-"/>
      <w:lvlJc w:val="left"/>
      <w:pPr>
        <w:ind w:left="720" w:hanging="360"/>
      </w:pPr>
      <w:rPr>
        <w:rFonts w:hint="default" w:ascii="Arial Narrow" w:hAnsi="Arial Narrow"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C97361E"/>
    <w:multiLevelType w:val="hybridMultilevel"/>
    <w:tmpl w:val="A76449DA"/>
    <w:lvl w:ilvl="0" w:tplc="C5304248">
      <w:numFmt w:val="bullet"/>
      <w:lvlText w:val="-"/>
      <w:lvlJc w:val="left"/>
      <w:pPr>
        <w:ind w:left="405" w:hanging="360"/>
      </w:pPr>
      <w:rPr>
        <w:rFonts w:hint="default" w:ascii="Arial Narrow" w:hAnsi="Arial Narrow"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3" w15:restartNumberingAfterBreak="0">
    <w:nsid w:val="768A553E"/>
    <w:multiLevelType w:val="hybridMultilevel"/>
    <w:tmpl w:val="EC2634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79D018F"/>
    <w:multiLevelType w:val="hybridMultilevel"/>
    <w:tmpl w:val="123A7D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7AC11846"/>
    <w:multiLevelType w:val="hybridMultilevel"/>
    <w:tmpl w:val="C8B0A0EE"/>
    <w:lvl w:ilvl="0" w:tplc="EDFA1F2A">
      <w:numFmt w:val="bullet"/>
      <w:lvlText w:val="-"/>
      <w:lvlJc w:val="left"/>
      <w:pPr>
        <w:ind w:left="720" w:hanging="360"/>
      </w:pPr>
      <w:rPr>
        <w:rFonts w:hint="default" w:ascii="Arial Narrow" w:hAnsi="Arial Narrow"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D6B453D"/>
    <w:multiLevelType w:val="hybridMultilevel"/>
    <w:tmpl w:val="8112012C"/>
    <w:lvl w:ilvl="0" w:tplc="73DC562C">
      <w:start w:val="1"/>
      <w:numFmt w:val="bullet"/>
      <w:lvlText w:val=""/>
      <w:lvlJc w:val="left"/>
      <w:pPr>
        <w:ind w:left="720" w:hanging="360"/>
      </w:pPr>
      <w:rPr>
        <w:rFonts w:hint="default" w:ascii="Symbol" w:hAnsi="Symbol"/>
      </w:rPr>
    </w:lvl>
    <w:lvl w:ilvl="1" w:tplc="6E5C3470">
      <w:start w:val="1"/>
      <w:numFmt w:val="bullet"/>
      <w:lvlText w:val="o"/>
      <w:lvlJc w:val="left"/>
      <w:pPr>
        <w:ind w:left="1440" w:hanging="360"/>
      </w:pPr>
      <w:rPr>
        <w:rFonts w:hint="default" w:ascii="Courier New" w:hAnsi="Courier New"/>
      </w:rPr>
    </w:lvl>
    <w:lvl w:ilvl="2" w:tplc="319C9598">
      <w:start w:val="1"/>
      <w:numFmt w:val="bullet"/>
      <w:lvlText w:val=""/>
      <w:lvlJc w:val="left"/>
      <w:pPr>
        <w:ind w:left="2160" w:hanging="360"/>
      </w:pPr>
      <w:rPr>
        <w:rFonts w:hint="default" w:ascii="Wingdings" w:hAnsi="Wingdings"/>
      </w:rPr>
    </w:lvl>
    <w:lvl w:ilvl="3" w:tplc="5BB802DE">
      <w:start w:val="1"/>
      <w:numFmt w:val="bullet"/>
      <w:lvlText w:val=""/>
      <w:lvlJc w:val="left"/>
      <w:pPr>
        <w:ind w:left="2880" w:hanging="360"/>
      </w:pPr>
      <w:rPr>
        <w:rFonts w:hint="default" w:ascii="Symbol" w:hAnsi="Symbol"/>
      </w:rPr>
    </w:lvl>
    <w:lvl w:ilvl="4" w:tplc="688AD8B0">
      <w:start w:val="1"/>
      <w:numFmt w:val="bullet"/>
      <w:lvlText w:val="o"/>
      <w:lvlJc w:val="left"/>
      <w:pPr>
        <w:ind w:left="3600" w:hanging="360"/>
      </w:pPr>
      <w:rPr>
        <w:rFonts w:hint="default" w:ascii="Courier New" w:hAnsi="Courier New"/>
      </w:rPr>
    </w:lvl>
    <w:lvl w:ilvl="5" w:tplc="76BED152">
      <w:start w:val="1"/>
      <w:numFmt w:val="bullet"/>
      <w:lvlText w:val=""/>
      <w:lvlJc w:val="left"/>
      <w:pPr>
        <w:ind w:left="4320" w:hanging="360"/>
      </w:pPr>
      <w:rPr>
        <w:rFonts w:hint="default" w:ascii="Wingdings" w:hAnsi="Wingdings"/>
      </w:rPr>
    </w:lvl>
    <w:lvl w:ilvl="6" w:tplc="F162CC66">
      <w:start w:val="1"/>
      <w:numFmt w:val="bullet"/>
      <w:lvlText w:val=""/>
      <w:lvlJc w:val="left"/>
      <w:pPr>
        <w:ind w:left="5040" w:hanging="360"/>
      </w:pPr>
      <w:rPr>
        <w:rFonts w:hint="default" w:ascii="Symbol" w:hAnsi="Symbol"/>
      </w:rPr>
    </w:lvl>
    <w:lvl w:ilvl="7" w:tplc="D9B6C868">
      <w:start w:val="1"/>
      <w:numFmt w:val="bullet"/>
      <w:lvlText w:val="o"/>
      <w:lvlJc w:val="left"/>
      <w:pPr>
        <w:ind w:left="5760" w:hanging="360"/>
      </w:pPr>
      <w:rPr>
        <w:rFonts w:hint="default" w:ascii="Courier New" w:hAnsi="Courier New"/>
      </w:rPr>
    </w:lvl>
    <w:lvl w:ilvl="8" w:tplc="B7F0EF0A">
      <w:start w:val="1"/>
      <w:numFmt w:val="bullet"/>
      <w:lvlText w:val=""/>
      <w:lvlJc w:val="left"/>
      <w:pPr>
        <w:ind w:left="6480" w:hanging="360"/>
      </w:pPr>
      <w:rPr>
        <w:rFonts w:hint="default" w:ascii="Wingdings" w:hAnsi="Wingdings"/>
      </w:rPr>
    </w:lvl>
  </w:abstractNum>
  <w:num w:numId="1" w16cid:durableId="1311441615">
    <w:abstractNumId w:val="24"/>
  </w:num>
  <w:num w:numId="2" w16cid:durableId="1292249373">
    <w:abstractNumId w:val="20"/>
  </w:num>
  <w:num w:numId="3" w16cid:durableId="509107807">
    <w:abstractNumId w:val="56"/>
  </w:num>
  <w:num w:numId="4" w16cid:durableId="398599790">
    <w:abstractNumId w:val="46"/>
  </w:num>
  <w:num w:numId="5" w16cid:durableId="2109277964">
    <w:abstractNumId w:val="41"/>
  </w:num>
  <w:num w:numId="6" w16cid:durableId="400522571">
    <w:abstractNumId w:val="31"/>
  </w:num>
  <w:num w:numId="7" w16cid:durableId="650642815">
    <w:abstractNumId w:val="18"/>
  </w:num>
  <w:num w:numId="8" w16cid:durableId="886719696">
    <w:abstractNumId w:val="45"/>
  </w:num>
  <w:num w:numId="9" w16cid:durableId="1026642342">
    <w:abstractNumId w:val="17"/>
  </w:num>
  <w:num w:numId="10" w16cid:durableId="407073404">
    <w:abstractNumId w:val="29"/>
  </w:num>
  <w:num w:numId="11" w16cid:durableId="1827668537">
    <w:abstractNumId w:val="14"/>
  </w:num>
  <w:num w:numId="12" w16cid:durableId="1289821122">
    <w:abstractNumId w:val="9"/>
  </w:num>
  <w:num w:numId="13" w16cid:durableId="923762012">
    <w:abstractNumId w:val="7"/>
  </w:num>
  <w:num w:numId="14" w16cid:durableId="421604718">
    <w:abstractNumId w:val="6"/>
  </w:num>
  <w:num w:numId="15" w16cid:durableId="1243417404">
    <w:abstractNumId w:val="5"/>
  </w:num>
  <w:num w:numId="16" w16cid:durableId="768889096">
    <w:abstractNumId w:val="4"/>
  </w:num>
  <w:num w:numId="17" w16cid:durableId="1728649553">
    <w:abstractNumId w:val="8"/>
  </w:num>
  <w:num w:numId="18" w16cid:durableId="1215041825">
    <w:abstractNumId w:val="3"/>
  </w:num>
  <w:num w:numId="19" w16cid:durableId="499348615">
    <w:abstractNumId w:val="2"/>
  </w:num>
  <w:num w:numId="20" w16cid:durableId="1729769277">
    <w:abstractNumId w:val="1"/>
  </w:num>
  <w:num w:numId="21" w16cid:durableId="1147091856">
    <w:abstractNumId w:val="0"/>
  </w:num>
  <w:num w:numId="22" w16cid:durableId="815073760">
    <w:abstractNumId w:val="51"/>
  </w:num>
  <w:num w:numId="23" w16cid:durableId="1965502987">
    <w:abstractNumId w:val="30"/>
  </w:num>
  <w:num w:numId="24" w16cid:durableId="1486893044">
    <w:abstractNumId w:val="16"/>
  </w:num>
  <w:num w:numId="25" w16cid:durableId="98764635">
    <w:abstractNumId w:val="52"/>
  </w:num>
  <w:num w:numId="26" w16cid:durableId="1721323073">
    <w:abstractNumId w:val="37"/>
  </w:num>
  <w:num w:numId="27" w16cid:durableId="345444091">
    <w:abstractNumId w:val="12"/>
  </w:num>
  <w:num w:numId="28" w16cid:durableId="1434977988">
    <w:abstractNumId w:val="33"/>
  </w:num>
  <w:num w:numId="29" w16cid:durableId="243532626">
    <w:abstractNumId w:val="21"/>
  </w:num>
  <w:num w:numId="30" w16cid:durableId="1552570259">
    <w:abstractNumId w:val="44"/>
  </w:num>
  <w:num w:numId="31" w16cid:durableId="1716855665">
    <w:abstractNumId w:val="49"/>
  </w:num>
  <w:num w:numId="32" w16cid:durableId="1110734119">
    <w:abstractNumId w:val="27"/>
  </w:num>
  <w:num w:numId="33" w16cid:durableId="480851285">
    <w:abstractNumId w:val="35"/>
  </w:num>
  <w:num w:numId="34" w16cid:durableId="161049520">
    <w:abstractNumId w:val="11"/>
  </w:num>
  <w:num w:numId="35" w16cid:durableId="150684080">
    <w:abstractNumId w:val="38"/>
  </w:num>
  <w:num w:numId="36" w16cid:durableId="493498327">
    <w:abstractNumId w:val="10"/>
  </w:num>
  <w:num w:numId="37" w16cid:durableId="399910409">
    <w:abstractNumId w:val="43"/>
  </w:num>
  <w:num w:numId="38" w16cid:durableId="830758694">
    <w:abstractNumId w:val="55"/>
  </w:num>
  <w:num w:numId="39" w16cid:durableId="1927491228">
    <w:abstractNumId w:val="36"/>
  </w:num>
  <w:num w:numId="40" w16cid:durableId="2075270793">
    <w:abstractNumId w:val="28"/>
  </w:num>
  <w:num w:numId="41" w16cid:durableId="750547484">
    <w:abstractNumId w:val="54"/>
  </w:num>
  <w:num w:numId="42" w16cid:durableId="1484470020">
    <w:abstractNumId w:val="39"/>
  </w:num>
  <w:num w:numId="43" w16cid:durableId="857087700">
    <w:abstractNumId w:val="42"/>
  </w:num>
  <w:num w:numId="44" w16cid:durableId="109936564">
    <w:abstractNumId w:val="47"/>
  </w:num>
  <w:num w:numId="45" w16cid:durableId="2033532567">
    <w:abstractNumId w:val="40"/>
  </w:num>
  <w:num w:numId="46" w16cid:durableId="1008364481">
    <w:abstractNumId w:val="15"/>
  </w:num>
  <w:num w:numId="47" w16cid:durableId="686255895">
    <w:abstractNumId w:val="19"/>
  </w:num>
  <w:num w:numId="48" w16cid:durableId="545486956">
    <w:abstractNumId w:val="23"/>
  </w:num>
  <w:num w:numId="49" w16cid:durableId="1894198535">
    <w:abstractNumId w:val="26"/>
  </w:num>
  <w:num w:numId="50" w16cid:durableId="1914125783">
    <w:abstractNumId w:val="22"/>
  </w:num>
  <w:num w:numId="51" w16cid:durableId="1118837434">
    <w:abstractNumId w:val="53"/>
  </w:num>
  <w:num w:numId="52" w16cid:durableId="805241024">
    <w:abstractNumId w:val="13"/>
  </w:num>
  <w:num w:numId="53" w16cid:durableId="281153444">
    <w:abstractNumId w:val="34"/>
  </w:num>
  <w:num w:numId="54" w16cid:durableId="995842078">
    <w:abstractNumId w:val="32"/>
  </w:num>
  <w:num w:numId="55" w16cid:durableId="1490826288">
    <w:abstractNumId w:val="48"/>
  </w:num>
  <w:num w:numId="56" w16cid:durableId="2089157308">
    <w:abstractNumId w:val="25"/>
  </w:num>
  <w:num w:numId="57" w16cid:durableId="1917322467">
    <w:abstractNumId w:val="50"/>
  </w:num>
  <w:numIdMacAtCleanup w:val="5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trackRevisions w:val="true"/>
  <w:defaultTabStop w:val="720"/>
  <w:characterSpacingControl w:val="doNotCompress"/>
  <w:hdrShapeDefaults>
    <o:shapedefaults v:ext="edit" spidmax="198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0461"/>
    <w:rsid w:val="0000172C"/>
    <w:rsid w:val="00002146"/>
    <w:rsid w:val="00003885"/>
    <w:rsid w:val="00006A22"/>
    <w:rsid w:val="0000759C"/>
    <w:rsid w:val="00010CC9"/>
    <w:rsid w:val="00012816"/>
    <w:rsid w:val="00014A28"/>
    <w:rsid w:val="000154A5"/>
    <w:rsid w:val="0001610E"/>
    <w:rsid w:val="00021913"/>
    <w:rsid w:val="00025345"/>
    <w:rsid w:val="0002654E"/>
    <w:rsid w:val="000322F7"/>
    <w:rsid w:val="00040A62"/>
    <w:rsid w:val="00040B29"/>
    <w:rsid w:val="00041992"/>
    <w:rsid w:val="00052030"/>
    <w:rsid w:val="000523E1"/>
    <w:rsid w:val="00053AA1"/>
    <w:rsid w:val="00055F45"/>
    <w:rsid w:val="0005742E"/>
    <w:rsid w:val="0005780E"/>
    <w:rsid w:val="00060A23"/>
    <w:rsid w:val="00061F9A"/>
    <w:rsid w:val="000626F3"/>
    <w:rsid w:val="00065CC6"/>
    <w:rsid w:val="0007097B"/>
    <w:rsid w:val="0008042D"/>
    <w:rsid w:val="00080B42"/>
    <w:rsid w:val="000830D4"/>
    <w:rsid w:val="0008376D"/>
    <w:rsid w:val="0008480F"/>
    <w:rsid w:val="0009086C"/>
    <w:rsid w:val="00090B5C"/>
    <w:rsid w:val="00091668"/>
    <w:rsid w:val="00091E42"/>
    <w:rsid w:val="000943E6"/>
    <w:rsid w:val="00094FBF"/>
    <w:rsid w:val="000A001B"/>
    <w:rsid w:val="000A0880"/>
    <w:rsid w:val="000A0C77"/>
    <w:rsid w:val="000A2786"/>
    <w:rsid w:val="000A2BA6"/>
    <w:rsid w:val="000A3CA2"/>
    <w:rsid w:val="000A5659"/>
    <w:rsid w:val="000A6119"/>
    <w:rsid w:val="000A71F7"/>
    <w:rsid w:val="000A7ACC"/>
    <w:rsid w:val="000B4E19"/>
    <w:rsid w:val="000B69CF"/>
    <w:rsid w:val="000B6A39"/>
    <w:rsid w:val="000B7D10"/>
    <w:rsid w:val="000C0CB9"/>
    <w:rsid w:val="000C3161"/>
    <w:rsid w:val="000C4822"/>
    <w:rsid w:val="000C4E2D"/>
    <w:rsid w:val="000C7058"/>
    <w:rsid w:val="000C7E54"/>
    <w:rsid w:val="000D413E"/>
    <w:rsid w:val="000D4677"/>
    <w:rsid w:val="000D46FA"/>
    <w:rsid w:val="000D4748"/>
    <w:rsid w:val="000D4FB5"/>
    <w:rsid w:val="000D5589"/>
    <w:rsid w:val="000D65FD"/>
    <w:rsid w:val="000D6EE7"/>
    <w:rsid w:val="000D76A1"/>
    <w:rsid w:val="000E3DA1"/>
    <w:rsid w:val="000E4C68"/>
    <w:rsid w:val="000E6975"/>
    <w:rsid w:val="000F002C"/>
    <w:rsid w:val="000F09E4"/>
    <w:rsid w:val="000F16FD"/>
    <w:rsid w:val="000F2602"/>
    <w:rsid w:val="000F5A16"/>
    <w:rsid w:val="000F5AAF"/>
    <w:rsid w:val="00100F40"/>
    <w:rsid w:val="001049EB"/>
    <w:rsid w:val="00104F2A"/>
    <w:rsid w:val="0010566E"/>
    <w:rsid w:val="001058CE"/>
    <w:rsid w:val="00106977"/>
    <w:rsid w:val="0011123F"/>
    <w:rsid w:val="0011375F"/>
    <w:rsid w:val="0011696A"/>
    <w:rsid w:val="00122665"/>
    <w:rsid w:val="00122B76"/>
    <w:rsid w:val="00125E34"/>
    <w:rsid w:val="001279A9"/>
    <w:rsid w:val="00134BD5"/>
    <w:rsid w:val="0013688C"/>
    <w:rsid w:val="00136CCE"/>
    <w:rsid w:val="0014123A"/>
    <w:rsid w:val="00143520"/>
    <w:rsid w:val="00143769"/>
    <w:rsid w:val="00143D31"/>
    <w:rsid w:val="001458A1"/>
    <w:rsid w:val="00145D91"/>
    <w:rsid w:val="00146CBB"/>
    <w:rsid w:val="00150498"/>
    <w:rsid w:val="00153AD2"/>
    <w:rsid w:val="00155C16"/>
    <w:rsid w:val="00161006"/>
    <w:rsid w:val="001648CE"/>
    <w:rsid w:val="001731E8"/>
    <w:rsid w:val="00175A18"/>
    <w:rsid w:val="001779EA"/>
    <w:rsid w:val="001850CC"/>
    <w:rsid w:val="00185495"/>
    <w:rsid w:val="001858D2"/>
    <w:rsid w:val="00191F4D"/>
    <w:rsid w:val="001932FD"/>
    <w:rsid w:val="00193A33"/>
    <w:rsid w:val="00195D06"/>
    <w:rsid w:val="001968F8"/>
    <w:rsid w:val="001A0D61"/>
    <w:rsid w:val="001A22E4"/>
    <w:rsid w:val="001B1E90"/>
    <w:rsid w:val="001B210B"/>
    <w:rsid w:val="001B2541"/>
    <w:rsid w:val="001B402E"/>
    <w:rsid w:val="001B50EC"/>
    <w:rsid w:val="001C23D4"/>
    <w:rsid w:val="001C3D62"/>
    <w:rsid w:val="001C3FDB"/>
    <w:rsid w:val="001C652C"/>
    <w:rsid w:val="001C6854"/>
    <w:rsid w:val="001D2A0C"/>
    <w:rsid w:val="001D3246"/>
    <w:rsid w:val="001D4220"/>
    <w:rsid w:val="001D626A"/>
    <w:rsid w:val="001E459E"/>
    <w:rsid w:val="001E4BF6"/>
    <w:rsid w:val="001F1573"/>
    <w:rsid w:val="001F385B"/>
    <w:rsid w:val="001F6DB2"/>
    <w:rsid w:val="001F7B2A"/>
    <w:rsid w:val="0020122C"/>
    <w:rsid w:val="0020216B"/>
    <w:rsid w:val="00206110"/>
    <w:rsid w:val="00206475"/>
    <w:rsid w:val="00213A24"/>
    <w:rsid w:val="00225BE4"/>
    <w:rsid w:val="00225D10"/>
    <w:rsid w:val="002279BA"/>
    <w:rsid w:val="002329F3"/>
    <w:rsid w:val="00232E47"/>
    <w:rsid w:val="00232E6C"/>
    <w:rsid w:val="002331A6"/>
    <w:rsid w:val="00234C40"/>
    <w:rsid w:val="00240616"/>
    <w:rsid w:val="00243F0D"/>
    <w:rsid w:val="00260767"/>
    <w:rsid w:val="002614C8"/>
    <w:rsid w:val="0026227F"/>
    <w:rsid w:val="0026233D"/>
    <w:rsid w:val="00262481"/>
    <w:rsid w:val="00262E33"/>
    <w:rsid w:val="002647BB"/>
    <w:rsid w:val="00271624"/>
    <w:rsid w:val="00274230"/>
    <w:rsid w:val="002754C1"/>
    <w:rsid w:val="00275911"/>
    <w:rsid w:val="0027640B"/>
    <w:rsid w:val="00282A7A"/>
    <w:rsid w:val="002841C8"/>
    <w:rsid w:val="00284EF7"/>
    <w:rsid w:val="0028516B"/>
    <w:rsid w:val="00286AAC"/>
    <w:rsid w:val="00287A41"/>
    <w:rsid w:val="00290826"/>
    <w:rsid w:val="00291697"/>
    <w:rsid w:val="00292381"/>
    <w:rsid w:val="00296238"/>
    <w:rsid w:val="00297571"/>
    <w:rsid w:val="00297705"/>
    <w:rsid w:val="002A054B"/>
    <w:rsid w:val="002A2025"/>
    <w:rsid w:val="002A258A"/>
    <w:rsid w:val="002B054B"/>
    <w:rsid w:val="002B0F22"/>
    <w:rsid w:val="002B69B4"/>
    <w:rsid w:val="002C0C16"/>
    <w:rsid w:val="002C18DA"/>
    <w:rsid w:val="002C28E4"/>
    <w:rsid w:val="002C320A"/>
    <w:rsid w:val="002C34DB"/>
    <w:rsid w:val="002C6102"/>
    <w:rsid w:val="002C6F90"/>
    <w:rsid w:val="002D3D1A"/>
    <w:rsid w:val="002D61C6"/>
    <w:rsid w:val="002D6AFC"/>
    <w:rsid w:val="002E302B"/>
    <w:rsid w:val="002E4FB5"/>
    <w:rsid w:val="002E628F"/>
    <w:rsid w:val="002F1D0E"/>
    <w:rsid w:val="002F4B23"/>
    <w:rsid w:val="002F6845"/>
    <w:rsid w:val="002F6903"/>
    <w:rsid w:val="00300D9D"/>
    <w:rsid w:val="00302FB8"/>
    <w:rsid w:val="003030DF"/>
    <w:rsid w:val="003038D3"/>
    <w:rsid w:val="00304EA1"/>
    <w:rsid w:val="00305F10"/>
    <w:rsid w:val="00311978"/>
    <w:rsid w:val="0031198D"/>
    <w:rsid w:val="00313C4C"/>
    <w:rsid w:val="00314D81"/>
    <w:rsid w:val="00315F3F"/>
    <w:rsid w:val="0031740F"/>
    <w:rsid w:val="00320E19"/>
    <w:rsid w:val="00321A77"/>
    <w:rsid w:val="003225D5"/>
    <w:rsid w:val="0032274A"/>
    <w:rsid w:val="00322F91"/>
    <w:rsid w:val="00322FC6"/>
    <w:rsid w:val="00323BA1"/>
    <w:rsid w:val="003276FA"/>
    <w:rsid w:val="003370A5"/>
    <w:rsid w:val="003436BA"/>
    <w:rsid w:val="00346198"/>
    <w:rsid w:val="00352713"/>
    <w:rsid w:val="0035293F"/>
    <w:rsid w:val="00354F96"/>
    <w:rsid w:val="003579C0"/>
    <w:rsid w:val="00360C95"/>
    <w:rsid w:val="00365A68"/>
    <w:rsid w:val="0037127A"/>
    <w:rsid w:val="00372625"/>
    <w:rsid w:val="003763D0"/>
    <w:rsid w:val="00391986"/>
    <w:rsid w:val="003948CE"/>
    <w:rsid w:val="00396DDA"/>
    <w:rsid w:val="00397715"/>
    <w:rsid w:val="003A00B4"/>
    <w:rsid w:val="003A26C3"/>
    <w:rsid w:val="003A2DD3"/>
    <w:rsid w:val="003A3674"/>
    <w:rsid w:val="003A5223"/>
    <w:rsid w:val="003A5AF8"/>
    <w:rsid w:val="003A6824"/>
    <w:rsid w:val="003A7C8F"/>
    <w:rsid w:val="003B081F"/>
    <w:rsid w:val="003B13D9"/>
    <w:rsid w:val="003B770E"/>
    <w:rsid w:val="003C11FA"/>
    <w:rsid w:val="003C5E71"/>
    <w:rsid w:val="003C739B"/>
    <w:rsid w:val="003D091D"/>
    <w:rsid w:val="003D14CD"/>
    <w:rsid w:val="003D2387"/>
    <w:rsid w:val="003D25AB"/>
    <w:rsid w:val="003D7D66"/>
    <w:rsid w:val="003E69FB"/>
    <w:rsid w:val="003F0393"/>
    <w:rsid w:val="003F064C"/>
    <w:rsid w:val="003F1338"/>
    <w:rsid w:val="003F21A9"/>
    <w:rsid w:val="003F2A06"/>
    <w:rsid w:val="003F570E"/>
    <w:rsid w:val="0040218B"/>
    <w:rsid w:val="00403D09"/>
    <w:rsid w:val="00410862"/>
    <w:rsid w:val="00414734"/>
    <w:rsid w:val="00416B15"/>
    <w:rsid w:val="00417AA3"/>
    <w:rsid w:val="00420D18"/>
    <w:rsid w:val="00425DFE"/>
    <w:rsid w:val="00427C02"/>
    <w:rsid w:val="0043028B"/>
    <w:rsid w:val="00431EEC"/>
    <w:rsid w:val="00434EDB"/>
    <w:rsid w:val="004404BF"/>
    <w:rsid w:val="00440B32"/>
    <w:rsid w:val="00444208"/>
    <w:rsid w:val="00444AF2"/>
    <w:rsid w:val="00445EBB"/>
    <w:rsid w:val="00446CD7"/>
    <w:rsid w:val="0044719C"/>
    <w:rsid w:val="00452172"/>
    <w:rsid w:val="0045313F"/>
    <w:rsid w:val="00457E8A"/>
    <w:rsid w:val="004605D5"/>
    <w:rsid w:val="0046078D"/>
    <w:rsid w:val="004633FF"/>
    <w:rsid w:val="00463CCC"/>
    <w:rsid w:val="00467198"/>
    <w:rsid w:val="0047382A"/>
    <w:rsid w:val="004756A7"/>
    <w:rsid w:val="004874EF"/>
    <w:rsid w:val="004905EA"/>
    <w:rsid w:val="004907A7"/>
    <w:rsid w:val="00495C80"/>
    <w:rsid w:val="00496C10"/>
    <w:rsid w:val="004A0A37"/>
    <w:rsid w:val="004A2ED8"/>
    <w:rsid w:val="004A49A9"/>
    <w:rsid w:val="004A4EDB"/>
    <w:rsid w:val="004A70DA"/>
    <w:rsid w:val="004B34DD"/>
    <w:rsid w:val="004B67D7"/>
    <w:rsid w:val="004C03EF"/>
    <w:rsid w:val="004C0939"/>
    <w:rsid w:val="004C6C40"/>
    <w:rsid w:val="004C7533"/>
    <w:rsid w:val="004D1186"/>
    <w:rsid w:val="004D14FF"/>
    <w:rsid w:val="004D25FA"/>
    <w:rsid w:val="004D5469"/>
    <w:rsid w:val="004E00D3"/>
    <w:rsid w:val="004E2D36"/>
    <w:rsid w:val="004E306E"/>
    <w:rsid w:val="004E5AA8"/>
    <w:rsid w:val="004E691B"/>
    <w:rsid w:val="004E7FC0"/>
    <w:rsid w:val="004F1336"/>
    <w:rsid w:val="004F5BDA"/>
    <w:rsid w:val="004F75D8"/>
    <w:rsid w:val="00501170"/>
    <w:rsid w:val="00502E5E"/>
    <w:rsid w:val="00503D1C"/>
    <w:rsid w:val="00505934"/>
    <w:rsid w:val="00506A31"/>
    <w:rsid w:val="0051524C"/>
    <w:rsid w:val="0051631E"/>
    <w:rsid w:val="0051703C"/>
    <w:rsid w:val="00517EC0"/>
    <w:rsid w:val="00521709"/>
    <w:rsid w:val="00522E7A"/>
    <w:rsid w:val="005254BA"/>
    <w:rsid w:val="005265D3"/>
    <w:rsid w:val="0052761F"/>
    <w:rsid w:val="005325E3"/>
    <w:rsid w:val="005357CE"/>
    <w:rsid w:val="005364D3"/>
    <w:rsid w:val="00537A1F"/>
    <w:rsid w:val="005400FA"/>
    <w:rsid w:val="005401BF"/>
    <w:rsid w:val="00540B5A"/>
    <w:rsid w:val="00542C33"/>
    <w:rsid w:val="00543E94"/>
    <w:rsid w:val="00544069"/>
    <w:rsid w:val="0054715D"/>
    <w:rsid w:val="0055193B"/>
    <w:rsid w:val="0055456A"/>
    <w:rsid w:val="005562A4"/>
    <w:rsid w:val="005572EA"/>
    <w:rsid w:val="00557A2E"/>
    <w:rsid w:val="00557D41"/>
    <w:rsid w:val="00561C46"/>
    <w:rsid w:val="00562C6C"/>
    <w:rsid w:val="0056303B"/>
    <w:rsid w:val="005631DC"/>
    <w:rsid w:val="00565E2E"/>
    <w:rsid w:val="00566029"/>
    <w:rsid w:val="00566F8C"/>
    <w:rsid w:val="00570BC4"/>
    <w:rsid w:val="0057460B"/>
    <w:rsid w:val="005861AD"/>
    <w:rsid w:val="005913C6"/>
    <w:rsid w:val="005923CB"/>
    <w:rsid w:val="005956A9"/>
    <w:rsid w:val="00595742"/>
    <w:rsid w:val="005A1A57"/>
    <w:rsid w:val="005A2F81"/>
    <w:rsid w:val="005B0659"/>
    <w:rsid w:val="005B0D09"/>
    <w:rsid w:val="005B391B"/>
    <w:rsid w:val="005B3B71"/>
    <w:rsid w:val="005B41F9"/>
    <w:rsid w:val="005B474E"/>
    <w:rsid w:val="005B68DB"/>
    <w:rsid w:val="005B6D20"/>
    <w:rsid w:val="005B7B78"/>
    <w:rsid w:val="005C47BD"/>
    <w:rsid w:val="005C6A77"/>
    <w:rsid w:val="005C75BF"/>
    <w:rsid w:val="005D00D0"/>
    <w:rsid w:val="005D11A2"/>
    <w:rsid w:val="005D3D78"/>
    <w:rsid w:val="005D49D8"/>
    <w:rsid w:val="005E2EF0"/>
    <w:rsid w:val="005F3562"/>
    <w:rsid w:val="005F4092"/>
    <w:rsid w:val="005F731E"/>
    <w:rsid w:val="005F7918"/>
    <w:rsid w:val="00600A36"/>
    <w:rsid w:val="00606AA1"/>
    <w:rsid w:val="006128D7"/>
    <w:rsid w:val="00615332"/>
    <w:rsid w:val="0061543F"/>
    <w:rsid w:val="00617617"/>
    <w:rsid w:val="006178CE"/>
    <w:rsid w:val="00621111"/>
    <w:rsid w:val="00627641"/>
    <w:rsid w:val="00632A3D"/>
    <w:rsid w:val="00632FB0"/>
    <w:rsid w:val="0063362D"/>
    <w:rsid w:val="00633E15"/>
    <w:rsid w:val="006346D7"/>
    <w:rsid w:val="006361A4"/>
    <w:rsid w:val="00636622"/>
    <w:rsid w:val="00643119"/>
    <w:rsid w:val="00653B0B"/>
    <w:rsid w:val="00654B68"/>
    <w:rsid w:val="0065532B"/>
    <w:rsid w:val="00656681"/>
    <w:rsid w:val="0066400F"/>
    <w:rsid w:val="00666B8F"/>
    <w:rsid w:val="00667093"/>
    <w:rsid w:val="0066791A"/>
    <w:rsid w:val="0067428D"/>
    <w:rsid w:val="0068471E"/>
    <w:rsid w:val="00684BDF"/>
    <w:rsid w:val="00684F98"/>
    <w:rsid w:val="0069115E"/>
    <w:rsid w:val="006921A3"/>
    <w:rsid w:val="00693FFD"/>
    <w:rsid w:val="00694201"/>
    <w:rsid w:val="006975E5"/>
    <w:rsid w:val="006A1428"/>
    <w:rsid w:val="006A1812"/>
    <w:rsid w:val="006A1B77"/>
    <w:rsid w:val="006A21D6"/>
    <w:rsid w:val="006A243C"/>
    <w:rsid w:val="006A411F"/>
    <w:rsid w:val="006A422A"/>
    <w:rsid w:val="006A50E3"/>
    <w:rsid w:val="006A5854"/>
    <w:rsid w:val="006B216F"/>
    <w:rsid w:val="006B26D1"/>
    <w:rsid w:val="006B5FDC"/>
    <w:rsid w:val="006B6288"/>
    <w:rsid w:val="006B7EA3"/>
    <w:rsid w:val="006C0170"/>
    <w:rsid w:val="006C1D49"/>
    <w:rsid w:val="006C5B45"/>
    <w:rsid w:val="006C7EC7"/>
    <w:rsid w:val="006D186D"/>
    <w:rsid w:val="006D1ED1"/>
    <w:rsid w:val="006D2159"/>
    <w:rsid w:val="006D3046"/>
    <w:rsid w:val="006E0736"/>
    <w:rsid w:val="006E0C4D"/>
    <w:rsid w:val="006E324E"/>
    <w:rsid w:val="006F3C43"/>
    <w:rsid w:val="006F45D8"/>
    <w:rsid w:val="006F53DC"/>
    <w:rsid w:val="006F787C"/>
    <w:rsid w:val="0070196E"/>
    <w:rsid w:val="00702636"/>
    <w:rsid w:val="00706AFF"/>
    <w:rsid w:val="00711F42"/>
    <w:rsid w:val="0071493C"/>
    <w:rsid w:val="007156C2"/>
    <w:rsid w:val="007156D1"/>
    <w:rsid w:val="00723DBA"/>
    <w:rsid w:val="00724507"/>
    <w:rsid w:val="00727AA6"/>
    <w:rsid w:val="00730BE4"/>
    <w:rsid w:val="00736A59"/>
    <w:rsid w:val="00736FA9"/>
    <w:rsid w:val="007425BC"/>
    <w:rsid w:val="00742826"/>
    <w:rsid w:val="00742B69"/>
    <w:rsid w:val="0074541F"/>
    <w:rsid w:val="00746D14"/>
    <w:rsid w:val="007470E1"/>
    <w:rsid w:val="00750DB4"/>
    <w:rsid w:val="0075162C"/>
    <w:rsid w:val="00752C32"/>
    <w:rsid w:val="00753274"/>
    <w:rsid w:val="00754092"/>
    <w:rsid w:val="007554DF"/>
    <w:rsid w:val="00756D2C"/>
    <w:rsid w:val="00760AE9"/>
    <w:rsid w:val="0076228A"/>
    <w:rsid w:val="007701F2"/>
    <w:rsid w:val="00773E6C"/>
    <w:rsid w:val="00777021"/>
    <w:rsid w:val="0077738D"/>
    <w:rsid w:val="00781FB1"/>
    <w:rsid w:val="00782C58"/>
    <w:rsid w:val="007840EA"/>
    <w:rsid w:val="00786701"/>
    <w:rsid w:val="007913B8"/>
    <w:rsid w:val="00792200"/>
    <w:rsid w:val="0079497D"/>
    <w:rsid w:val="00796161"/>
    <w:rsid w:val="00796D3D"/>
    <w:rsid w:val="007970F9"/>
    <w:rsid w:val="00797BBB"/>
    <w:rsid w:val="00797C0D"/>
    <w:rsid w:val="007A0C9E"/>
    <w:rsid w:val="007A38DE"/>
    <w:rsid w:val="007A4AF6"/>
    <w:rsid w:val="007A4F03"/>
    <w:rsid w:val="007A666E"/>
    <w:rsid w:val="007A6805"/>
    <w:rsid w:val="007B188C"/>
    <w:rsid w:val="007B47A8"/>
    <w:rsid w:val="007C05E3"/>
    <w:rsid w:val="007C4379"/>
    <w:rsid w:val="007D07EE"/>
    <w:rsid w:val="007D1B1A"/>
    <w:rsid w:val="007D1B6D"/>
    <w:rsid w:val="007D2706"/>
    <w:rsid w:val="007D3C61"/>
    <w:rsid w:val="007D56AF"/>
    <w:rsid w:val="007D68A2"/>
    <w:rsid w:val="007D7626"/>
    <w:rsid w:val="007D7F84"/>
    <w:rsid w:val="007E1705"/>
    <w:rsid w:val="007E1F51"/>
    <w:rsid w:val="007F0B56"/>
    <w:rsid w:val="007F2EB0"/>
    <w:rsid w:val="007F30DF"/>
    <w:rsid w:val="007F3106"/>
    <w:rsid w:val="007F4C56"/>
    <w:rsid w:val="007F58FC"/>
    <w:rsid w:val="007F7727"/>
    <w:rsid w:val="007F77B1"/>
    <w:rsid w:val="007F7D20"/>
    <w:rsid w:val="00801D1C"/>
    <w:rsid w:val="0080259C"/>
    <w:rsid w:val="0080340D"/>
    <w:rsid w:val="00803556"/>
    <w:rsid w:val="008044AB"/>
    <w:rsid w:val="00805065"/>
    <w:rsid w:val="00810ACD"/>
    <w:rsid w:val="0081272D"/>
    <w:rsid w:val="00813C37"/>
    <w:rsid w:val="008154B5"/>
    <w:rsid w:val="008161B6"/>
    <w:rsid w:val="00820356"/>
    <w:rsid w:val="00823962"/>
    <w:rsid w:val="008261D0"/>
    <w:rsid w:val="00827469"/>
    <w:rsid w:val="00827E50"/>
    <w:rsid w:val="00833815"/>
    <w:rsid w:val="00837DA9"/>
    <w:rsid w:val="00837E23"/>
    <w:rsid w:val="008426A6"/>
    <w:rsid w:val="00842BF6"/>
    <w:rsid w:val="008432F8"/>
    <w:rsid w:val="00844131"/>
    <w:rsid w:val="00845BCB"/>
    <w:rsid w:val="0084640F"/>
    <w:rsid w:val="0085010B"/>
    <w:rsid w:val="008509F0"/>
    <w:rsid w:val="00851B47"/>
    <w:rsid w:val="00851E47"/>
    <w:rsid w:val="00852719"/>
    <w:rsid w:val="00852DC0"/>
    <w:rsid w:val="00853855"/>
    <w:rsid w:val="008575FF"/>
    <w:rsid w:val="00860115"/>
    <w:rsid w:val="00860E24"/>
    <w:rsid w:val="00862B3B"/>
    <w:rsid w:val="0086356B"/>
    <w:rsid w:val="008643BA"/>
    <w:rsid w:val="00873624"/>
    <w:rsid w:val="00875003"/>
    <w:rsid w:val="00876B86"/>
    <w:rsid w:val="00876D2E"/>
    <w:rsid w:val="00876FF2"/>
    <w:rsid w:val="0088036F"/>
    <w:rsid w:val="008843C7"/>
    <w:rsid w:val="00885FDB"/>
    <w:rsid w:val="00886CEC"/>
    <w:rsid w:val="0088783C"/>
    <w:rsid w:val="00896DE6"/>
    <w:rsid w:val="0089716A"/>
    <w:rsid w:val="008A33F9"/>
    <w:rsid w:val="008A7E3F"/>
    <w:rsid w:val="008B1E98"/>
    <w:rsid w:val="008B27D2"/>
    <w:rsid w:val="008C1BE1"/>
    <w:rsid w:val="008C1F2D"/>
    <w:rsid w:val="008C433E"/>
    <w:rsid w:val="008C72BF"/>
    <w:rsid w:val="008D00C9"/>
    <w:rsid w:val="008D285E"/>
    <w:rsid w:val="008D2B36"/>
    <w:rsid w:val="008D471E"/>
    <w:rsid w:val="008D5E2A"/>
    <w:rsid w:val="008D75B6"/>
    <w:rsid w:val="008E6D79"/>
    <w:rsid w:val="008F0936"/>
    <w:rsid w:val="008F5DEF"/>
    <w:rsid w:val="0090161D"/>
    <w:rsid w:val="00902018"/>
    <w:rsid w:val="009026C4"/>
    <w:rsid w:val="00902B4B"/>
    <w:rsid w:val="00905153"/>
    <w:rsid w:val="009056A5"/>
    <w:rsid w:val="0090718D"/>
    <w:rsid w:val="0091053D"/>
    <w:rsid w:val="00910EF0"/>
    <w:rsid w:val="00911F0D"/>
    <w:rsid w:val="00912AD3"/>
    <w:rsid w:val="00915A83"/>
    <w:rsid w:val="00917784"/>
    <w:rsid w:val="00917E21"/>
    <w:rsid w:val="00925276"/>
    <w:rsid w:val="0093430A"/>
    <w:rsid w:val="00934527"/>
    <w:rsid w:val="009353E8"/>
    <w:rsid w:val="009366C7"/>
    <w:rsid w:val="00936957"/>
    <w:rsid w:val="009370BC"/>
    <w:rsid w:val="009426DA"/>
    <w:rsid w:val="00947E9F"/>
    <w:rsid w:val="009539A0"/>
    <w:rsid w:val="00954E33"/>
    <w:rsid w:val="00955504"/>
    <w:rsid w:val="00956A93"/>
    <w:rsid w:val="00956B75"/>
    <w:rsid w:val="009603C2"/>
    <w:rsid w:val="00963E80"/>
    <w:rsid w:val="00964E51"/>
    <w:rsid w:val="009659A5"/>
    <w:rsid w:val="0096786A"/>
    <w:rsid w:val="009678C0"/>
    <w:rsid w:val="00967BDE"/>
    <w:rsid w:val="00970580"/>
    <w:rsid w:val="0097137E"/>
    <w:rsid w:val="009720FA"/>
    <w:rsid w:val="009727DF"/>
    <w:rsid w:val="00973B9A"/>
    <w:rsid w:val="00975AAD"/>
    <w:rsid w:val="00977794"/>
    <w:rsid w:val="00980265"/>
    <w:rsid w:val="0098485F"/>
    <w:rsid w:val="00984E18"/>
    <w:rsid w:val="0098739B"/>
    <w:rsid w:val="0099128A"/>
    <w:rsid w:val="00992095"/>
    <w:rsid w:val="0099225D"/>
    <w:rsid w:val="00993552"/>
    <w:rsid w:val="009A204F"/>
    <w:rsid w:val="009A64D3"/>
    <w:rsid w:val="009A6D9F"/>
    <w:rsid w:val="009B176B"/>
    <w:rsid w:val="009B2ADD"/>
    <w:rsid w:val="009B2FE1"/>
    <w:rsid w:val="009B4305"/>
    <w:rsid w:val="009B4A3F"/>
    <w:rsid w:val="009B4D85"/>
    <w:rsid w:val="009B564F"/>
    <w:rsid w:val="009B61E5"/>
    <w:rsid w:val="009B6724"/>
    <w:rsid w:val="009B7DD7"/>
    <w:rsid w:val="009C63B7"/>
    <w:rsid w:val="009D1E89"/>
    <w:rsid w:val="009D3911"/>
    <w:rsid w:val="009D5AE0"/>
    <w:rsid w:val="009D667E"/>
    <w:rsid w:val="009E3D65"/>
    <w:rsid w:val="009E4A50"/>
    <w:rsid w:val="009E56F1"/>
    <w:rsid w:val="009E5707"/>
    <w:rsid w:val="009F22F5"/>
    <w:rsid w:val="009F2605"/>
    <w:rsid w:val="009F5791"/>
    <w:rsid w:val="009F6276"/>
    <w:rsid w:val="009F6CB0"/>
    <w:rsid w:val="00A049A7"/>
    <w:rsid w:val="00A075C6"/>
    <w:rsid w:val="00A1027E"/>
    <w:rsid w:val="00A128E5"/>
    <w:rsid w:val="00A13464"/>
    <w:rsid w:val="00A142E4"/>
    <w:rsid w:val="00A144D9"/>
    <w:rsid w:val="00A15B9F"/>
    <w:rsid w:val="00A17661"/>
    <w:rsid w:val="00A17FD6"/>
    <w:rsid w:val="00A24B2D"/>
    <w:rsid w:val="00A24E08"/>
    <w:rsid w:val="00A25786"/>
    <w:rsid w:val="00A2718E"/>
    <w:rsid w:val="00A31272"/>
    <w:rsid w:val="00A3181A"/>
    <w:rsid w:val="00A40966"/>
    <w:rsid w:val="00A43319"/>
    <w:rsid w:val="00A65F9E"/>
    <w:rsid w:val="00A67021"/>
    <w:rsid w:val="00A67781"/>
    <w:rsid w:val="00A73389"/>
    <w:rsid w:val="00A830D3"/>
    <w:rsid w:val="00A83F4E"/>
    <w:rsid w:val="00A8516F"/>
    <w:rsid w:val="00A85882"/>
    <w:rsid w:val="00A858FA"/>
    <w:rsid w:val="00A921E0"/>
    <w:rsid w:val="00A922F4"/>
    <w:rsid w:val="00A925BC"/>
    <w:rsid w:val="00AA206C"/>
    <w:rsid w:val="00AA278C"/>
    <w:rsid w:val="00AA5326"/>
    <w:rsid w:val="00AA5821"/>
    <w:rsid w:val="00AA6D69"/>
    <w:rsid w:val="00AA74E7"/>
    <w:rsid w:val="00AB0988"/>
    <w:rsid w:val="00AB23E2"/>
    <w:rsid w:val="00AB4C5F"/>
    <w:rsid w:val="00AC1A59"/>
    <w:rsid w:val="00AC65B5"/>
    <w:rsid w:val="00AD2684"/>
    <w:rsid w:val="00AD3644"/>
    <w:rsid w:val="00AD3688"/>
    <w:rsid w:val="00AD6C54"/>
    <w:rsid w:val="00AD729E"/>
    <w:rsid w:val="00AE0C2B"/>
    <w:rsid w:val="00AE203C"/>
    <w:rsid w:val="00AE22F6"/>
    <w:rsid w:val="00AE49A9"/>
    <w:rsid w:val="00AE52F5"/>
    <w:rsid w:val="00AE53F6"/>
    <w:rsid w:val="00AE5526"/>
    <w:rsid w:val="00AF051B"/>
    <w:rsid w:val="00AF314A"/>
    <w:rsid w:val="00AF66F7"/>
    <w:rsid w:val="00AF6E45"/>
    <w:rsid w:val="00AF717C"/>
    <w:rsid w:val="00AF7680"/>
    <w:rsid w:val="00AF7D86"/>
    <w:rsid w:val="00B01578"/>
    <w:rsid w:val="00B02776"/>
    <w:rsid w:val="00B02F9A"/>
    <w:rsid w:val="00B0358D"/>
    <w:rsid w:val="00B04901"/>
    <w:rsid w:val="00B05A1B"/>
    <w:rsid w:val="00B06B24"/>
    <w:rsid w:val="00B0738F"/>
    <w:rsid w:val="00B07C0B"/>
    <w:rsid w:val="00B117C3"/>
    <w:rsid w:val="00B13D3B"/>
    <w:rsid w:val="00B225B4"/>
    <w:rsid w:val="00B24928"/>
    <w:rsid w:val="00B26601"/>
    <w:rsid w:val="00B32D34"/>
    <w:rsid w:val="00B35DDB"/>
    <w:rsid w:val="00B37AFB"/>
    <w:rsid w:val="00B41951"/>
    <w:rsid w:val="00B423E8"/>
    <w:rsid w:val="00B42F98"/>
    <w:rsid w:val="00B435B4"/>
    <w:rsid w:val="00B43A5A"/>
    <w:rsid w:val="00B441CC"/>
    <w:rsid w:val="00B53229"/>
    <w:rsid w:val="00B616D9"/>
    <w:rsid w:val="00B61782"/>
    <w:rsid w:val="00B619C0"/>
    <w:rsid w:val="00B62480"/>
    <w:rsid w:val="00B62E48"/>
    <w:rsid w:val="00B6315A"/>
    <w:rsid w:val="00B6317D"/>
    <w:rsid w:val="00B636E7"/>
    <w:rsid w:val="00B7522E"/>
    <w:rsid w:val="00B757CE"/>
    <w:rsid w:val="00B76452"/>
    <w:rsid w:val="00B81B70"/>
    <w:rsid w:val="00B82ACF"/>
    <w:rsid w:val="00B83BDE"/>
    <w:rsid w:val="00B8508D"/>
    <w:rsid w:val="00B85EB6"/>
    <w:rsid w:val="00B9328D"/>
    <w:rsid w:val="00B94CDF"/>
    <w:rsid w:val="00BA1C8F"/>
    <w:rsid w:val="00BA281B"/>
    <w:rsid w:val="00BA5D5B"/>
    <w:rsid w:val="00BB002C"/>
    <w:rsid w:val="00BB0517"/>
    <w:rsid w:val="00BB3029"/>
    <w:rsid w:val="00BB3513"/>
    <w:rsid w:val="00BB3575"/>
    <w:rsid w:val="00BB3800"/>
    <w:rsid w:val="00BB3BAB"/>
    <w:rsid w:val="00BB4A83"/>
    <w:rsid w:val="00BB4F2E"/>
    <w:rsid w:val="00BB61BE"/>
    <w:rsid w:val="00BB7EC0"/>
    <w:rsid w:val="00BC1B86"/>
    <w:rsid w:val="00BC30F9"/>
    <w:rsid w:val="00BC4383"/>
    <w:rsid w:val="00BD0724"/>
    <w:rsid w:val="00BD2B91"/>
    <w:rsid w:val="00BD30C2"/>
    <w:rsid w:val="00BD3E70"/>
    <w:rsid w:val="00BD69FD"/>
    <w:rsid w:val="00BD7A1B"/>
    <w:rsid w:val="00BE5521"/>
    <w:rsid w:val="00BE6C25"/>
    <w:rsid w:val="00BF383A"/>
    <w:rsid w:val="00BF6C23"/>
    <w:rsid w:val="00C01582"/>
    <w:rsid w:val="00C0478F"/>
    <w:rsid w:val="00C06F8B"/>
    <w:rsid w:val="00C11CCC"/>
    <w:rsid w:val="00C14881"/>
    <w:rsid w:val="00C17F1C"/>
    <w:rsid w:val="00C20048"/>
    <w:rsid w:val="00C223D4"/>
    <w:rsid w:val="00C22B2F"/>
    <w:rsid w:val="00C2425B"/>
    <w:rsid w:val="00C245F7"/>
    <w:rsid w:val="00C24E3D"/>
    <w:rsid w:val="00C25474"/>
    <w:rsid w:val="00C27310"/>
    <w:rsid w:val="00C3016A"/>
    <w:rsid w:val="00C31EE1"/>
    <w:rsid w:val="00C32EE3"/>
    <w:rsid w:val="00C33283"/>
    <w:rsid w:val="00C339AD"/>
    <w:rsid w:val="00C35267"/>
    <w:rsid w:val="00C37807"/>
    <w:rsid w:val="00C42ADA"/>
    <w:rsid w:val="00C4360C"/>
    <w:rsid w:val="00C4485F"/>
    <w:rsid w:val="00C47131"/>
    <w:rsid w:val="00C51A9C"/>
    <w:rsid w:val="00C53263"/>
    <w:rsid w:val="00C541BE"/>
    <w:rsid w:val="00C55145"/>
    <w:rsid w:val="00C6055D"/>
    <w:rsid w:val="00C63700"/>
    <w:rsid w:val="00C66D38"/>
    <w:rsid w:val="00C73A8C"/>
    <w:rsid w:val="00C74BD3"/>
    <w:rsid w:val="00C75F1D"/>
    <w:rsid w:val="00C804B4"/>
    <w:rsid w:val="00C82EEA"/>
    <w:rsid w:val="00C84689"/>
    <w:rsid w:val="00C85A6E"/>
    <w:rsid w:val="00C85F57"/>
    <w:rsid w:val="00C91A49"/>
    <w:rsid w:val="00C95156"/>
    <w:rsid w:val="00C9712A"/>
    <w:rsid w:val="00CA0DC2"/>
    <w:rsid w:val="00CA3970"/>
    <w:rsid w:val="00CA582B"/>
    <w:rsid w:val="00CA612B"/>
    <w:rsid w:val="00CA6CCD"/>
    <w:rsid w:val="00CA6D57"/>
    <w:rsid w:val="00CB0A46"/>
    <w:rsid w:val="00CB0CA4"/>
    <w:rsid w:val="00CB22A9"/>
    <w:rsid w:val="00CB456B"/>
    <w:rsid w:val="00CB6705"/>
    <w:rsid w:val="00CB68E8"/>
    <w:rsid w:val="00CB714F"/>
    <w:rsid w:val="00CC420A"/>
    <w:rsid w:val="00CC497F"/>
    <w:rsid w:val="00CC580C"/>
    <w:rsid w:val="00CD2DCD"/>
    <w:rsid w:val="00CD496D"/>
    <w:rsid w:val="00CD6736"/>
    <w:rsid w:val="00CE0B43"/>
    <w:rsid w:val="00CE45E8"/>
    <w:rsid w:val="00CE4E3E"/>
    <w:rsid w:val="00CE6F2F"/>
    <w:rsid w:val="00CE730D"/>
    <w:rsid w:val="00CF03A8"/>
    <w:rsid w:val="00CF13CF"/>
    <w:rsid w:val="00D04F01"/>
    <w:rsid w:val="00D06414"/>
    <w:rsid w:val="00D15318"/>
    <w:rsid w:val="00D205B5"/>
    <w:rsid w:val="00D22153"/>
    <w:rsid w:val="00D22957"/>
    <w:rsid w:val="00D23A0E"/>
    <w:rsid w:val="00D24E5A"/>
    <w:rsid w:val="00D25DD5"/>
    <w:rsid w:val="00D301F7"/>
    <w:rsid w:val="00D338E4"/>
    <w:rsid w:val="00D34ABE"/>
    <w:rsid w:val="00D3738A"/>
    <w:rsid w:val="00D412C9"/>
    <w:rsid w:val="00D45CC6"/>
    <w:rsid w:val="00D51947"/>
    <w:rsid w:val="00D51968"/>
    <w:rsid w:val="00D532F0"/>
    <w:rsid w:val="00D53EF9"/>
    <w:rsid w:val="00D56ACA"/>
    <w:rsid w:val="00D570ED"/>
    <w:rsid w:val="00D57181"/>
    <w:rsid w:val="00D617A3"/>
    <w:rsid w:val="00D624F6"/>
    <w:rsid w:val="00D63474"/>
    <w:rsid w:val="00D64345"/>
    <w:rsid w:val="00D6775D"/>
    <w:rsid w:val="00D713C2"/>
    <w:rsid w:val="00D7257D"/>
    <w:rsid w:val="00D726BD"/>
    <w:rsid w:val="00D7280F"/>
    <w:rsid w:val="00D72880"/>
    <w:rsid w:val="00D729E6"/>
    <w:rsid w:val="00D72F6A"/>
    <w:rsid w:val="00D7377B"/>
    <w:rsid w:val="00D77413"/>
    <w:rsid w:val="00D82759"/>
    <w:rsid w:val="00D83D82"/>
    <w:rsid w:val="00D852B9"/>
    <w:rsid w:val="00D86074"/>
    <w:rsid w:val="00D865DB"/>
    <w:rsid w:val="00D86DE4"/>
    <w:rsid w:val="00D877B0"/>
    <w:rsid w:val="00D9344F"/>
    <w:rsid w:val="00D949D0"/>
    <w:rsid w:val="00D95739"/>
    <w:rsid w:val="00D975F7"/>
    <w:rsid w:val="00D97B9F"/>
    <w:rsid w:val="00DA0177"/>
    <w:rsid w:val="00DA09F4"/>
    <w:rsid w:val="00DA0D83"/>
    <w:rsid w:val="00DA139B"/>
    <w:rsid w:val="00DA1F14"/>
    <w:rsid w:val="00DA48ED"/>
    <w:rsid w:val="00DA5AC4"/>
    <w:rsid w:val="00DA6AE6"/>
    <w:rsid w:val="00DA6FD2"/>
    <w:rsid w:val="00DA7B32"/>
    <w:rsid w:val="00DB076B"/>
    <w:rsid w:val="00DB33E2"/>
    <w:rsid w:val="00DB4393"/>
    <w:rsid w:val="00DC2879"/>
    <w:rsid w:val="00DC28EC"/>
    <w:rsid w:val="00DC503C"/>
    <w:rsid w:val="00DD06AC"/>
    <w:rsid w:val="00DD11ED"/>
    <w:rsid w:val="00DD3BAD"/>
    <w:rsid w:val="00DD665E"/>
    <w:rsid w:val="00DE0908"/>
    <w:rsid w:val="00DE1909"/>
    <w:rsid w:val="00DE3A37"/>
    <w:rsid w:val="00DE51DB"/>
    <w:rsid w:val="00DF05C3"/>
    <w:rsid w:val="00DF4274"/>
    <w:rsid w:val="00DF4D6D"/>
    <w:rsid w:val="00DF70B8"/>
    <w:rsid w:val="00DF7B74"/>
    <w:rsid w:val="00E03279"/>
    <w:rsid w:val="00E0562F"/>
    <w:rsid w:val="00E05B46"/>
    <w:rsid w:val="00E074D9"/>
    <w:rsid w:val="00E12613"/>
    <w:rsid w:val="00E16637"/>
    <w:rsid w:val="00E17915"/>
    <w:rsid w:val="00E21496"/>
    <w:rsid w:val="00E23F1D"/>
    <w:rsid w:val="00E30E05"/>
    <w:rsid w:val="00E32248"/>
    <w:rsid w:val="00E3431D"/>
    <w:rsid w:val="00E36361"/>
    <w:rsid w:val="00E408C5"/>
    <w:rsid w:val="00E45A02"/>
    <w:rsid w:val="00E509D4"/>
    <w:rsid w:val="00E51777"/>
    <w:rsid w:val="00E52826"/>
    <w:rsid w:val="00E53788"/>
    <w:rsid w:val="00E538E6"/>
    <w:rsid w:val="00E55AE9"/>
    <w:rsid w:val="00E55D65"/>
    <w:rsid w:val="00E61518"/>
    <w:rsid w:val="00E63750"/>
    <w:rsid w:val="00E63952"/>
    <w:rsid w:val="00E64985"/>
    <w:rsid w:val="00E651B7"/>
    <w:rsid w:val="00E66951"/>
    <w:rsid w:val="00E6724C"/>
    <w:rsid w:val="00E6751D"/>
    <w:rsid w:val="00E67A9C"/>
    <w:rsid w:val="00E74770"/>
    <w:rsid w:val="00E7663C"/>
    <w:rsid w:val="00E85C5C"/>
    <w:rsid w:val="00E9062C"/>
    <w:rsid w:val="00E90934"/>
    <w:rsid w:val="00E94C4E"/>
    <w:rsid w:val="00E95022"/>
    <w:rsid w:val="00E958D7"/>
    <w:rsid w:val="00E95ABE"/>
    <w:rsid w:val="00EA17E0"/>
    <w:rsid w:val="00EA265E"/>
    <w:rsid w:val="00EA5B09"/>
    <w:rsid w:val="00EB0C84"/>
    <w:rsid w:val="00EB1120"/>
    <w:rsid w:val="00EB1945"/>
    <w:rsid w:val="00EB2670"/>
    <w:rsid w:val="00EB6694"/>
    <w:rsid w:val="00EC6182"/>
    <w:rsid w:val="00EC667A"/>
    <w:rsid w:val="00ED17E8"/>
    <w:rsid w:val="00ED1BBC"/>
    <w:rsid w:val="00ED5559"/>
    <w:rsid w:val="00EE02A6"/>
    <w:rsid w:val="00EE06D0"/>
    <w:rsid w:val="00EE333D"/>
    <w:rsid w:val="00EE4614"/>
    <w:rsid w:val="00EE5577"/>
    <w:rsid w:val="00EE72D6"/>
    <w:rsid w:val="00EF411A"/>
    <w:rsid w:val="00EF6852"/>
    <w:rsid w:val="00EF6F83"/>
    <w:rsid w:val="00EF70E1"/>
    <w:rsid w:val="00EF7492"/>
    <w:rsid w:val="00F021AA"/>
    <w:rsid w:val="00F02EF9"/>
    <w:rsid w:val="00F03222"/>
    <w:rsid w:val="00F032BB"/>
    <w:rsid w:val="00F04616"/>
    <w:rsid w:val="00F11575"/>
    <w:rsid w:val="00F11596"/>
    <w:rsid w:val="00F12B57"/>
    <w:rsid w:val="00F132F3"/>
    <w:rsid w:val="00F13BF2"/>
    <w:rsid w:val="00F15E30"/>
    <w:rsid w:val="00F1700E"/>
    <w:rsid w:val="00F17FDE"/>
    <w:rsid w:val="00F21826"/>
    <w:rsid w:val="00F21AFD"/>
    <w:rsid w:val="00F21F2F"/>
    <w:rsid w:val="00F277FC"/>
    <w:rsid w:val="00F3406E"/>
    <w:rsid w:val="00F369F2"/>
    <w:rsid w:val="00F378D6"/>
    <w:rsid w:val="00F40D53"/>
    <w:rsid w:val="00F4525C"/>
    <w:rsid w:val="00F46AD8"/>
    <w:rsid w:val="00F47A97"/>
    <w:rsid w:val="00F507CA"/>
    <w:rsid w:val="00F50D86"/>
    <w:rsid w:val="00F542E0"/>
    <w:rsid w:val="00F55B83"/>
    <w:rsid w:val="00F70C73"/>
    <w:rsid w:val="00F74458"/>
    <w:rsid w:val="00F74483"/>
    <w:rsid w:val="00F744BF"/>
    <w:rsid w:val="00F77B86"/>
    <w:rsid w:val="00F82E9A"/>
    <w:rsid w:val="00F854D6"/>
    <w:rsid w:val="00F85F62"/>
    <w:rsid w:val="00F9215D"/>
    <w:rsid w:val="00F95EA0"/>
    <w:rsid w:val="00F960A4"/>
    <w:rsid w:val="00F97AA6"/>
    <w:rsid w:val="00FA2D1C"/>
    <w:rsid w:val="00FA5233"/>
    <w:rsid w:val="00FA66F1"/>
    <w:rsid w:val="00FA7EB4"/>
    <w:rsid w:val="00FB62E4"/>
    <w:rsid w:val="00FB7746"/>
    <w:rsid w:val="00FC065F"/>
    <w:rsid w:val="00FC0B44"/>
    <w:rsid w:val="00FC28F6"/>
    <w:rsid w:val="00FC6C16"/>
    <w:rsid w:val="00FC7638"/>
    <w:rsid w:val="00FD04FD"/>
    <w:rsid w:val="00FD0D72"/>
    <w:rsid w:val="00FD29D3"/>
    <w:rsid w:val="00FD4BE0"/>
    <w:rsid w:val="00FE18F7"/>
    <w:rsid w:val="00FE2FB5"/>
    <w:rsid w:val="00FE3476"/>
    <w:rsid w:val="00FE3F0B"/>
    <w:rsid w:val="00FE591B"/>
    <w:rsid w:val="00FE6662"/>
    <w:rsid w:val="00FE7031"/>
    <w:rsid w:val="00FF0BBA"/>
    <w:rsid w:val="00FF70C9"/>
    <w:rsid w:val="00FF73B3"/>
    <w:rsid w:val="00FF7F33"/>
    <w:rsid w:val="0183EEE4"/>
    <w:rsid w:val="01C62D9A"/>
    <w:rsid w:val="0247EAD3"/>
    <w:rsid w:val="02EC1D1B"/>
    <w:rsid w:val="03391D80"/>
    <w:rsid w:val="038BF6EA"/>
    <w:rsid w:val="03F51E89"/>
    <w:rsid w:val="045DDE8D"/>
    <w:rsid w:val="04850558"/>
    <w:rsid w:val="06205691"/>
    <w:rsid w:val="0627853E"/>
    <w:rsid w:val="065D1DEE"/>
    <w:rsid w:val="06CAAF42"/>
    <w:rsid w:val="07185EC8"/>
    <w:rsid w:val="088AB1CA"/>
    <w:rsid w:val="08DE41DD"/>
    <w:rsid w:val="08F2B859"/>
    <w:rsid w:val="0973266F"/>
    <w:rsid w:val="09A27C4B"/>
    <w:rsid w:val="0A014F95"/>
    <w:rsid w:val="0A6372A2"/>
    <w:rsid w:val="0A9A9140"/>
    <w:rsid w:val="0A9F7B3D"/>
    <w:rsid w:val="0B4D79B2"/>
    <w:rsid w:val="0B6844ED"/>
    <w:rsid w:val="0BEB9843"/>
    <w:rsid w:val="0BF90450"/>
    <w:rsid w:val="0C265887"/>
    <w:rsid w:val="0C3BCCD9"/>
    <w:rsid w:val="0E0B1FEB"/>
    <w:rsid w:val="0EEE9F4B"/>
    <w:rsid w:val="0F8EA8D8"/>
    <w:rsid w:val="0FA77375"/>
    <w:rsid w:val="0FBA40B1"/>
    <w:rsid w:val="1058C91A"/>
    <w:rsid w:val="106AD266"/>
    <w:rsid w:val="10B09D2F"/>
    <w:rsid w:val="1131D840"/>
    <w:rsid w:val="11D5C199"/>
    <w:rsid w:val="12E91344"/>
    <w:rsid w:val="12ECBC40"/>
    <w:rsid w:val="13488DE1"/>
    <w:rsid w:val="13971BEC"/>
    <w:rsid w:val="13A3DFC6"/>
    <w:rsid w:val="145AC4B6"/>
    <w:rsid w:val="14E1ABFD"/>
    <w:rsid w:val="14F192E8"/>
    <w:rsid w:val="1504378B"/>
    <w:rsid w:val="153F6ED7"/>
    <w:rsid w:val="1557BE13"/>
    <w:rsid w:val="160A7BE1"/>
    <w:rsid w:val="1702D35A"/>
    <w:rsid w:val="1717BA22"/>
    <w:rsid w:val="17298C8F"/>
    <w:rsid w:val="177ADDB2"/>
    <w:rsid w:val="17C67563"/>
    <w:rsid w:val="1876C380"/>
    <w:rsid w:val="18CB52E4"/>
    <w:rsid w:val="1914DDEA"/>
    <w:rsid w:val="1A9D6CDC"/>
    <w:rsid w:val="1AA77BAC"/>
    <w:rsid w:val="1AF47A44"/>
    <w:rsid w:val="1B046AB7"/>
    <w:rsid w:val="1D2EC8A4"/>
    <w:rsid w:val="1DB31F3A"/>
    <w:rsid w:val="1E093A26"/>
    <w:rsid w:val="1E0A2A28"/>
    <w:rsid w:val="1EA24EAB"/>
    <w:rsid w:val="1EBC76C3"/>
    <w:rsid w:val="20100F9C"/>
    <w:rsid w:val="209EFCA2"/>
    <w:rsid w:val="2129E93E"/>
    <w:rsid w:val="218E3B10"/>
    <w:rsid w:val="22294462"/>
    <w:rsid w:val="229CD619"/>
    <w:rsid w:val="2460C704"/>
    <w:rsid w:val="257458AD"/>
    <w:rsid w:val="258E9D36"/>
    <w:rsid w:val="2631C3B5"/>
    <w:rsid w:val="26326079"/>
    <w:rsid w:val="2651B41A"/>
    <w:rsid w:val="268CB929"/>
    <w:rsid w:val="2702DC41"/>
    <w:rsid w:val="279147D6"/>
    <w:rsid w:val="27E1D4DE"/>
    <w:rsid w:val="281F6379"/>
    <w:rsid w:val="28F02B1A"/>
    <w:rsid w:val="297593B0"/>
    <w:rsid w:val="29DF8D55"/>
    <w:rsid w:val="2A9B5F2E"/>
    <w:rsid w:val="2AAFA361"/>
    <w:rsid w:val="2B1C4B22"/>
    <w:rsid w:val="2B3DB03E"/>
    <w:rsid w:val="2B551FE8"/>
    <w:rsid w:val="2BDF1E1F"/>
    <w:rsid w:val="2BF5F7FA"/>
    <w:rsid w:val="2CB3D06A"/>
    <w:rsid w:val="2CE29B6C"/>
    <w:rsid w:val="2D46E20F"/>
    <w:rsid w:val="2D808325"/>
    <w:rsid w:val="2D85AF6F"/>
    <w:rsid w:val="2D8ADF47"/>
    <w:rsid w:val="2EEAD79F"/>
    <w:rsid w:val="2F57E391"/>
    <w:rsid w:val="2FDF0B22"/>
    <w:rsid w:val="30DD1679"/>
    <w:rsid w:val="314D92FC"/>
    <w:rsid w:val="319D8B1F"/>
    <w:rsid w:val="31CF0983"/>
    <w:rsid w:val="327CD56C"/>
    <w:rsid w:val="32E786E1"/>
    <w:rsid w:val="3390429A"/>
    <w:rsid w:val="342450A7"/>
    <w:rsid w:val="345D7406"/>
    <w:rsid w:val="35FFDC2C"/>
    <w:rsid w:val="36BA3B1B"/>
    <w:rsid w:val="36EF01E1"/>
    <w:rsid w:val="370D3DA2"/>
    <w:rsid w:val="381FF4F0"/>
    <w:rsid w:val="3832E41E"/>
    <w:rsid w:val="3872E9DE"/>
    <w:rsid w:val="39BD96B4"/>
    <w:rsid w:val="3A3F9128"/>
    <w:rsid w:val="3B13B404"/>
    <w:rsid w:val="3BA99982"/>
    <w:rsid w:val="3BB3A0E0"/>
    <w:rsid w:val="3C8A80A6"/>
    <w:rsid w:val="3CF4C12D"/>
    <w:rsid w:val="3D01C2A2"/>
    <w:rsid w:val="3D306714"/>
    <w:rsid w:val="3DA25B5E"/>
    <w:rsid w:val="3E070172"/>
    <w:rsid w:val="3EF20706"/>
    <w:rsid w:val="3F77073B"/>
    <w:rsid w:val="401E3D9B"/>
    <w:rsid w:val="406A60DF"/>
    <w:rsid w:val="40F05FBF"/>
    <w:rsid w:val="415F2728"/>
    <w:rsid w:val="41608B66"/>
    <w:rsid w:val="419AB269"/>
    <w:rsid w:val="41BD7355"/>
    <w:rsid w:val="41F3C6ED"/>
    <w:rsid w:val="41F8ECFB"/>
    <w:rsid w:val="42132031"/>
    <w:rsid w:val="42222C7F"/>
    <w:rsid w:val="4254FB11"/>
    <w:rsid w:val="428A112B"/>
    <w:rsid w:val="433C9B31"/>
    <w:rsid w:val="436C12BA"/>
    <w:rsid w:val="438455A0"/>
    <w:rsid w:val="44624797"/>
    <w:rsid w:val="45616C3F"/>
    <w:rsid w:val="462C9F62"/>
    <w:rsid w:val="46309B7B"/>
    <w:rsid w:val="463F3BE0"/>
    <w:rsid w:val="46AEC596"/>
    <w:rsid w:val="47580DD5"/>
    <w:rsid w:val="4762224B"/>
    <w:rsid w:val="47751B6A"/>
    <w:rsid w:val="47A2C9BA"/>
    <w:rsid w:val="48C671EE"/>
    <w:rsid w:val="48E2B2DD"/>
    <w:rsid w:val="4A022F14"/>
    <w:rsid w:val="4A4A7453"/>
    <w:rsid w:val="4A702B27"/>
    <w:rsid w:val="4AC53AB9"/>
    <w:rsid w:val="4C05CCE0"/>
    <w:rsid w:val="4C655050"/>
    <w:rsid w:val="4C6C718F"/>
    <w:rsid w:val="4CF5F049"/>
    <w:rsid w:val="4CF9029F"/>
    <w:rsid w:val="4D915D8E"/>
    <w:rsid w:val="4DE7973C"/>
    <w:rsid w:val="4E100C62"/>
    <w:rsid w:val="4E112F84"/>
    <w:rsid w:val="4E3200B1"/>
    <w:rsid w:val="4E5CB4A0"/>
    <w:rsid w:val="4E706360"/>
    <w:rsid w:val="4EA0ADFD"/>
    <w:rsid w:val="4EB96727"/>
    <w:rsid w:val="4F00C7B4"/>
    <w:rsid w:val="50B2EC6E"/>
    <w:rsid w:val="513A6E29"/>
    <w:rsid w:val="51EC35DF"/>
    <w:rsid w:val="51F0DB27"/>
    <w:rsid w:val="52A770DB"/>
    <w:rsid w:val="52CF06FD"/>
    <w:rsid w:val="52DBDDE3"/>
    <w:rsid w:val="53C8424C"/>
    <w:rsid w:val="547C4AD3"/>
    <w:rsid w:val="55165F81"/>
    <w:rsid w:val="5577AB7F"/>
    <w:rsid w:val="55C3AFEF"/>
    <w:rsid w:val="564076F8"/>
    <w:rsid w:val="5662ED82"/>
    <w:rsid w:val="56CE2D6F"/>
    <w:rsid w:val="581B9894"/>
    <w:rsid w:val="586A755F"/>
    <w:rsid w:val="58D11158"/>
    <w:rsid w:val="5B3B9E6C"/>
    <w:rsid w:val="5C119060"/>
    <w:rsid w:val="5D24CB97"/>
    <w:rsid w:val="5D3981F2"/>
    <w:rsid w:val="5D5BA937"/>
    <w:rsid w:val="5E22FCB4"/>
    <w:rsid w:val="5EE8BF37"/>
    <w:rsid w:val="5F247EB5"/>
    <w:rsid w:val="5F25F918"/>
    <w:rsid w:val="5F6A35F5"/>
    <w:rsid w:val="5FBCF272"/>
    <w:rsid w:val="5FF05D51"/>
    <w:rsid w:val="606D2530"/>
    <w:rsid w:val="62356572"/>
    <w:rsid w:val="6292C308"/>
    <w:rsid w:val="6325FE13"/>
    <w:rsid w:val="63385624"/>
    <w:rsid w:val="638758F0"/>
    <w:rsid w:val="63F14DDC"/>
    <w:rsid w:val="642E33A3"/>
    <w:rsid w:val="649B4B10"/>
    <w:rsid w:val="66014EE1"/>
    <w:rsid w:val="66CF54DD"/>
    <w:rsid w:val="66D83DFC"/>
    <w:rsid w:val="67766C00"/>
    <w:rsid w:val="685CF3E9"/>
    <w:rsid w:val="68EA528D"/>
    <w:rsid w:val="68F5741F"/>
    <w:rsid w:val="68F8BF52"/>
    <w:rsid w:val="6917447F"/>
    <w:rsid w:val="6947B5D9"/>
    <w:rsid w:val="69A5D3E2"/>
    <w:rsid w:val="6B8D18C1"/>
    <w:rsid w:val="6BE7D918"/>
    <w:rsid w:val="6BF6C3A7"/>
    <w:rsid w:val="6C55BF2D"/>
    <w:rsid w:val="6DAEB9F7"/>
    <w:rsid w:val="6F189A79"/>
    <w:rsid w:val="6F47670B"/>
    <w:rsid w:val="712EB84D"/>
    <w:rsid w:val="715BDDA4"/>
    <w:rsid w:val="727703ED"/>
    <w:rsid w:val="728D38B7"/>
    <w:rsid w:val="7321917B"/>
    <w:rsid w:val="747E7D54"/>
    <w:rsid w:val="749BBA0E"/>
    <w:rsid w:val="7537E392"/>
    <w:rsid w:val="753DC847"/>
    <w:rsid w:val="76DD5571"/>
    <w:rsid w:val="76E5BD72"/>
    <w:rsid w:val="7727A962"/>
    <w:rsid w:val="7799D716"/>
    <w:rsid w:val="77F96339"/>
    <w:rsid w:val="77FF0141"/>
    <w:rsid w:val="78651CE3"/>
    <w:rsid w:val="7A522369"/>
    <w:rsid w:val="7B09DD36"/>
    <w:rsid w:val="7CF4AE67"/>
    <w:rsid w:val="7D0378E6"/>
    <w:rsid w:val="7DC5201E"/>
    <w:rsid w:val="7E4A8F4D"/>
    <w:rsid w:val="7EF8D241"/>
    <w:rsid w:val="7EFAD3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08AF29F3"/>
  <w15:docId w15:val="{59F67A3A-1F90-40FB-9E82-567217D6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AE49A9"/>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756D2C"/>
    <w:pPr>
      <w:keepNext/>
      <w:keepLines/>
      <w:spacing w:before="120" w:after="120" w:line="480" w:lineRule="exact"/>
      <w:outlineLvl w:val="1"/>
    </w:pPr>
    <w:rPr>
      <w:rFonts w:asciiTheme="majorHAnsi" w:hAnsiTheme="majorHAnsi" w:eastAsiaTheme="majorEastAsia" w:cstheme="majorBidi"/>
      <w:color w:val="0072AA" w:themeColor="accent1" w:themeShade="BF"/>
      <w:sz w:val="32"/>
      <w:szCs w:val="32"/>
    </w:rPr>
  </w:style>
  <w:style w:type="paragraph" w:styleId="Heading3">
    <w:name w:val="heading 3"/>
    <w:basedOn w:val="Normal"/>
    <w:next w:val="Normal"/>
    <w:link w:val="Heading3Char"/>
    <w:uiPriority w:val="9"/>
    <w:unhideWhenUsed/>
    <w:qFormat/>
    <w:rsid w:val="00756D2C"/>
    <w:pPr>
      <w:keepNext/>
      <w:keepLines/>
      <w:spacing w:before="120" w:after="0"/>
      <w:outlineLvl w:val="2"/>
    </w:pPr>
    <w:rPr>
      <w:rFonts w:asciiTheme="majorHAnsi" w:hAnsiTheme="majorHAnsi" w:eastAsiaTheme="majorEastAsia" w:cstheme="majorBidi"/>
      <w:color w:val="0072AA" w:themeColor="accent1" w:themeShade="BF"/>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501170"/>
    <w:pPr>
      <w:spacing w:before="240" w:after="120" w:line="540" w:lineRule="exact"/>
      <w:outlineLvl w:val="0"/>
    </w:pPr>
    <w:rPr>
      <w:rFonts w:ascii="Arial" w:hAnsi="Arial" w:cs="Arial"/>
      <w:noProof/>
      <w:color w:val="0F7EB4"/>
      <w:sz w:val="4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6317D"/>
    <w:rPr>
      <w:b/>
      <w:color w:val="FFFFFF" w:themeColor="background1"/>
    </w:rPr>
  </w:style>
  <w:style w:type="paragraph" w:styleId="VCAAbullet" w:customStyle="1">
    <w:name w:val="VCAA bullet"/>
    <w:basedOn w:val="VCAAbody"/>
    <w:autoRedefine/>
    <w:qFormat/>
    <w:rsid w:val="000D65FD"/>
    <w:pPr>
      <w:numPr>
        <w:numId w:val="4"/>
      </w:numPr>
      <w:tabs>
        <w:tab w:val="left" w:pos="425"/>
      </w:tabs>
      <w:spacing w:before="60" w:after="60"/>
      <w:ind w:left="425" w:hanging="425"/>
      <w:contextualSpacing/>
    </w:pPr>
    <w:rPr>
      <w:rFonts w:eastAsia="Times New Roman"/>
      <w:kern w:val="22"/>
      <w:lang w:val="en-AU" w:eastAsia="ja-JP"/>
    </w:rPr>
  </w:style>
  <w:style w:type="paragraph" w:styleId="VCAAbulletlevel2" w:customStyle="1">
    <w:name w:val="VCAA bullet level 2"/>
    <w:basedOn w:val="VCAAbullet"/>
    <w:qFormat/>
    <w:rsid w:val="00DE51DB"/>
    <w:pPr>
      <w:numPr>
        <w:numId w:val="5"/>
      </w:numPr>
      <w:ind w:left="850" w:hanging="425"/>
    </w:pPr>
  </w:style>
  <w:style w:type="paragraph" w:styleId="VCAAnumbers" w:customStyle="1">
    <w:name w:val="VCAA numbers"/>
    <w:basedOn w:val="VCAAbullet"/>
    <w:qFormat/>
    <w:rsid w:val="0035293F"/>
    <w:pPr>
      <w:numPr>
        <w:numId w:val="6"/>
      </w:numPr>
      <w:ind w:left="425" w:hanging="425"/>
    </w:pPr>
    <w:rPr>
      <w:lang w:val="en-US"/>
    </w:rPr>
  </w:style>
  <w:style w:type="paragraph" w:styleId="VCAAtablecondensedbullet" w:customStyle="1">
    <w:name w:val="VCAA table condensed bullet"/>
    <w:basedOn w:val="Normal"/>
    <w:qFormat/>
    <w:rsid w:val="00495C80"/>
    <w:pPr>
      <w:numPr>
        <w:numId w:val="7"/>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ptos" w:hAnsi="Aptos"/>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8"/>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ptos" w:hAnsi="Aptos"/>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501170"/>
    <w:pPr>
      <w:spacing w:after="0"/>
      <w:outlineLvl w:val="1"/>
    </w:pPr>
    <w:rPr>
      <w:rFonts w:ascii="Arial" w:hAnsi="Arial" w:cs="Arial"/>
      <w:noProof/>
      <w:color w:val="0F7EB4"/>
      <w:sz w:val="36"/>
      <w:szCs w:val="36"/>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756D2C"/>
    <w:rPr>
      <w:rFonts w:asciiTheme="majorHAnsi" w:hAnsiTheme="majorHAnsi" w:eastAsiaTheme="majorEastAsia" w:cstheme="majorBidi"/>
      <w:color w:val="0072AA" w:themeColor="accent1" w:themeShade="BF"/>
      <w:sz w:val="32"/>
      <w:szCs w:val="32"/>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90161D"/>
    <w:rPr>
      <w:b/>
      <w:bCs/>
      <w:lang w:val="en-AU"/>
    </w:rPr>
  </w:style>
  <w:style w:type="paragraph" w:styleId="VCAAtablesubhead2" w:customStyle="1">
    <w:name w:val="VCAA table subhead 2"/>
    <w:basedOn w:val="VCAAtablesubhead1"/>
    <w:qFormat/>
    <w:rsid w:val="0090161D"/>
    <w:rPr>
      <w:b w:val="0"/>
      <w:bCs w:val="0"/>
    </w:rPr>
  </w:style>
  <w:style w:type="paragraph" w:styleId="VCAAtabletextnarrow" w:customStyle="1">
    <w:name w:val="VCAA table text narrow"/>
    <w:link w:val="VCAAtabletextnarrowChar"/>
    <w:qFormat/>
    <w:rsid w:val="003A5AF8"/>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3A5AF8"/>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3A5AF8"/>
    <w:rPr>
      <w:color w:val="auto"/>
      <w:lang w:val="en-AU"/>
    </w:rPr>
  </w:style>
  <w:style w:type="paragraph" w:styleId="Title">
    <w:name w:val="Title"/>
    <w:basedOn w:val="Normal"/>
    <w:next w:val="Normal"/>
    <w:link w:val="TitleChar"/>
    <w:uiPriority w:val="10"/>
    <w:qFormat/>
    <w:rsid w:val="00A3127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1272"/>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FD0D72"/>
    <w:pPr>
      <w:ind w:left="720"/>
      <w:contextualSpacing/>
    </w:pPr>
  </w:style>
  <w:style w:type="paragraph" w:styleId="VCAAnumbersroman" w:customStyle="1">
    <w:name w:val="VCAA numbers roman"/>
    <w:basedOn w:val="VCAAbody"/>
    <w:qFormat/>
    <w:rsid w:val="00286AAC"/>
    <w:pPr>
      <w:numPr>
        <w:numId w:val="56"/>
      </w:numPr>
    </w:pPr>
    <w:rPr>
      <w:lang w:val="en-AU"/>
    </w:rPr>
  </w:style>
  <w:style w:type="character" w:styleId="Heading3Char" w:customStyle="1">
    <w:name w:val="Heading 3 Char"/>
    <w:basedOn w:val="DefaultParagraphFont"/>
    <w:link w:val="Heading3"/>
    <w:uiPriority w:val="9"/>
    <w:rsid w:val="00756D2C"/>
    <w:rPr>
      <w:rFonts w:asciiTheme="majorHAnsi" w:hAnsiTheme="majorHAnsi" w:eastAsiaTheme="majorEastAsia" w:cstheme="majorBidi"/>
      <w:color w:val="0072AA"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9">
      <w:bodyDiv w:val="1"/>
      <w:marLeft w:val="0"/>
      <w:marRight w:val="0"/>
      <w:marTop w:val="0"/>
      <w:marBottom w:val="0"/>
      <w:divBdr>
        <w:top w:val="none" w:sz="0" w:space="0" w:color="auto"/>
        <w:left w:val="none" w:sz="0" w:space="0" w:color="auto"/>
        <w:bottom w:val="none" w:sz="0" w:space="0" w:color="auto"/>
        <w:right w:val="none" w:sz="0" w:space="0" w:color="auto"/>
      </w:divBdr>
      <w:divsChild>
        <w:div w:id="163597814">
          <w:marLeft w:val="0"/>
          <w:marRight w:val="0"/>
          <w:marTop w:val="0"/>
          <w:marBottom w:val="0"/>
          <w:divBdr>
            <w:top w:val="single" w:sz="2" w:space="0" w:color="E5E7EB"/>
            <w:left w:val="single" w:sz="2" w:space="0" w:color="E5E7EB"/>
            <w:bottom w:val="single" w:sz="2" w:space="0" w:color="E5E7EB"/>
            <w:right w:val="single" w:sz="2" w:space="0" w:color="E5E7EB"/>
          </w:divBdr>
          <w:divsChild>
            <w:div w:id="281618905">
              <w:marLeft w:val="0"/>
              <w:marRight w:val="0"/>
              <w:marTop w:val="0"/>
              <w:marBottom w:val="0"/>
              <w:divBdr>
                <w:top w:val="single" w:sz="2" w:space="0" w:color="E5E7EB"/>
                <w:left w:val="single" w:sz="2" w:space="0" w:color="E5E7EB"/>
                <w:bottom w:val="single" w:sz="2" w:space="0" w:color="E5E7EB"/>
                <w:right w:val="single" w:sz="2" w:space="0" w:color="E5E7EB"/>
              </w:divBdr>
              <w:divsChild>
                <w:div w:id="2032682493">
                  <w:marLeft w:val="0"/>
                  <w:marRight w:val="0"/>
                  <w:marTop w:val="0"/>
                  <w:marBottom w:val="0"/>
                  <w:divBdr>
                    <w:top w:val="single" w:sz="2" w:space="0" w:color="E5E7EB"/>
                    <w:left w:val="single" w:sz="2" w:space="0" w:color="E5E7EB"/>
                    <w:bottom w:val="single" w:sz="2" w:space="0" w:color="E5E7EB"/>
                    <w:right w:val="single" w:sz="2" w:space="0" w:color="E5E7EB"/>
                  </w:divBdr>
                  <w:divsChild>
                    <w:div w:id="551817224">
                      <w:marLeft w:val="0"/>
                      <w:marRight w:val="0"/>
                      <w:marTop w:val="0"/>
                      <w:marBottom w:val="0"/>
                      <w:divBdr>
                        <w:top w:val="single" w:sz="2" w:space="0" w:color="E5E7EB"/>
                        <w:left w:val="single" w:sz="2" w:space="0" w:color="E5E7EB"/>
                        <w:bottom w:val="single" w:sz="2" w:space="0" w:color="E5E7EB"/>
                        <w:right w:val="single" w:sz="2" w:space="0" w:color="E5E7EB"/>
                      </w:divBdr>
                    </w:div>
                    <w:div w:id="770079782">
                      <w:marLeft w:val="0"/>
                      <w:marRight w:val="0"/>
                      <w:marTop w:val="0"/>
                      <w:marBottom w:val="0"/>
                      <w:divBdr>
                        <w:top w:val="single" w:sz="2" w:space="0" w:color="E5E7EB"/>
                        <w:left w:val="single" w:sz="2" w:space="0" w:color="E5E7EB"/>
                        <w:bottom w:val="single" w:sz="2" w:space="0" w:color="E5E7EB"/>
                        <w:right w:val="single" w:sz="2" w:space="0" w:color="E5E7EB"/>
                      </w:divBdr>
                      <w:divsChild>
                        <w:div w:id="1743674105">
                          <w:marLeft w:val="0"/>
                          <w:marRight w:val="0"/>
                          <w:marTop w:val="0"/>
                          <w:marBottom w:val="0"/>
                          <w:divBdr>
                            <w:top w:val="single" w:sz="2" w:space="0" w:color="E5E7EB"/>
                            <w:left w:val="single" w:sz="2" w:space="0" w:color="E5E7EB"/>
                            <w:bottom w:val="single" w:sz="2" w:space="0" w:color="E5E7EB"/>
                            <w:right w:val="single" w:sz="2" w:space="0" w:color="E5E7EB"/>
                          </w:divBdr>
                          <w:divsChild>
                            <w:div w:id="2038310707">
                              <w:marLeft w:val="0"/>
                              <w:marRight w:val="0"/>
                              <w:marTop w:val="0"/>
                              <w:marBottom w:val="0"/>
                              <w:divBdr>
                                <w:top w:val="single" w:sz="2" w:space="0" w:color="E5E7EB"/>
                                <w:left w:val="single" w:sz="2" w:space="0" w:color="E5E7EB"/>
                                <w:bottom w:val="single" w:sz="2" w:space="0" w:color="E5E7EB"/>
                                <w:right w:val="single" w:sz="2" w:space="0" w:color="E5E7EB"/>
                              </w:divBdr>
                              <w:divsChild>
                                <w:div w:id="4463127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674461097">
          <w:marLeft w:val="0"/>
          <w:marRight w:val="0"/>
          <w:marTop w:val="0"/>
          <w:marBottom w:val="0"/>
          <w:divBdr>
            <w:top w:val="single" w:sz="2" w:space="0" w:color="E5E7EB"/>
            <w:left w:val="single" w:sz="2" w:space="0" w:color="E5E7EB"/>
            <w:bottom w:val="single" w:sz="2" w:space="0" w:color="E5E7EB"/>
            <w:right w:val="single" w:sz="2" w:space="0" w:color="E5E7EB"/>
          </w:divBdr>
          <w:divsChild>
            <w:div w:id="1667903065">
              <w:marLeft w:val="0"/>
              <w:marRight w:val="0"/>
              <w:marTop w:val="0"/>
              <w:marBottom w:val="0"/>
              <w:divBdr>
                <w:top w:val="single" w:sz="2" w:space="0" w:color="E5E7EB"/>
                <w:left w:val="single" w:sz="2" w:space="0" w:color="E5E7EB"/>
                <w:bottom w:val="single" w:sz="2" w:space="0" w:color="E5E7EB"/>
                <w:right w:val="single" w:sz="2" w:space="0" w:color="E5E7EB"/>
              </w:divBdr>
              <w:divsChild>
                <w:div w:id="1750468034">
                  <w:marLeft w:val="0"/>
                  <w:marRight w:val="0"/>
                  <w:marTop w:val="0"/>
                  <w:marBottom w:val="0"/>
                  <w:divBdr>
                    <w:top w:val="single" w:sz="2" w:space="0" w:color="E5E7EB"/>
                    <w:left w:val="single" w:sz="2" w:space="0" w:color="E5E7EB"/>
                    <w:bottom w:val="single" w:sz="2" w:space="0" w:color="E5E7EB"/>
                    <w:right w:val="single" w:sz="2" w:space="0" w:color="E5E7EB"/>
                  </w:divBdr>
                  <w:divsChild>
                    <w:div w:id="18808178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8770353">
      <w:bodyDiv w:val="1"/>
      <w:marLeft w:val="0"/>
      <w:marRight w:val="0"/>
      <w:marTop w:val="0"/>
      <w:marBottom w:val="0"/>
      <w:divBdr>
        <w:top w:val="none" w:sz="0" w:space="0" w:color="auto"/>
        <w:left w:val="none" w:sz="0" w:space="0" w:color="auto"/>
        <w:bottom w:val="none" w:sz="0" w:space="0" w:color="auto"/>
        <w:right w:val="none" w:sz="0" w:space="0" w:color="auto"/>
      </w:divBdr>
    </w:div>
    <w:div w:id="83846113">
      <w:bodyDiv w:val="1"/>
      <w:marLeft w:val="0"/>
      <w:marRight w:val="0"/>
      <w:marTop w:val="0"/>
      <w:marBottom w:val="0"/>
      <w:divBdr>
        <w:top w:val="none" w:sz="0" w:space="0" w:color="auto"/>
        <w:left w:val="none" w:sz="0" w:space="0" w:color="auto"/>
        <w:bottom w:val="none" w:sz="0" w:space="0" w:color="auto"/>
        <w:right w:val="none" w:sz="0" w:space="0" w:color="auto"/>
      </w:divBdr>
    </w:div>
    <w:div w:id="130756202">
      <w:bodyDiv w:val="1"/>
      <w:marLeft w:val="0"/>
      <w:marRight w:val="0"/>
      <w:marTop w:val="0"/>
      <w:marBottom w:val="0"/>
      <w:divBdr>
        <w:top w:val="none" w:sz="0" w:space="0" w:color="auto"/>
        <w:left w:val="none" w:sz="0" w:space="0" w:color="auto"/>
        <w:bottom w:val="none" w:sz="0" w:space="0" w:color="auto"/>
        <w:right w:val="none" w:sz="0" w:space="0" w:color="auto"/>
      </w:divBdr>
    </w:div>
    <w:div w:id="153882368">
      <w:bodyDiv w:val="1"/>
      <w:marLeft w:val="0"/>
      <w:marRight w:val="0"/>
      <w:marTop w:val="0"/>
      <w:marBottom w:val="0"/>
      <w:divBdr>
        <w:top w:val="none" w:sz="0" w:space="0" w:color="auto"/>
        <w:left w:val="none" w:sz="0" w:space="0" w:color="auto"/>
        <w:bottom w:val="none" w:sz="0" w:space="0" w:color="auto"/>
        <w:right w:val="none" w:sz="0" w:space="0" w:color="auto"/>
      </w:divBdr>
    </w:div>
    <w:div w:id="185753859">
      <w:bodyDiv w:val="1"/>
      <w:marLeft w:val="0"/>
      <w:marRight w:val="0"/>
      <w:marTop w:val="0"/>
      <w:marBottom w:val="0"/>
      <w:divBdr>
        <w:top w:val="none" w:sz="0" w:space="0" w:color="auto"/>
        <w:left w:val="none" w:sz="0" w:space="0" w:color="auto"/>
        <w:bottom w:val="none" w:sz="0" w:space="0" w:color="auto"/>
        <w:right w:val="none" w:sz="0" w:space="0" w:color="auto"/>
      </w:divBdr>
    </w:div>
    <w:div w:id="192692331">
      <w:bodyDiv w:val="1"/>
      <w:marLeft w:val="0"/>
      <w:marRight w:val="0"/>
      <w:marTop w:val="0"/>
      <w:marBottom w:val="0"/>
      <w:divBdr>
        <w:top w:val="none" w:sz="0" w:space="0" w:color="auto"/>
        <w:left w:val="none" w:sz="0" w:space="0" w:color="auto"/>
        <w:bottom w:val="none" w:sz="0" w:space="0" w:color="auto"/>
        <w:right w:val="none" w:sz="0" w:space="0" w:color="auto"/>
      </w:divBdr>
    </w:div>
    <w:div w:id="192692738">
      <w:bodyDiv w:val="1"/>
      <w:marLeft w:val="0"/>
      <w:marRight w:val="0"/>
      <w:marTop w:val="0"/>
      <w:marBottom w:val="0"/>
      <w:divBdr>
        <w:top w:val="none" w:sz="0" w:space="0" w:color="auto"/>
        <w:left w:val="none" w:sz="0" w:space="0" w:color="auto"/>
        <w:bottom w:val="none" w:sz="0" w:space="0" w:color="auto"/>
        <w:right w:val="none" w:sz="0" w:space="0" w:color="auto"/>
      </w:divBdr>
    </w:div>
    <w:div w:id="196623549">
      <w:bodyDiv w:val="1"/>
      <w:marLeft w:val="0"/>
      <w:marRight w:val="0"/>
      <w:marTop w:val="0"/>
      <w:marBottom w:val="0"/>
      <w:divBdr>
        <w:top w:val="none" w:sz="0" w:space="0" w:color="auto"/>
        <w:left w:val="none" w:sz="0" w:space="0" w:color="auto"/>
        <w:bottom w:val="none" w:sz="0" w:space="0" w:color="auto"/>
        <w:right w:val="none" w:sz="0" w:space="0" w:color="auto"/>
      </w:divBdr>
    </w:div>
    <w:div w:id="214125769">
      <w:bodyDiv w:val="1"/>
      <w:marLeft w:val="0"/>
      <w:marRight w:val="0"/>
      <w:marTop w:val="0"/>
      <w:marBottom w:val="0"/>
      <w:divBdr>
        <w:top w:val="none" w:sz="0" w:space="0" w:color="auto"/>
        <w:left w:val="none" w:sz="0" w:space="0" w:color="auto"/>
        <w:bottom w:val="none" w:sz="0" w:space="0" w:color="auto"/>
        <w:right w:val="none" w:sz="0" w:space="0" w:color="auto"/>
      </w:divBdr>
    </w:div>
    <w:div w:id="219754766">
      <w:bodyDiv w:val="1"/>
      <w:marLeft w:val="0"/>
      <w:marRight w:val="0"/>
      <w:marTop w:val="0"/>
      <w:marBottom w:val="0"/>
      <w:divBdr>
        <w:top w:val="none" w:sz="0" w:space="0" w:color="auto"/>
        <w:left w:val="none" w:sz="0" w:space="0" w:color="auto"/>
        <w:bottom w:val="none" w:sz="0" w:space="0" w:color="auto"/>
        <w:right w:val="none" w:sz="0" w:space="0" w:color="auto"/>
      </w:divBdr>
    </w:div>
    <w:div w:id="237860533">
      <w:bodyDiv w:val="1"/>
      <w:marLeft w:val="0"/>
      <w:marRight w:val="0"/>
      <w:marTop w:val="0"/>
      <w:marBottom w:val="0"/>
      <w:divBdr>
        <w:top w:val="none" w:sz="0" w:space="0" w:color="auto"/>
        <w:left w:val="none" w:sz="0" w:space="0" w:color="auto"/>
        <w:bottom w:val="none" w:sz="0" w:space="0" w:color="auto"/>
        <w:right w:val="none" w:sz="0" w:space="0" w:color="auto"/>
      </w:divBdr>
    </w:div>
    <w:div w:id="246815107">
      <w:bodyDiv w:val="1"/>
      <w:marLeft w:val="0"/>
      <w:marRight w:val="0"/>
      <w:marTop w:val="0"/>
      <w:marBottom w:val="0"/>
      <w:divBdr>
        <w:top w:val="none" w:sz="0" w:space="0" w:color="auto"/>
        <w:left w:val="none" w:sz="0" w:space="0" w:color="auto"/>
        <w:bottom w:val="none" w:sz="0" w:space="0" w:color="auto"/>
        <w:right w:val="none" w:sz="0" w:space="0" w:color="auto"/>
      </w:divBdr>
    </w:div>
    <w:div w:id="269631646">
      <w:bodyDiv w:val="1"/>
      <w:marLeft w:val="0"/>
      <w:marRight w:val="0"/>
      <w:marTop w:val="0"/>
      <w:marBottom w:val="0"/>
      <w:divBdr>
        <w:top w:val="none" w:sz="0" w:space="0" w:color="auto"/>
        <w:left w:val="none" w:sz="0" w:space="0" w:color="auto"/>
        <w:bottom w:val="none" w:sz="0" w:space="0" w:color="auto"/>
        <w:right w:val="none" w:sz="0" w:space="0" w:color="auto"/>
      </w:divBdr>
    </w:div>
    <w:div w:id="313224306">
      <w:bodyDiv w:val="1"/>
      <w:marLeft w:val="0"/>
      <w:marRight w:val="0"/>
      <w:marTop w:val="0"/>
      <w:marBottom w:val="0"/>
      <w:divBdr>
        <w:top w:val="none" w:sz="0" w:space="0" w:color="auto"/>
        <w:left w:val="none" w:sz="0" w:space="0" w:color="auto"/>
        <w:bottom w:val="none" w:sz="0" w:space="0" w:color="auto"/>
        <w:right w:val="none" w:sz="0" w:space="0" w:color="auto"/>
      </w:divBdr>
    </w:div>
    <w:div w:id="389422819">
      <w:bodyDiv w:val="1"/>
      <w:marLeft w:val="0"/>
      <w:marRight w:val="0"/>
      <w:marTop w:val="0"/>
      <w:marBottom w:val="0"/>
      <w:divBdr>
        <w:top w:val="none" w:sz="0" w:space="0" w:color="auto"/>
        <w:left w:val="none" w:sz="0" w:space="0" w:color="auto"/>
        <w:bottom w:val="none" w:sz="0" w:space="0" w:color="auto"/>
        <w:right w:val="none" w:sz="0" w:space="0" w:color="auto"/>
      </w:divBdr>
    </w:div>
    <w:div w:id="441653424">
      <w:bodyDiv w:val="1"/>
      <w:marLeft w:val="0"/>
      <w:marRight w:val="0"/>
      <w:marTop w:val="0"/>
      <w:marBottom w:val="0"/>
      <w:divBdr>
        <w:top w:val="none" w:sz="0" w:space="0" w:color="auto"/>
        <w:left w:val="none" w:sz="0" w:space="0" w:color="auto"/>
        <w:bottom w:val="none" w:sz="0" w:space="0" w:color="auto"/>
        <w:right w:val="none" w:sz="0" w:space="0" w:color="auto"/>
      </w:divBdr>
    </w:div>
    <w:div w:id="453712576">
      <w:bodyDiv w:val="1"/>
      <w:marLeft w:val="0"/>
      <w:marRight w:val="0"/>
      <w:marTop w:val="0"/>
      <w:marBottom w:val="0"/>
      <w:divBdr>
        <w:top w:val="none" w:sz="0" w:space="0" w:color="auto"/>
        <w:left w:val="none" w:sz="0" w:space="0" w:color="auto"/>
        <w:bottom w:val="none" w:sz="0" w:space="0" w:color="auto"/>
        <w:right w:val="none" w:sz="0" w:space="0" w:color="auto"/>
      </w:divBdr>
    </w:div>
    <w:div w:id="498666462">
      <w:bodyDiv w:val="1"/>
      <w:marLeft w:val="0"/>
      <w:marRight w:val="0"/>
      <w:marTop w:val="0"/>
      <w:marBottom w:val="0"/>
      <w:divBdr>
        <w:top w:val="none" w:sz="0" w:space="0" w:color="auto"/>
        <w:left w:val="none" w:sz="0" w:space="0" w:color="auto"/>
        <w:bottom w:val="none" w:sz="0" w:space="0" w:color="auto"/>
        <w:right w:val="none" w:sz="0" w:space="0" w:color="auto"/>
      </w:divBdr>
    </w:div>
    <w:div w:id="508451843">
      <w:bodyDiv w:val="1"/>
      <w:marLeft w:val="0"/>
      <w:marRight w:val="0"/>
      <w:marTop w:val="0"/>
      <w:marBottom w:val="0"/>
      <w:divBdr>
        <w:top w:val="none" w:sz="0" w:space="0" w:color="auto"/>
        <w:left w:val="none" w:sz="0" w:space="0" w:color="auto"/>
        <w:bottom w:val="none" w:sz="0" w:space="0" w:color="auto"/>
        <w:right w:val="none" w:sz="0" w:space="0" w:color="auto"/>
      </w:divBdr>
    </w:div>
    <w:div w:id="546648882">
      <w:bodyDiv w:val="1"/>
      <w:marLeft w:val="0"/>
      <w:marRight w:val="0"/>
      <w:marTop w:val="0"/>
      <w:marBottom w:val="0"/>
      <w:divBdr>
        <w:top w:val="none" w:sz="0" w:space="0" w:color="auto"/>
        <w:left w:val="none" w:sz="0" w:space="0" w:color="auto"/>
        <w:bottom w:val="none" w:sz="0" w:space="0" w:color="auto"/>
        <w:right w:val="none" w:sz="0" w:space="0" w:color="auto"/>
      </w:divBdr>
    </w:div>
    <w:div w:id="552229962">
      <w:bodyDiv w:val="1"/>
      <w:marLeft w:val="0"/>
      <w:marRight w:val="0"/>
      <w:marTop w:val="0"/>
      <w:marBottom w:val="0"/>
      <w:divBdr>
        <w:top w:val="none" w:sz="0" w:space="0" w:color="auto"/>
        <w:left w:val="none" w:sz="0" w:space="0" w:color="auto"/>
        <w:bottom w:val="none" w:sz="0" w:space="0" w:color="auto"/>
        <w:right w:val="none" w:sz="0" w:space="0" w:color="auto"/>
      </w:divBdr>
    </w:div>
    <w:div w:id="569194717">
      <w:bodyDiv w:val="1"/>
      <w:marLeft w:val="0"/>
      <w:marRight w:val="0"/>
      <w:marTop w:val="0"/>
      <w:marBottom w:val="0"/>
      <w:divBdr>
        <w:top w:val="none" w:sz="0" w:space="0" w:color="auto"/>
        <w:left w:val="none" w:sz="0" w:space="0" w:color="auto"/>
        <w:bottom w:val="none" w:sz="0" w:space="0" w:color="auto"/>
        <w:right w:val="none" w:sz="0" w:space="0" w:color="auto"/>
      </w:divBdr>
    </w:div>
    <w:div w:id="573399744">
      <w:bodyDiv w:val="1"/>
      <w:marLeft w:val="0"/>
      <w:marRight w:val="0"/>
      <w:marTop w:val="0"/>
      <w:marBottom w:val="0"/>
      <w:divBdr>
        <w:top w:val="none" w:sz="0" w:space="0" w:color="auto"/>
        <w:left w:val="none" w:sz="0" w:space="0" w:color="auto"/>
        <w:bottom w:val="none" w:sz="0" w:space="0" w:color="auto"/>
        <w:right w:val="none" w:sz="0" w:space="0" w:color="auto"/>
      </w:divBdr>
    </w:div>
    <w:div w:id="595870526">
      <w:bodyDiv w:val="1"/>
      <w:marLeft w:val="0"/>
      <w:marRight w:val="0"/>
      <w:marTop w:val="0"/>
      <w:marBottom w:val="0"/>
      <w:divBdr>
        <w:top w:val="none" w:sz="0" w:space="0" w:color="auto"/>
        <w:left w:val="none" w:sz="0" w:space="0" w:color="auto"/>
        <w:bottom w:val="none" w:sz="0" w:space="0" w:color="auto"/>
        <w:right w:val="none" w:sz="0" w:space="0" w:color="auto"/>
      </w:divBdr>
    </w:div>
    <w:div w:id="676083074">
      <w:bodyDiv w:val="1"/>
      <w:marLeft w:val="0"/>
      <w:marRight w:val="0"/>
      <w:marTop w:val="0"/>
      <w:marBottom w:val="0"/>
      <w:divBdr>
        <w:top w:val="none" w:sz="0" w:space="0" w:color="auto"/>
        <w:left w:val="none" w:sz="0" w:space="0" w:color="auto"/>
        <w:bottom w:val="none" w:sz="0" w:space="0" w:color="auto"/>
        <w:right w:val="none" w:sz="0" w:space="0" w:color="auto"/>
      </w:divBdr>
    </w:div>
    <w:div w:id="716010723">
      <w:bodyDiv w:val="1"/>
      <w:marLeft w:val="0"/>
      <w:marRight w:val="0"/>
      <w:marTop w:val="0"/>
      <w:marBottom w:val="0"/>
      <w:divBdr>
        <w:top w:val="none" w:sz="0" w:space="0" w:color="auto"/>
        <w:left w:val="none" w:sz="0" w:space="0" w:color="auto"/>
        <w:bottom w:val="none" w:sz="0" w:space="0" w:color="auto"/>
        <w:right w:val="none" w:sz="0" w:space="0" w:color="auto"/>
      </w:divBdr>
    </w:div>
    <w:div w:id="756512705">
      <w:bodyDiv w:val="1"/>
      <w:marLeft w:val="0"/>
      <w:marRight w:val="0"/>
      <w:marTop w:val="0"/>
      <w:marBottom w:val="0"/>
      <w:divBdr>
        <w:top w:val="none" w:sz="0" w:space="0" w:color="auto"/>
        <w:left w:val="none" w:sz="0" w:space="0" w:color="auto"/>
        <w:bottom w:val="none" w:sz="0" w:space="0" w:color="auto"/>
        <w:right w:val="none" w:sz="0" w:space="0" w:color="auto"/>
      </w:divBdr>
    </w:div>
    <w:div w:id="764107082">
      <w:bodyDiv w:val="1"/>
      <w:marLeft w:val="0"/>
      <w:marRight w:val="0"/>
      <w:marTop w:val="0"/>
      <w:marBottom w:val="0"/>
      <w:divBdr>
        <w:top w:val="none" w:sz="0" w:space="0" w:color="auto"/>
        <w:left w:val="none" w:sz="0" w:space="0" w:color="auto"/>
        <w:bottom w:val="none" w:sz="0" w:space="0" w:color="auto"/>
        <w:right w:val="none" w:sz="0" w:space="0" w:color="auto"/>
      </w:divBdr>
    </w:div>
    <w:div w:id="775369476">
      <w:bodyDiv w:val="1"/>
      <w:marLeft w:val="0"/>
      <w:marRight w:val="0"/>
      <w:marTop w:val="0"/>
      <w:marBottom w:val="0"/>
      <w:divBdr>
        <w:top w:val="none" w:sz="0" w:space="0" w:color="auto"/>
        <w:left w:val="none" w:sz="0" w:space="0" w:color="auto"/>
        <w:bottom w:val="none" w:sz="0" w:space="0" w:color="auto"/>
        <w:right w:val="none" w:sz="0" w:space="0" w:color="auto"/>
      </w:divBdr>
    </w:div>
    <w:div w:id="796413106">
      <w:bodyDiv w:val="1"/>
      <w:marLeft w:val="0"/>
      <w:marRight w:val="0"/>
      <w:marTop w:val="0"/>
      <w:marBottom w:val="0"/>
      <w:divBdr>
        <w:top w:val="none" w:sz="0" w:space="0" w:color="auto"/>
        <w:left w:val="none" w:sz="0" w:space="0" w:color="auto"/>
        <w:bottom w:val="none" w:sz="0" w:space="0" w:color="auto"/>
        <w:right w:val="none" w:sz="0" w:space="0" w:color="auto"/>
      </w:divBdr>
    </w:div>
    <w:div w:id="797145273">
      <w:bodyDiv w:val="1"/>
      <w:marLeft w:val="0"/>
      <w:marRight w:val="0"/>
      <w:marTop w:val="0"/>
      <w:marBottom w:val="0"/>
      <w:divBdr>
        <w:top w:val="none" w:sz="0" w:space="0" w:color="auto"/>
        <w:left w:val="none" w:sz="0" w:space="0" w:color="auto"/>
        <w:bottom w:val="none" w:sz="0" w:space="0" w:color="auto"/>
        <w:right w:val="none" w:sz="0" w:space="0" w:color="auto"/>
      </w:divBdr>
    </w:div>
    <w:div w:id="798306342">
      <w:bodyDiv w:val="1"/>
      <w:marLeft w:val="0"/>
      <w:marRight w:val="0"/>
      <w:marTop w:val="0"/>
      <w:marBottom w:val="0"/>
      <w:divBdr>
        <w:top w:val="none" w:sz="0" w:space="0" w:color="auto"/>
        <w:left w:val="none" w:sz="0" w:space="0" w:color="auto"/>
        <w:bottom w:val="none" w:sz="0" w:space="0" w:color="auto"/>
        <w:right w:val="none" w:sz="0" w:space="0" w:color="auto"/>
      </w:divBdr>
    </w:div>
    <w:div w:id="823164074">
      <w:bodyDiv w:val="1"/>
      <w:marLeft w:val="0"/>
      <w:marRight w:val="0"/>
      <w:marTop w:val="0"/>
      <w:marBottom w:val="0"/>
      <w:divBdr>
        <w:top w:val="none" w:sz="0" w:space="0" w:color="auto"/>
        <w:left w:val="none" w:sz="0" w:space="0" w:color="auto"/>
        <w:bottom w:val="none" w:sz="0" w:space="0" w:color="auto"/>
        <w:right w:val="none" w:sz="0" w:space="0" w:color="auto"/>
      </w:divBdr>
    </w:div>
    <w:div w:id="852568136">
      <w:bodyDiv w:val="1"/>
      <w:marLeft w:val="0"/>
      <w:marRight w:val="0"/>
      <w:marTop w:val="0"/>
      <w:marBottom w:val="0"/>
      <w:divBdr>
        <w:top w:val="none" w:sz="0" w:space="0" w:color="auto"/>
        <w:left w:val="none" w:sz="0" w:space="0" w:color="auto"/>
        <w:bottom w:val="none" w:sz="0" w:space="0" w:color="auto"/>
        <w:right w:val="none" w:sz="0" w:space="0" w:color="auto"/>
      </w:divBdr>
    </w:div>
    <w:div w:id="881675347">
      <w:bodyDiv w:val="1"/>
      <w:marLeft w:val="0"/>
      <w:marRight w:val="0"/>
      <w:marTop w:val="0"/>
      <w:marBottom w:val="0"/>
      <w:divBdr>
        <w:top w:val="none" w:sz="0" w:space="0" w:color="auto"/>
        <w:left w:val="none" w:sz="0" w:space="0" w:color="auto"/>
        <w:bottom w:val="none" w:sz="0" w:space="0" w:color="auto"/>
        <w:right w:val="none" w:sz="0" w:space="0" w:color="auto"/>
      </w:divBdr>
    </w:div>
    <w:div w:id="890194045">
      <w:bodyDiv w:val="1"/>
      <w:marLeft w:val="0"/>
      <w:marRight w:val="0"/>
      <w:marTop w:val="0"/>
      <w:marBottom w:val="0"/>
      <w:divBdr>
        <w:top w:val="none" w:sz="0" w:space="0" w:color="auto"/>
        <w:left w:val="none" w:sz="0" w:space="0" w:color="auto"/>
        <w:bottom w:val="none" w:sz="0" w:space="0" w:color="auto"/>
        <w:right w:val="none" w:sz="0" w:space="0" w:color="auto"/>
      </w:divBdr>
    </w:div>
    <w:div w:id="892351808">
      <w:bodyDiv w:val="1"/>
      <w:marLeft w:val="0"/>
      <w:marRight w:val="0"/>
      <w:marTop w:val="0"/>
      <w:marBottom w:val="0"/>
      <w:divBdr>
        <w:top w:val="none" w:sz="0" w:space="0" w:color="auto"/>
        <w:left w:val="none" w:sz="0" w:space="0" w:color="auto"/>
        <w:bottom w:val="none" w:sz="0" w:space="0" w:color="auto"/>
        <w:right w:val="none" w:sz="0" w:space="0" w:color="auto"/>
      </w:divBdr>
    </w:div>
    <w:div w:id="892884853">
      <w:bodyDiv w:val="1"/>
      <w:marLeft w:val="0"/>
      <w:marRight w:val="0"/>
      <w:marTop w:val="0"/>
      <w:marBottom w:val="0"/>
      <w:divBdr>
        <w:top w:val="none" w:sz="0" w:space="0" w:color="auto"/>
        <w:left w:val="none" w:sz="0" w:space="0" w:color="auto"/>
        <w:bottom w:val="none" w:sz="0" w:space="0" w:color="auto"/>
        <w:right w:val="none" w:sz="0" w:space="0" w:color="auto"/>
      </w:divBdr>
    </w:div>
    <w:div w:id="911235610">
      <w:bodyDiv w:val="1"/>
      <w:marLeft w:val="0"/>
      <w:marRight w:val="0"/>
      <w:marTop w:val="0"/>
      <w:marBottom w:val="0"/>
      <w:divBdr>
        <w:top w:val="none" w:sz="0" w:space="0" w:color="auto"/>
        <w:left w:val="none" w:sz="0" w:space="0" w:color="auto"/>
        <w:bottom w:val="none" w:sz="0" w:space="0" w:color="auto"/>
        <w:right w:val="none" w:sz="0" w:space="0" w:color="auto"/>
      </w:divBdr>
    </w:div>
    <w:div w:id="972515457">
      <w:bodyDiv w:val="1"/>
      <w:marLeft w:val="0"/>
      <w:marRight w:val="0"/>
      <w:marTop w:val="0"/>
      <w:marBottom w:val="0"/>
      <w:divBdr>
        <w:top w:val="none" w:sz="0" w:space="0" w:color="auto"/>
        <w:left w:val="none" w:sz="0" w:space="0" w:color="auto"/>
        <w:bottom w:val="none" w:sz="0" w:space="0" w:color="auto"/>
        <w:right w:val="none" w:sz="0" w:space="0" w:color="auto"/>
      </w:divBdr>
    </w:div>
    <w:div w:id="995301230">
      <w:bodyDiv w:val="1"/>
      <w:marLeft w:val="0"/>
      <w:marRight w:val="0"/>
      <w:marTop w:val="0"/>
      <w:marBottom w:val="0"/>
      <w:divBdr>
        <w:top w:val="none" w:sz="0" w:space="0" w:color="auto"/>
        <w:left w:val="none" w:sz="0" w:space="0" w:color="auto"/>
        <w:bottom w:val="none" w:sz="0" w:space="0" w:color="auto"/>
        <w:right w:val="none" w:sz="0" w:space="0" w:color="auto"/>
      </w:divBdr>
    </w:div>
    <w:div w:id="1009328526">
      <w:bodyDiv w:val="1"/>
      <w:marLeft w:val="0"/>
      <w:marRight w:val="0"/>
      <w:marTop w:val="0"/>
      <w:marBottom w:val="0"/>
      <w:divBdr>
        <w:top w:val="none" w:sz="0" w:space="0" w:color="auto"/>
        <w:left w:val="none" w:sz="0" w:space="0" w:color="auto"/>
        <w:bottom w:val="none" w:sz="0" w:space="0" w:color="auto"/>
        <w:right w:val="none" w:sz="0" w:space="0" w:color="auto"/>
      </w:divBdr>
    </w:div>
    <w:div w:id="1077744944">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095512428">
      <w:bodyDiv w:val="1"/>
      <w:marLeft w:val="0"/>
      <w:marRight w:val="0"/>
      <w:marTop w:val="0"/>
      <w:marBottom w:val="0"/>
      <w:divBdr>
        <w:top w:val="none" w:sz="0" w:space="0" w:color="auto"/>
        <w:left w:val="none" w:sz="0" w:space="0" w:color="auto"/>
        <w:bottom w:val="none" w:sz="0" w:space="0" w:color="auto"/>
        <w:right w:val="none" w:sz="0" w:space="0" w:color="auto"/>
      </w:divBdr>
    </w:div>
    <w:div w:id="1116757739">
      <w:bodyDiv w:val="1"/>
      <w:marLeft w:val="0"/>
      <w:marRight w:val="0"/>
      <w:marTop w:val="0"/>
      <w:marBottom w:val="0"/>
      <w:divBdr>
        <w:top w:val="none" w:sz="0" w:space="0" w:color="auto"/>
        <w:left w:val="none" w:sz="0" w:space="0" w:color="auto"/>
        <w:bottom w:val="none" w:sz="0" w:space="0" w:color="auto"/>
        <w:right w:val="none" w:sz="0" w:space="0" w:color="auto"/>
      </w:divBdr>
    </w:div>
    <w:div w:id="1182621291">
      <w:bodyDiv w:val="1"/>
      <w:marLeft w:val="0"/>
      <w:marRight w:val="0"/>
      <w:marTop w:val="0"/>
      <w:marBottom w:val="0"/>
      <w:divBdr>
        <w:top w:val="none" w:sz="0" w:space="0" w:color="auto"/>
        <w:left w:val="none" w:sz="0" w:space="0" w:color="auto"/>
        <w:bottom w:val="none" w:sz="0" w:space="0" w:color="auto"/>
        <w:right w:val="none" w:sz="0" w:space="0" w:color="auto"/>
      </w:divBdr>
    </w:div>
    <w:div w:id="1252813734">
      <w:bodyDiv w:val="1"/>
      <w:marLeft w:val="0"/>
      <w:marRight w:val="0"/>
      <w:marTop w:val="0"/>
      <w:marBottom w:val="0"/>
      <w:divBdr>
        <w:top w:val="none" w:sz="0" w:space="0" w:color="auto"/>
        <w:left w:val="none" w:sz="0" w:space="0" w:color="auto"/>
        <w:bottom w:val="none" w:sz="0" w:space="0" w:color="auto"/>
        <w:right w:val="none" w:sz="0" w:space="0" w:color="auto"/>
      </w:divBdr>
    </w:div>
    <w:div w:id="1335110852">
      <w:bodyDiv w:val="1"/>
      <w:marLeft w:val="0"/>
      <w:marRight w:val="0"/>
      <w:marTop w:val="0"/>
      <w:marBottom w:val="0"/>
      <w:divBdr>
        <w:top w:val="none" w:sz="0" w:space="0" w:color="auto"/>
        <w:left w:val="none" w:sz="0" w:space="0" w:color="auto"/>
        <w:bottom w:val="none" w:sz="0" w:space="0" w:color="auto"/>
        <w:right w:val="none" w:sz="0" w:space="0" w:color="auto"/>
      </w:divBdr>
    </w:div>
    <w:div w:id="1351223900">
      <w:bodyDiv w:val="1"/>
      <w:marLeft w:val="0"/>
      <w:marRight w:val="0"/>
      <w:marTop w:val="0"/>
      <w:marBottom w:val="0"/>
      <w:divBdr>
        <w:top w:val="none" w:sz="0" w:space="0" w:color="auto"/>
        <w:left w:val="none" w:sz="0" w:space="0" w:color="auto"/>
        <w:bottom w:val="none" w:sz="0" w:space="0" w:color="auto"/>
        <w:right w:val="none" w:sz="0" w:space="0" w:color="auto"/>
      </w:divBdr>
    </w:div>
    <w:div w:id="1400207196">
      <w:bodyDiv w:val="1"/>
      <w:marLeft w:val="0"/>
      <w:marRight w:val="0"/>
      <w:marTop w:val="0"/>
      <w:marBottom w:val="0"/>
      <w:divBdr>
        <w:top w:val="none" w:sz="0" w:space="0" w:color="auto"/>
        <w:left w:val="none" w:sz="0" w:space="0" w:color="auto"/>
        <w:bottom w:val="none" w:sz="0" w:space="0" w:color="auto"/>
        <w:right w:val="none" w:sz="0" w:space="0" w:color="auto"/>
      </w:divBdr>
    </w:div>
    <w:div w:id="1457991139">
      <w:bodyDiv w:val="1"/>
      <w:marLeft w:val="0"/>
      <w:marRight w:val="0"/>
      <w:marTop w:val="0"/>
      <w:marBottom w:val="0"/>
      <w:divBdr>
        <w:top w:val="none" w:sz="0" w:space="0" w:color="auto"/>
        <w:left w:val="none" w:sz="0" w:space="0" w:color="auto"/>
        <w:bottom w:val="none" w:sz="0" w:space="0" w:color="auto"/>
        <w:right w:val="none" w:sz="0" w:space="0" w:color="auto"/>
      </w:divBdr>
    </w:div>
    <w:div w:id="1464928994">
      <w:bodyDiv w:val="1"/>
      <w:marLeft w:val="0"/>
      <w:marRight w:val="0"/>
      <w:marTop w:val="0"/>
      <w:marBottom w:val="0"/>
      <w:divBdr>
        <w:top w:val="none" w:sz="0" w:space="0" w:color="auto"/>
        <w:left w:val="none" w:sz="0" w:space="0" w:color="auto"/>
        <w:bottom w:val="none" w:sz="0" w:space="0" w:color="auto"/>
        <w:right w:val="none" w:sz="0" w:space="0" w:color="auto"/>
      </w:divBdr>
    </w:div>
    <w:div w:id="1488396894">
      <w:bodyDiv w:val="1"/>
      <w:marLeft w:val="0"/>
      <w:marRight w:val="0"/>
      <w:marTop w:val="0"/>
      <w:marBottom w:val="0"/>
      <w:divBdr>
        <w:top w:val="none" w:sz="0" w:space="0" w:color="auto"/>
        <w:left w:val="none" w:sz="0" w:space="0" w:color="auto"/>
        <w:bottom w:val="none" w:sz="0" w:space="0" w:color="auto"/>
        <w:right w:val="none" w:sz="0" w:space="0" w:color="auto"/>
      </w:divBdr>
    </w:div>
    <w:div w:id="1534881783">
      <w:bodyDiv w:val="1"/>
      <w:marLeft w:val="0"/>
      <w:marRight w:val="0"/>
      <w:marTop w:val="0"/>
      <w:marBottom w:val="0"/>
      <w:divBdr>
        <w:top w:val="none" w:sz="0" w:space="0" w:color="auto"/>
        <w:left w:val="none" w:sz="0" w:space="0" w:color="auto"/>
        <w:bottom w:val="none" w:sz="0" w:space="0" w:color="auto"/>
        <w:right w:val="none" w:sz="0" w:space="0" w:color="auto"/>
      </w:divBdr>
    </w:div>
    <w:div w:id="1535582512">
      <w:bodyDiv w:val="1"/>
      <w:marLeft w:val="0"/>
      <w:marRight w:val="0"/>
      <w:marTop w:val="0"/>
      <w:marBottom w:val="0"/>
      <w:divBdr>
        <w:top w:val="none" w:sz="0" w:space="0" w:color="auto"/>
        <w:left w:val="none" w:sz="0" w:space="0" w:color="auto"/>
        <w:bottom w:val="none" w:sz="0" w:space="0" w:color="auto"/>
        <w:right w:val="none" w:sz="0" w:space="0" w:color="auto"/>
      </w:divBdr>
    </w:div>
    <w:div w:id="1537310380">
      <w:bodyDiv w:val="1"/>
      <w:marLeft w:val="0"/>
      <w:marRight w:val="0"/>
      <w:marTop w:val="0"/>
      <w:marBottom w:val="0"/>
      <w:divBdr>
        <w:top w:val="none" w:sz="0" w:space="0" w:color="auto"/>
        <w:left w:val="none" w:sz="0" w:space="0" w:color="auto"/>
        <w:bottom w:val="none" w:sz="0" w:space="0" w:color="auto"/>
        <w:right w:val="none" w:sz="0" w:space="0" w:color="auto"/>
      </w:divBdr>
    </w:div>
    <w:div w:id="1559709970">
      <w:bodyDiv w:val="1"/>
      <w:marLeft w:val="0"/>
      <w:marRight w:val="0"/>
      <w:marTop w:val="0"/>
      <w:marBottom w:val="0"/>
      <w:divBdr>
        <w:top w:val="none" w:sz="0" w:space="0" w:color="auto"/>
        <w:left w:val="none" w:sz="0" w:space="0" w:color="auto"/>
        <w:bottom w:val="none" w:sz="0" w:space="0" w:color="auto"/>
        <w:right w:val="none" w:sz="0" w:space="0" w:color="auto"/>
      </w:divBdr>
    </w:div>
    <w:div w:id="1575041204">
      <w:bodyDiv w:val="1"/>
      <w:marLeft w:val="0"/>
      <w:marRight w:val="0"/>
      <w:marTop w:val="0"/>
      <w:marBottom w:val="0"/>
      <w:divBdr>
        <w:top w:val="none" w:sz="0" w:space="0" w:color="auto"/>
        <w:left w:val="none" w:sz="0" w:space="0" w:color="auto"/>
        <w:bottom w:val="none" w:sz="0" w:space="0" w:color="auto"/>
        <w:right w:val="none" w:sz="0" w:space="0" w:color="auto"/>
      </w:divBdr>
    </w:div>
    <w:div w:id="1611820549">
      <w:bodyDiv w:val="1"/>
      <w:marLeft w:val="0"/>
      <w:marRight w:val="0"/>
      <w:marTop w:val="0"/>
      <w:marBottom w:val="0"/>
      <w:divBdr>
        <w:top w:val="none" w:sz="0" w:space="0" w:color="auto"/>
        <w:left w:val="none" w:sz="0" w:space="0" w:color="auto"/>
        <w:bottom w:val="none" w:sz="0" w:space="0" w:color="auto"/>
        <w:right w:val="none" w:sz="0" w:space="0" w:color="auto"/>
      </w:divBdr>
    </w:div>
    <w:div w:id="1676877870">
      <w:bodyDiv w:val="1"/>
      <w:marLeft w:val="0"/>
      <w:marRight w:val="0"/>
      <w:marTop w:val="0"/>
      <w:marBottom w:val="0"/>
      <w:divBdr>
        <w:top w:val="none" w:sz="0" w:space="0" w:color="auto"/>
        <w:left w:val="none" w:sz="0" w:space="0" w:color="auto"/>
        <w:bottom w:val="none" w:sz="0" w:space="0" w:color="auto"/>
        <w:right w:val="none" w:sz="0" w:space="0" w:color="auto"/>
      </w:divBdr>
    </w:div>
    <w:div w:id="1677728609">
      <w:bodyDiv w:val="1"/>
      <w:marLeft w:val="0"/>
      <w:marRight w:val="0"/>
      <w:marTop w:val="0"/>
      <w:marBottom w:val="0"/>
      <w:divBdr>
        <w:top w:val="none" w:sz="0" w:space="0" w:color="auto"/>
        <w:left w:val="none" w:sz="0" w:space="0" w:color="auto"/>
        <w:bottom w:val="none" w:sz="0" w:space="0" w:color="auto"/>
        <w:right w:val="none" w:sz="0" w:space="0" w:color="auto"/>
      </w:divBdr>
    </w:div>
    <w:div w:id="1711800362">
      <w:bodyDiv w:val="1"/>
      <w:marLeft w:val="0"/>
      <w:marRight w:val="0"/>
      <w:marTop w:val="0"/>
      <w:marBottom w:val="0"/>
      <w:divBdr>
        <w:top w:val="none" w:sz="0" w:space="0" w:color="auto"/>
        <w:left w:val="none" w:sz="0" w:space="0" w:color="auto"/>
        <w:bottom w:val="none" w:sz="0" w:space="0" w:color="auto"/>
        <w:right w:val="none" w:sz="0" w:space="0" w:color="auto"/>
      </w:divBdr>
    </w:div>
    <w:div w:id="1813208892">
      <w:bodyDiv w:val="1"/>
      <w:marLeft w:val="0"/>
      <w:marRight w:val="0"/>
      <w:marTop w:val="0"/>
      <w:marBottom w:val="0"/>
      <w:divBdr>
        <w:top w:val="none" w:sz="0" w:space="0" w:color="auto"/>
        <w:left w:val="none" w:sz="0" w:space="0" w:color="auto"/>
        <w:bottom w:val="none" w:sz="0" w:space="0" w:color="auto"/>
        <w:right w:val="none" w:sz="0" w:space="0" w:color="auto"/>
      </w:divBdr>
    </w:div>
    <w:div w:id="1820422737">
      <w:bodyDiv w:val="1"/>
      <w:marLeft w:val="0"/>
      <w:marRight w:val="0"/>
      <w:marTop w:val="0"/>
      <w:marBottom w:val="0"/>
      <w:divBdr>
        <w:top w:val="none" w:sz="0" w:space="0" w:color="auto"/>
        <w:left w:val="none" w:sz="0" w:space="0" w:color="auto"/>
        <w:bottom w:val="none" w:sz="0" w:space="0" w:color="auto"/>
        <w:right w:val="none" w:sz="0" w:space="0" w:color="auto"/>
      </w:divBdr>
    </w:div>
    <w:div w:id="1849558901">
      <w:bodyDiv w:val="1"/>
      <w:marLeft w:val="0"/>
      <w:marRight w:val="0"/>
      <w:marTop w:val="0"/>
      <w:marBottom w:val="0"/>
      <w:divBdr>
        <w:top w:val="none" w:sz="0" w:space="0" w:color="auto"/>
        <w:left w:val="none" w:sz="0" w:space="0" w:color="auto"/>
        <w:bottom w:val="none" w:sz="0" w:space="0" w:color="auto"/>
        <w:right w:val="none" w:sz="0" w:space="0" w:color="auto"/>
      </w:divBdr>
    </w:div>
    <w:div w:id="1872181125">
      <w:bodyDiv w:val="1"/>
      <w:marLeft w:val="0"/>
      <w:marRight w:val="0"/>
      <w:marTop w:val="0"/>
      <w:marBottom w:val="0"/>
      <w:divBdr>
        <w:top w:val="none" w:sz="0" w:space="0" w:color="auto"/>
        <w:left w:val="none" w:sz="0" w:space="0" w:color="auto"/>
        <w:bottom w:val="none" w:sz="0" w:space="0" w:color="auto"/>
        <w:right w:val="none" w:sz="0" w:space="0" w:color="auto"/>
      </w:divBdr>
    </w:div>
    <w:div w:id="1875925505">
      <w:bodyDiv w:val="1"/>
      <w:marLeft w:val="0"/>
      <w:marRight w:val="0"/>
      <w:marTop w:val="0"/>
      <w:marBottom w:val="0"/>
      <w:divBdr>
        <w:top w:val="none" w:sz="0" w:space="0" w:color="auto"/>
        <w:left w:val="none" w:sz="0" w:space="0" w:color="auto"/>
        <w:bottom w:val="none" w:sz="0" w:space="0" w:color="auto"/>
        <w:right w:val="none" w:sz="0" w:space="0" w:color="auto"/>
      </w:divBdr>
    </w:div>
    <w:div w:id="1876964542">
      <w:bodyDiv w:val="1"/>
      <w:marLeft w:val="0"/>
      <w:marRight w:val="0"/>
      <w:marTop w:val="0"/>
      <w:marBottom w:val="0"/>
      <w:divBdr>
        <w:top w:val="none" w:sz="0" w:space="0" w:color="auto"/>
        <w:left w:val="none" w:sz="0" w:space="0" w:color="auto"/>
        <w:bottom w:val="none" w:sz="0" w:space="0" w:color="auto"/>
        <w:right w:val="none" w:sz="0" w:space="0" w:color="auto"/>
      </w:divBdr>
    </w:div>
    <w:div w:id="1892185829">
      <w:bodyDiv w:val="1"/>
      <w:marLeft w:val="0"/>
      <w:marRight w:val="0"/>
      <w:marTop w:val="0"/>
      <w:marBottom w:val="0"/>
      <w:divBdr>
        <w:top w:val="none" w:sz="0" w:space="0" w:color="auto"/>
        <w:left w:val="none" w:sz="0" w:space="0" w:color="auto"/>
        <w:bottom w:val="none" w:sz="0" w:space="0" w:color="auto"/>
        <w:right w:val="none" w:sz="0" w:space="0" w:color="auto"/>
      </w:divBdr>
    </w:div>
    <w:div w:id="1895236504">
      <w:bodyDiv w:val="1"/>
      <w:marLeft w:val="0"/>
      <w:marRight w:val="0"/>
      <w:marTop w:val="0"/>
      <w:marBottom w:val="0"/>
      <w:divBdr>
        <w:top w:val="none" w:sz="0" w:space="0" w:color="auto"/>
        <w:left w:val="none" w:sz="0" w:space="0" w:color="auto"/>
        <w:bottom w:val="none" w:sz="0" w:space="0" w:color="auto"/>
        <w:right w:val="none" w:sz="0" w:space="0" w:color="auto"/>
      </w:divBdr>
    </w:div>
    <w:div w:id="1899701716">
      <w:bodyDiv w:val="1"/>
      <w:marLeft w:val="0"/>
      <w:marRight w:val="0"/>
      <w:marTop w:val="0"/>
      <w:marBottom w:val="0"/>
      <w:divBdr>
        <w:top w:val="none" w:sz="0" w:space="0" w:color="auto"/>
        <w:left w:val="none" w:sz="0" w:space="0" w:color="auto"/>
        <w:bottom w:val="none" w:sz="0" w:space="0" w:color="auto"/>
        <w:right w:val="none" w:sz="0" w:space="0" w:color="auto"/>
      </w:divBdr>
    </w:div>
    <w:div w:id="1925602265">
      <w:bodyDiv w:val="1"/>
      <w:marLeft w:val="0"/>
      <w:marRight w:val="0"/>
      <w:marTop w:val="0"/>
      <w:marBottom w:val="0"/>
      <w:divBdr>
        <w:top w:val="none" w:sz="0" w:space="0" w:color="auto"/>
        <w:left w:val="none" w:sz="0" w:space="0" w:color="auto"/>
        <w:bottom w:val="none" w:sz="0" w:space="0" w:color="auto"/>
        <w:right w:val="none" w:sz="0" w:space="0" w:color="auto"/>
      </w:divBdr>
    </w:div>
    <w:div w:id="1938325302">
      <w:bodyDiv w:val="1"/>
      <w:marLeft w:val="0"/>
      <w:marRight w:val="0"/>
      <w:marTop w:val="0"/>
      <w:marBottom w:val="0"/>
      <w:divBdr>
        <w:top w:val="none" w:sz="0" w:space="0" w:color="auto"/>
        <w:left w:val="none" w:sz="0" w:space="0" w:color="auto"/>
        <w:bottom w:val="none" w:sz="0" w:space="0" w:color="auto"/>
        <w:right w:val="none" w:sz="0" w:space="0" w:color="auto"/>
      </w:divBdr>
    </w:div>
    <w:div w:id="1948534515">
      <w:bodyDiv w:val="1"/>
      <w:marLeft w:val="0"/>
      <w:marRight w:val="0"/>
      <w:marTop w:val="0"/>
      <w:marBottom w:val="0"/>
      <w:divBdr>
        <w:top w:val="none" w:sz="0" w:space="0" w:color="auto"/>
        <w:left w:val="none" w:sz="0" w:space="0" w:color="auto"/>
        <w:bottom w:val="none" w:sz="0" w:space="0" w:color="auto"/>
        <w:right w:val="none" w:sz="0" w:space="0" w:color="auto"/>
      </w:divBdr>
    </w:div>
    <w:div w:id="2010593089">
      <w:bodyDiv w:val="1"/>
      <w:marLeft w:val="0"/>
      <w:marRight w:val="0"/>
      <w:marTop w:val="0"/>
      <w:marBottom w:val="0"/>
      <w:divBdr>
        <w:top w:val="none" w:sz="0" w:space="0" w:color="auto"/>
        <w:left w:val="none" w:sz="0" w:space="0" w:color="auto"/>
        <w:bottom w:val="none" w:sz="0" w:space="0" w:color="auto"/>
        <w:right w:val="none" w:sz="0" w:space="0" w:color="auto"/>
      </w:divBdr>
    </w:div>
    <w:div w:id="2058973425">
      <w:bodyDiv w:val="1"/>
      <w:marLeft w:val="0"/>
      <w:marRight w:val="0"/>
      <w:marTop w:val="0"/>
      <w:marBottom w:val="0"/>
      <w:divBdr>
        <w:top w:val="none" w:sz="0" w:space="0" w:color="auto"/>
        <w:left w:val="none" w:sz="0" w:space="0" w:color="auto"/>
        <w:bottom w:val="none" w:sz="0" w:space="0" w:color="auto"/>
        <w:right w:val="none" w:sz="0" w:space="0" w:color="auto"/>
      </w:divBdr>
    </w:div>
    <w:div w:id="2063365019">
      <w:bodyDiv w:val="1"/>
      <w:marLeft w:val="0"/>
      <w:marRight w:val="0"/>
      <w:marTop w:val="0"/>
      <w:marBottom w:val="0"/>
      <w:divBdr>
        <w:top w:val="none" w:sz="0" w:space="0" w:color="auto"/>
        <w:left w:val="none" w:sz="0" w:space="0" w:color="auto"/>
        <w:bottom w:val="none" w:sz="0" w:space="0" w:color="auto"/>
        <w:right w:val="none" w:sz="0" w:space="0" w:color="auto"/>
      </w:divBdr>
    </w:div>
    <w:div w:id="2079473502">
      <w:bodyDiv w:val="1"/>
      <w:marLeft w:val="0"/>
      <w:marRight w:val="0"/>
      <w:marTop w:val="0"/>
      <w:marBottom w:val="0"/>
      <w:divBdr>
        <w:top w:val="none" w:sz="0" w:space="0" w:color="auto"/>
        <w:left w:val="none" w:sz="0" w:space="0" w:color="auto"/>
        <w:bottom w:val="none" w:sz="0" w:space="0" w:color="auto"/>
        <w:right w:val="none" w:sz="0" w:space="0" w:color="auto"/>
      </w:divBdr>
    </w:div>
    <w:div w:id="2090737388">
      <w:bodyDiv w:val="1"/>
      <w:marLeft w:val="0"/>
      <w:marRight w:val="0"/>
      <w:marTop w:val="0"/>
      <w:marBottom w:val="0"/>
      <w:divBdr>
        <w:top w:val="none" w:sz="0" w:space="0" w:color="auto"/>
        <w:left w:val="none" w:sz="0" w:space="0" w:color="auto"/>
        <w:bottom w:val="none" w:sz="0" w:space="0" w:color="auto"/>
        <w:right w:val="none" w:sz="0" w:space="0" w:color="auto"/>
      </w:divBdr>
    </w:div>
    <w:div w:id="2102337883">
      <w:bodyDiv w:val="1"/>
      <w:marLeft w:val="0"/>
      <w:marRight w:val="0"/>
      <w:marTop w:val="0"/>
      <w:marBottom w:val="0"/>
      <w:divBdr>
        <w:top w:val="none" w:sz="0" w:space="0" w:color="auto"/>
        <w:left w:val="none" w:sz="0" w:space="0" w:color="auto"/>
        <w:bottom w:val="none" w:sz="0" w:space="0" w:color="auto"/>
        <w:right w:val="none" w:sz="0" w:space="0" w:color="auto"/>
      </w:divBdr>
    </w:div>
    <w:div w:id="21193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hyperlink" Target="https://f10.vcaa.vic.edu.au/cross-curriculum-priorities/aboriginal-and-torres-strait-islander-histories-and-cultures/organising-ideas" TargetMode="External" Id="rId18" /><Relationship Type="http://schemas.openxmlformats.org/officeDocument/2006/relationships/hyperlink" Target="https://www.gapminder.org/tools/" TargetMode="External" Id="rId26" /><Relationship Type="http://schemas.openxmlformats.org/officeDocument/2006/relationships/hyperlink" Target="https://www.youtube.com/watch?v=koDWaIW9CMs" TargetMode="External" Id="rId39" /><Relationship Type="http://schemas.openxmlformats.org/officeDocument/2006/relationships/hyperlink" Target="https://readingaustralia.com.au/books/mirror" TargetMode="External" Id="rId21" /><Relationship Type="http://schemas.openxmlformats.org/officeDocument/2006/relationships/hyperlink" Target="https://www.australianeggs.org.au/farming/tour" TargetMode="External" Id="rId34" /><Relationship Type="http://schemas.openxmlformats.org/officeDocument/2006/relationships/hyperlink" Target="https://www.youtube.com/watch?v=_6xlNyWPpB8" TargetMode="External" Id="rId42" /><Relationship Type="http://schemas.openxmlformats.org/officeDocument/2006/relationships/hyperlink" Target="https://www.youtube.com/watch?v=vDQmdG0z6oc" TargetMode="External" Id="rId47" /><Relationship Type="http://schemas.openxmlformats.org/officeDocument/2006/relationships/header" Target="header2.xml" Id="rId50" /><Relationship Type="http://schemas.microsoft.com/office/2011/relationships/people" Target="people.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f10.vcaa.vic.edu.au/capabilities/personal-and-social-capability/curriculum" TargetMode="External" Id="rId16" /><Relationship Type="http://schemas.openxmlformats.org/officeDocument/2006/relationships/hyperlink" Target="https://www.abc.net.au/education/murnong-daisies/13871016" TargetMode="External" Id="rId29" /><Relationship Type="http://schemas.openxmlformats.org/officeDocument/2006/relationships/hyperlink" Target="https://www.menzelphoto.com/portfolio/G0000s3jj73.5TSs/I0000b87TAkdAsk8" TargetMode="External" Id="rId24" /><Relationship Type="http://schemas.openxmlformats.org/officeDocument/2006/relationships/hyperlink" Target="http://www.bom.gov.au/iwk/" TargetMode="External" Id="rId32" /><Relationship Type="http://schemas.openxmlformats.org/officeDocument/2006/relationships/hyperlink" Target="https://www.youtube.com/watch?v=cqKoVlm3IaU." TargetMode="External" Id="rId37" /><Relationship Type="http://schemas.openxmlformats.org/officeDocument/2006/relationships/hyperlink" Target="https://www.zoo.org.au/dont-palm-us-off/" TargetMode="External" Id="rId40" /><Relationship Type="http://schemas.openxmlformats.org/officeDocument/2006/relationships/hyperlink" Target="https://www.abc.net.au/education/btn-food-wastage/13572772" TargetMode="External" Id="rId45" /><Relationship Type="http://schemas.openxmlformats.org/officeDocument/2006/relationships/footer" Target="footer2.xml" Id="rId53" /><Relationship Type="http://schemas.openxmlformats.org/officeDocument/2006/relationships/numbering" Target="numbering.xml" Id="rId5" /><Relationship Type="http://schemas.openxmlformats.org/officeDocument/2006/relationships/hyperlink" Target="https://elbowlakecentre.ca/wp-content/uploads/2023/11/Instructions-for-Interconnected-Forest-Ecosystem-Game_2023.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youtube.com/watch?v=s5rJV0Z96cE" TargetMode="External" Id="rId22" /><Relationship Type="http://schemas.openxmlformats.org/officeDocument/2006/relationships/hyperlink" Target="https://bmm.wh.org.au/assets/pdf-files/health-promotions/sustainability-climate-change-resource/main-document/food-and-sustainability-teaching-guide.pdf" TargetMode="External" Id="rId27" /><Relationship Type="http://schemas.openxmlformats.org/officeDocument/2006/relationships/hyperlink" Target="https://nespurban.edu.au/wp-content/uploads/2020/08/Indigenous-plant-use.pdf" TargetMode="External" Id="rId30" /><Relationship Type="http://schemas.openxmlformats.org/officeDocument/2006/relationships/hyperlink" Target="https://storymaps.arcgis.com/stories/59e8f8a1f6c24bb79d343c43bad36a76" TargetMode="External" Id="rId35" /><Relationship Type="http://schemas.openxmlformats.org/officeDocument/2006/relationships/hyperlink" Target="https://www.youtube.com/watch?v=FOlF2UUSp7c" TargetMode="External" Id="rId43" /><Relationship Type="http://schemas.openxmlformats.org/officeDocument/2006/relationships/hyperlink" Target="https://www.interaction-design.org/literature/article/5-stages-in-the-design-thinking-process?srsltid=AfmBOopi2E548iZtEdBtPSZcL37-xdHRKBuiPuz5cZKtiUAyLbtvbdGd" TargetMode="External" Id="rId48" /><Relationship Type="http://schemas.openxmlformats.org/officeDocument/2006/relationships/glossaryDocument" Target="glossary/document.xml" Id="rId56" /><Relationship Type="http://schemas.openxmlformats.org/officeDocument/2006/relationships/webSettings" Target="webSettings.xml" Id="rId8" /><Relationship Type="http://schemas.openxmlformats.org/officeDocument/2006/relationships/footer" Target="footer1.xml" Id="rId51" /><Relationship Type="http://schemas.openxmlformats.org/officeDocument/2006/relationships/customXml" Target="../customXml/item3.xml" Id="rId3" /><Relationship Type="http://schemas.microsoft.com/office/2011/relationships/commentsExtended" Target="commentsExtended.xml" Id="rId12" /><Relationship Type="http://schemas.openxmlformats.org/officeDocument/2006/relationships/hyperlink" Target="https://f10.vcaa.vic.edu.au/cross-curriculum-priorities/sustainability/organising-ideas" TargetMode="External" Id="rId17" /><Relationship Type="http://schemas.openxmlformats.org/officeDocument/2006/relationships/hyperlink" Target="https://www.gapminder.org/tools/" TargetMode="External" Id="rId25" /><Relationship Type="http://schemas.openxmlformats.org/officeDocument/2006/relationships/hyperlink" Target="https://vicstrawberry.com.au/farm-tour/" TargetMode="External" Id="rId33" /><Relationship Type="http://schemas.openxmlformats.org/officeDocument/2006/relationships/hyperlink" Target="https://www.youtube.com/watch?v=GWWiq_VIJ7c" TargetMode="External" Id="rId38" /><Relationship Type="http://schemas.openxmlformats.org/officeDocument/2006/relationships/hyperlink" Target="https://www.youtube.com/watch?v=WNNEW8ydOm4" TargetMode="External" Id="rId46" /><Relationship Type="http://schemas.openxmlformats.org/officeDocument/2006/relationships/hyperlink" Target="https://www.youtube.com/watch?v=jO6GoSFwjzg" TargetMode="External" Id="rId20" /><Relationship Type="http://schemas.openxmlformats.org/officeDocument/2006/relationships/hyperlink" Target="https://www.youtube.com/watch?v=Fq7TXnJpoXg"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f10.vcaa.vic.edu.au/capabilities/critical-and-creative-thinking/curriculum" TargetMode="External" Id="rId15" /><Relationship Type="http://schemas.openxmlformats.org/officeDocument/2006/relationships/hyperlink" Target="https://education.nationalgeographic.org/resource/food-staple/" TargetMode="External" Id="rId23" /><Relationship Type="http://schemas.openxmlformats.org/officeDocument/2006/relationships/hyperlink" Target="https://museumsvictoria.com.au/bunjilaka/about-us/the-plants-of-milarri-garden/" TargetMode="External" Id="rId28" /><Relationship Type="http://schemas.openxmlformats.org/officeDocument/2006/relationships/hyperlink" Target="https://www.nswdpi-schools-program.com/_files/ugd/a176f9_84689d875dc24cb89626e82b85f7c2c0.pdf" TargetMode="External" Id="rId36" /><Relationship Type="http://schemas.openxmlformats.org/officeDocument/2006/relationships/header" Target="header1.xm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www.youtube.com/watch?v=L_JlTAZs60c" TargetMode="External" Id="rId31" /><Relationship Type="http://schemas.openxmlformats.org/officeDocument/2006/relationships/hyperlink" Target="https://www.youtube.com/watch?v=jRQEi-C5GDg" TargetMode="External" Id="rId44" /><Relationship Type="http://schemas.openxmlformats.org/officeDocument/2006/relationships/header" Target="header3.xml" Id="rId52"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w:rsidR="00516115" w:rsidP="004D5469" w:rsidRDefault="004D5469">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w:rsidR="00516115" w:rsidP="004D5469" w:rsidRDefault="004D5469">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w:rsidR="00516115" w:rsidP="004D5469" w:rsidRDefault="004D5469">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w:rsidR="00516115" w:rsidP="004D5469" w:rsidRDefault="004D5469">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w:rsidR="00D345F3" w:rsidP="00CA6D57" w:rsidRDefault="00CA6D5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073E"/>
    <w:rsid w:val="001458A1"/>
    <w:rsid w:val="0017171C"/>
    <w:rsid w:val="001850CC"/>
    <w:rsid w:val="001C3FDB"/>
    <w:rsid w:val="0020216B"/>
    <w:rsid w:val="0020650D"/>
    <w:rsid w:val="002135D2"/>
    <w:rsid w:val="00243E08"/>
    <w:rsid w:val="00284A36"/>
    <w:rsid w:val="002B69B4"/>
    <w:rsid w:val="002C0C16"/>
    <w:rsid w:val="002D5322"/>
    <w:rsid w:val="002F7B33"/>
    <w:rsid w:val="00301142"/>
    <w:rsid w:val="003511D7"/>
    <w:rsid w:val="00352713"/>
    <w:rsid w:val="003579C0"/>
    <w:rsid w:val="00360C95"/>
    <w:rsid w:val="003B13D9"/>
    <w:rsid w:val="003C739B"/>
    <w:rsid w:val="0043028B"/>
    <w:rsid w:val="00430F3B"/>
    <w:rsid w:val="004310DC"/>
    <w:rsid w:val="0044641F"/>
    <w:rsid w:val="004D5469"/>
    <w:rsid w:val="00516115"/>
    <w:rsid w:val="005562A4"/>
    <w:rsid w:val="00572CBD"/>
    <w:rsid w:val="0061599E"/>
    <w:rsid w:val="00621111"/>
    <w:rsid w:val="0067113A"/>
    <w:rsid w:val="0069514B"/>
    <w:rsid w:val="006A766C"/>
    <w:rsid w:val="006E7B8E"/>
    <w:rsid w:val="00706E46"/>
    <w:rsid w:val="0071493C"/>
    <w:rsid w:val="007241C6"/>
    <w:rsid w:val="00736A59"/>
    <w:rsid w:val="007427BB"/>
    <w:rsid w:val="00776A05"/>
    <w:rsid w:val="0077738D"/>
    <w:rsid w:val="007A2EC9"/>
    <w:rsid w:val="007E75C1"/>
    <w:rsid w:val="007F0B56"/>
    <w:rsid w:val="0081272D"/>
    <w:rsid w:val="00833815"/>
    <w:rsid w:val="00863050"/>
    <w:rsid w:val="008C047C"/>
    <w:rsid w:val="008D3FD7"/>
    <w:rsid w:val="009325D2"/>
    <w:rsid w:val="009B564F"/>
    <w:rsid w:val="00A70C5F"/>
    <w:rsid w:val="00A94C78"/>
    <w:rsid w:val="00AD6C54"/>
    <w:rsid w:val="00B26C14"/>
    <w:rsid w:val="00B61782"/>
    <w:rsid w:val="00BA59A4"/>
    <w:rsid w:val="00BA5C11"/>
    <w:rsid w:val="00BB09A0"/>
    <w:rsid w:val="00C25F6A"/>
    <w:rsid w:val="00C31EE1"/>
    <w:rsid w:val="00C4485F"/>
    <w:rsid w:val="00C515FC"/>
    <w:rsid w:val="00C66D38"/>
    <w:rsid w:val="00CA6CCD"/>
    <w:rsid w:val="00CA6D57"/>
    <w:rsid w:val="00CF67C4"/>
    <w:rsid w:val="00D02DC2"/>
    <w:rsid w:val="00D345F3"/>
    <w:rsid w:val="00D46CB8"/>
    <w:rsid w:val="00E00390"/>
    <w:rsid w:val="00E928FF"/>
    <w:rsid w:val="00F378D6"/>
    <w:rsid w:val="00F41925"/>
    <w:rsid w:val="00F434A1"/>
    <w:rsid w:val="00FC7C7A"/>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microsoft.com/office/2006/metadata/properties"/>
    <ds:schemaRef ds:uri="http://schemas.openxmlformats.org/package/2006/metadata/core-properties"/>
    <ds:schemaRef ds:uri="21907e44-c885-4190-82ed-bb8a63b8a28a"/>
    <ds:schemaRef ds:uri="67e1db73-ac97-4842-acda-8d436d9fa6ab"/>
  </ds:schemaRefs>
</ds:datastoreItem>
</file>

<file path=customXml/itemProps2.xml><?xml version="1.0" encoding="utf-8"?>
<ds:datastoreItem xmlns:ds="http://schemas.openxmlformats.org/officeDocument/2006/customXml" ds:itemID="{02938B44-39A3-4B5B-938C-73F7D1D49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Teaching and learning unit: 5.2 What is the significance of interconnections of place and environment?</dc:title>
  <dc:subject/>
  <dc:creator>Derek Tolan</dc:creator>
  <keywords>VCAA, template, teaching and learning unit</keywords>
  <dc:description>19 August 2025</dc:description>
  <lastModifiedBy>Lauren Perkins</lastModifiedBy>
  <revision>16</revision>
  <lastPrinted>2015-05-15T02:36:00.0000000Z</lastPrinted>
  <dcterms:created xsi:type="dcterms:W3CDTF">2025-07-31T04:51:00.0000000Z</dcterms:created>
  <dcterms:modified xsi:type="dcterms:W3CDTF">2025-09-02T01:46:46.5178494Z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65aa3ae9,2c18cdc9,487436bc</vt:lpwstr>
  </property>
  <property fmtid="{D5CDD505-2E9C-101B-9397-08002B2CF9AE}" pid="5" name="ClassificationContentMarkingHeaderFontProps">
    <vt:lpwstr>#ff0000,14,Calibri</vt:lpwstr>
  </property>
  <property fmtid="{D5CDD505-2E9C-101B-9397-08002B2CF9AE}" pid="6" name="ClassificationContentMarkingHeaderText">
    <vt:lpwstr>Unofficial</vt:lpwstr>
  </property>
  <property fmtid="{D5CDD505-2E9C-101B-9397-08002B2CF9AE}" pid="7" name="MSIP_Label_687267fc-9b65-448c-9f21-b05ff32e6a1e_Enabled">
    <vt:lpwstr>true</vt:lpwstr>
  </property>
  <property fmtid="{D5CDD505-2E9C-101B-9397-08002B2CF9AE}" pid="8" name="MSIP_Label_687267fc-9b65-448c-9f21-b05ff32e6a1e_SetDate">
    <vt:lpwstr>2025-06-03T23:43:43Z</vt:lpwstr>
  </property>
  <property fmtid="{D5CDD505-2E9C-101B-9397-08002B2CF9AE}" pid="9" name="MSIP_Label_687267fc-9b65-448c-9f21-b05ff32e6a1e_Method">
    <vt:lpwstr>Privileged</vt:lpwstr>
  </property>
  <property fmtid="{D5CDD505-2E9C-101B-9397-08002B2CF9AE}" pid="10" name="MSIP_Label_687267fc-9b65-448c-9f21-b05ff32e6a1e_Name">
    <vt:lpwstr>Unofficial</vt:lpwstr>
  </property>
  <property fmtid="{D5CDD505-2E9C-101B-9397-08002B2CF9AE}" pid="11" name="MSIP_Label_687267fc-9b65-448c-9f21-b05ff32e6a1e_SiteId">
    <vt:lpwstr>fe26127b-78ee-42c7-803e-4d67c0488cf9</vt:lpwstr>
  </property>
  <property fmtid="{D5CDD505-2E9C-101B-9397-08002B2CF9AE}" pid="12" name="MSIP_Label_687267fc-9b65-448c-9f21-b05ff32e6a1e_ActionId">
    <vt:lpwstr>0d5edc3a-7b20-4c1d-81e0-2b38e4677cab</vt:lpwstr>
  </property>
  <property fmtid="{D5CDD505-2E9C-101B-9397-08002B2CF9AE}" pid="13" name="MSIP_Label_687267fc-9b65-448c-9f21-b05ff32e6a1e_ContentBits">
    <vt:lpwstr>1</vt:lpwstr>
  </property>
</Properties>
</file>