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79968710" w:displacedByCustomXml="next"/>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6EFC3A0F" w14:textId="46B1778D" w:rsidR="00F4525C" w:rsidRPr="00D84EE9" w:rsidRDefault="0035725D" w:rsidP="00D84EE9">
          <w:pPr>
            <w:pStyle w:val="VCAADocumenttitle"/>
          </w:pPr>
          <w:r w:rsidRPr="00D84EE9">
            <w:t xml:space="preserve">Science </w:t>
          </w:r>
          <w:r w:rsidR="002C0619" w:rsidRPr="00D84EE9">
            <w:t>Levels</w:t>
          </w:r>
          <w:r w:rsidRPr="00D84EE9">
            <w:t xml:space="preserve"> 3</w:t>
          </w:r>
          <w:r w:rsidR="002C0619" w:rsidRPr="00D84EE9">
            <w:t xml:space="preserve"> and </w:t>
          </w:r>
          <w:r w:rsidRPr="00D84EE9">
            <w:t>4</w:t>
          </w:r>
          <w:r w:rsidR="007777D6" w:rsidRPr="00D84EE9">
            <w:t xml:space="preserve"> </w:t>
          </w:r>
          <w:r w:rsidR="00D84EE9" w:rsidRPr="00D84EE9">
            <w:t xml:space="preserve">curriculum area </w:t>
          </w:r>
          <w:r w:rsidR="007777D6" w:rsidRPr="00D84EE9">
            <w:t>map</w:t>
          </w:r>
          <w:r w:rsidR="003E1316" w:rsidRPr="00D84EE9">
            <w:t xml:space="preserve"> – template</w:t>
          </w:r>
        </w:p>
      </w:sdtContent>
    </w:sdt>
    <w:bookmarkEnd w:id="0" w:displacedByCustomXml="prev"/>
    <w:p w14:paraId="10A4F6E6" w14:textId="77777777" w:rsidR="00D84EE9" w:rsidRDefault="00D84EE9" w:rsidP="00D84EE9">
      <w:pPr>
        <w:pStyle w:val="VCAAbody"/>
        <w:rPr>
          <w:b/>
          <w:bCs/>
          <w:noProof/>
        </w:rPr>
      </w:pPr>
      <w:r w:rsidRPr="007B3118">
        <w:rPr>
          <w:b/>
          <w:bCs/>
          <w:noProof/>
        </w:rPr>
        <w:t>Use this</w:t>
      </w:r>
      <w:r>
        <w:rPr>
          <w:b/>
          <w:bCs/>
          <w:noProof/>
        </w:rPr>
        <w:t xml:space="preserve"> </w:t>
      </w:r>
      <w:r w:rsidRPr="00104DC3">
        <w:rPr>
          <w:b/>
          <w:bCs/>
          <w:noProof/>
          <w:color w:val="0072AA" w:themeColor="accent1" w:themeShade="BF"/>
        </w:rPr>
        <w:t xml:space="preserve">curriculum area map </w:t>
      </w:r>
      <w:r w:rsidRPr="007B3118">
        <w:rPr>
          <w:b/>
          <w:bCs/>
          <w:noProof/>
        </w:rPr>
        <w:t>to identify where achievement standard</w:t>
      </w:r>
      <w:r>
        <w:rPr>
          <w:b/>
          <w:bCs/>
          <w:noProof/>
        </w:rPr>
        <w:t xml:space="preserve"> sentence</w:t>
      </w:r>
      <w:r w:rsidRPr="007B3118">
        <w:rPr>
          <w:b/>
          <w:bCs/>
          <w:noProof/>
        </w:rPr>
        <w:t xml:space="preserve">s </w:t>
      </w:r>
      <w:r>
        <w:rPr>
          <w:b/>
          <w:bCs/>
          <w:noProof/>
        </w:rPr>
        <w:t xml:space="preserve">and content descriptions </w:t>
      </w:r>
      <w:r w:rsidRPr="007B3118">
        <w:rPr>
          <w:b/>
          <w:bCs/>
          <w:noProof/>
        </w:rPr>
        <w:t xml:space="preserve">are explicitly addressed within your school’s teaching and learning </w:t>
      </w:r>
      <w:r>
        <w:rPr>
          <w:b/>
          <w:bCs/>
          <w:noProof/>
        </w:rPr>
        <w:t>units</w:t>
      </w:r>
      <w:r w:rsidRPr="007B3118">
        <w:rPr>
          <w:b/>
          <w:bCs/>
          <w:noProof/>
        </w:rPr>
        <w:t>.</w:t>
      </w:r>
      <w:r>
        <w:rPr>
          <w:b/>
          <w:bCs/>
          <w:noProof/>
        </w:rPr>
        <w:t xml:space="preserve"> </w:t>
      </w:r>
      <w:r w:rsidRPr="00457517">
        <w:rPr>
          <w:rFonts w:cstheme="minorHAnsi"/>
          <w:b/>
          <w:bCs/>
          <w:lang w:val="en-AU"/>
        </w:rPr>
        <w:t xml:space="preserve">This template will help you to both map the Victorian Curriculum F–10 Version 2.0 and audit your current teaching and learning </w:t>
      </w:r>
      <w:r>
        <w:rPr>
          <w:rFonts w:cstheme="minorHAnsi"/>
          <w:b/>
          <w:bCs/>
          <w:lang w:val="en-AU"/>
        </w:rPr>
        <w:t>unit</w:t>
      </w:r>
      <w:r w:rsidRPr="00457517">
        <w:rPr>
          <w:rFonts w:cstheme="minorHAnsi"/>
          <w:b/>
          <w:bCs/>
          <w:lang w:val="en-AU"/>
        </w:rPr>
        <w:t>s.</w:t>
      </w:r>
    </w:p>
    <w:p w14:paraId="23A08FED" w14:textId="77777777" w:rsidR="00D84EE9" w:rsidRPr="0029316D" w:rsidRDefault="00D84EE9" w:rsidP="00D84EE9">
      <w:pPr>
        <w:pStyle w:val="Heading1"/>
      </w:pPr>
      <w:r w:rsidRPr="0029316D">
        <w:t xml:space="preserve">Instructions </w:t>
      </w:r>
    </w:p>
    <w:p w14:paraId="61BE3DAE" w14:textId="77777777" w:rsidR="00D84EE9" w:rsidRDefault="00D84EE9" w:rsidP="00D84EE9">
      <w:pPr>
        <w:pStyle w:val="VCAAbody"/>
        <w:numPr>
          <w:ilvl w:val="0"/>
          <w:numId w:val="5"/>
        </w:numPr>
        <w:rPr>
          <w:noProof/>
          <w:szCs w:val="20"/>
        </w:rPr>
      </w:pPr>
      <w:r>
        <w:rPr>
          <w:noProof/>
          <w:szCs w:val="20"/>
        </w:rPr>
        <w:t xml:space="preserve">Enter your details in the footer on page 1. </w:t>
      </w:r>
    </w:p>
    <w:p w14:paraId="5A511A18" w14:textId="77777777" w:rsidR="00D84EE9" w:rsidRDefault="00D84EE9" w:rsidP="00D84EE9">
      <w:pPr>
        <w:pStyle w:val="VCAAbody"/>
        <w:numPr>
          <w:ilvl w:val="0"/>
          <w:numId w:val="5"/>
        </w:numPr>
        <w:rPr>
          <w:noProof/>
          <w:szCs w:val="20"/>
        </w:rPr>
      </w:pPr>
      <w:r>
        <w:rPr>
          <w:noProof/>
          <w:szCs w:val="20"/>
        </w:rPr>
        <w:t xml:space="preserve">Enter </w:t>
      </w:r>
      <w:r w:rsidRPr="00722A88">
        <w:rPr>
          <w:noProof/>
          <w:szCs w:val="20"/>
        </w:rPr>
        <w:t>the title of</w:t>
      </w:r>
      <w:r>
        <w:rPr>
          <w:noProof/>
          <w:szCs w:val="20"/>
        </w:rPr>
        <w:t xml:space="preserve"> each teaching and learning </w:t>
      </w:r>
      <w:r w:rsidRPr="00722A88">
        <w:rPr>
          <w:noProof/>
          <w:szCs w:val="20"/>
        </w:rPr>
        <w:t>unit in the first column</w:t>
      </w:r>
      <w:r>
        <w:rPr>
          <w:noProof/>
          <w:szCs w:val="20"/>
        </w:rPr>
        <w:t xml:space="preserve"> of each mapping table. Indicate the connections to the curriculum by checking the box of the relevant </w:t>
      </w:r>
      <w:r w:rsidRPr="00722A88">
        <w:rPr>
          <w:noProof/>
          <w:szCs w:val="20"/>
        </w:rPr>
        <w:t xml:space="preserve">content description(s) </w:t>
      </w:r>
      <w:r>
        <w:rPr>
          <w:noProof/>
          <w:szCs w:val="20"/>
        </w:rPr>
        <w:t>and writing the number of the relevant sentence(s) from the achievement standard</w:t>
      </w:r>
      <w:r w:rsidRPr="00722A88">
        <w:rPr>
          <w:noProof/>
          <w:szCs w:val="20"/>
        </w:rPr>
        <w:t xml:space="preserve">. </w:t>
      </w:r>
    </w:p>
    <w:p w14:paraId="7462FB68" w14:textId="77777777" w:rsidR="00D84EE9" w:rsidRPr="00722A88" w:rsidRDefault="00D84EE9" w:rsidP="00D84EE9">
      <w:pPr>
        <w:pStyle w:val="VCAAbody"/>
        <w:numPr>
          <w:ilvl w:val="0"/>
          <w:numId w:val="5"/>
        </w:numPr>
        <w:rPr>
          <w:noProof/>
          <w:szCs w:val="20"/>
        </w:rPr>
      </w:pPr>
      <w:r w:rsidRPr="00722A88">
        <w:rPr>
          <w:noProof/>
          <w:szCs w:val="20"/>
        </w:rPr>
        <w:t xml:space="preserve">Complete </w:t>
      </w:r>
      <w:r>
        <w:rPr>
          <w:noProof/>
          <w:szCs w:val="20"/>
        </w:rPr>
        <w:t>all the mapping</w:t>
      </w:r>
      <w:r w:rsidRPr="00722A88">
        <w:rPr>
          <w:noProof/>
          <w:szCs w:val="20"/>
        </w:rPr>
        <w:t xml:space="preserve"> table</w:t>
      </w:r>
      <w:r>
        <w:rPr>
          <w:noProof/>
          <w:szCs w:val="20"/>
        </w:rPr>
        <w:t>s, listing all teaching and learning units. Check that all achievement standard sentences have been covered. Detail any comments, notes and actions.</w:t>
      </w:r>
    </w:p>
    <w:p w14:paraId="1453CC2E" w14:textId="77777777" w:rsidR="00D84EE9" w:rsidRDefault="00D84EE9" w:rsidP="00D84EE9">
      <w:pPr>
        <w:pStyle w:val="VCAAbody"/>
        <w:numPr>
          <w:ilvl w:val="0"/>
          <w:numId w:val="5"/>
        </w:numPr>
        <w:rPr>
          <w:noProof/>
          <w:szCs w:val="20"/>
        </w:rPr>
      </w:pPr>
      <w:r>
        <w:rPr>
          <w:noProof/>
          <w:szCs w:val="20"/>
        </w:rPr>
        <w:t>Complete</w:t>
      </w:r>
      <w:r w:rsidRPr="00722A88">
        <w:rPr>
          <w:noProof/>
          <w:szCs w:val="20"/>
        </w:rPr>
        <w:t xml:space="preserve"> the </w:t>
      </w:r>
      <w:r>
        <w:rPr>
          <w:noProof/>
          <w:szCs w:val="20"/>
        </w:rPr>
        <w:t>‘Assessment’, ‘</w:t>
      </w:r>
      <w:r w:rsidRPr="00BF7F24">
        <w:rPr>
          <w:noProof/>
          <w:szCs w:val="20"/>
        </w:rPr>
        <w:t>Analysis</w:t>
      </w:r>
      <w:r>
        <w:rPr>
          <w:noProof/>
          <w:szCs w:val="20"/>
        </w:rPr>
        <w:t xml:space="preserve"> of curriculum coverage’</w:t>
      </w:r>
      <w:r w:rsidRPr="00BF7F24">
        <w:rPr>
          <w:noProof/>
          <w:szCs w:val="20"/>
        </w:rPr>
        <w:t xml:space="preserve"> and </w:t>
      </w:r>
      <w:r>
        <w:rPr>
          <w:noProof/>
          <w:szCs w:val="20"/>
        </w:rPr>
        <w:t>‘Next steps’ sections on the final page(s).</w:t>
      </w:r>
    </w:p>
    <w:p w14:paraId="4F544BD1" w14:textId="6DCCBCE0" w:rsidR="0029316D" w:rsidRPr="00E00BFF" w:rsidRDefault="00D84EE9" w:rsidP="00D84EE9">
      <w:pPr>
        <w:pStyle w:val="VCAAbody"/>
        <w:spacing w:before="240" w:after="0"/>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r w:rsidR="0029316D" w:rsidRPr="00E00BFF">
        <w:t>.</w:t>
      </w:r>
    </w:p>
    <w:p w14:paraId="6FED6AB0" w14:textId="77777777" w:rsidR="007B3F2B" w:rsidRPr="00202DEA" w:rsidRDefault="00202DEA" w:rsidP="007B3118">
      <w:pPr>
        <w:pStyle w:val="VCAAbody"/>
      </w:pPr>
      <w:r>
        <w:br w:type="column"/>
      </w:r>
    </w:p>
    <w:tbl>
      <w:tblPr>
        <w:tblStyle w:val="TableGrid"/>
        <w:tblW w:w="12190" w:type="dxa"/>
        <w:tblInd w:w="-289" w:type="dxa"/>
        <w:tblLook w:val="04A0" w:firstRow="1" w:lastRow="0" w:firstColumn="1" w:lastColumn="0" w:noHBand="0" w:noVBand="1"/>
        <w:tblCaption w:val="Achievement standard (AS) paragraph, with numbered sentences"/>
      </w:tblPr>
      <w:tblGrid>
        <w:gridCol w:w="11623"/>
        <w:gridCol w:w="567"/>
      </w:tblGrid>
      <w:tr w:rsidR="00E0242B" w:rsidRPr="00202DEA" w14:paraId="2D7C011A" w14:textId="77777777" w:rsidTr="0029316D">
        <w:tc>
          <w:tcPr>
            <w:tcW w:w="11623" w:type="dxa"/>
            <w:shd w:val="clear" w:color="auto" w:fill="0072AA" w:themeFill="accent1" w:themeFillShade="BF"/>
            <w:vAlign w:val="center"/>
          </w:tcPr>
          <w:p w14:paraId="0222D302" w14:textId="66118730" w:rsidR="00E0242B" w:rsidRPr="0029316D" w:rsidRDefault="00EF7934" w:rsidP="0029316D">
            <w:pPr>
              <w:pStyle w:val="VCAAtablecondensedheading"/>
              <w:rPr>
                <w:b/>
                <w:bCs/>
                <w:noProof/>
                <w:color w:val="FFFFFF" w:themeColor="background1"/>
                <w:lang w:val="en-AU"/>
              </w:rPr>
            </w:pPr>
            <w:r w:rsidRPr="006B57AF">
              <w:rPr>
                <w:b/>
                <w:bCs/>
                <w:noProof/>
                <w:color w:val="FFFFFF" w:themeColor="background1"/>
                <w:lang w:val="en-AU"/>
              </w:rPr>
              <w:t>Achievement standard (AS), with numbered sentences</w:t>
            </w:r>
          </w:p>
        </w:tc>
        <w:tc>
          <w:tcPr>
            <w:tcW w:w="567" w:type="dxa"/>
            <w:shd w:val="clear" w:color="auto" w:fill="0072AA" w:themeFill="accent1" w:themeFillShade="BF"/>
          </w:tcPr>
          <w:p w14:paraId="0D05AAF4" w14:textId="77777777" w:rsidR="00E0242B" w:rsidRPr="00E0242B" w:rsidRDefault="00BF7F24" w:rsidP="007B3118">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AF29CC" w:rsidRPr="00202DEA" w14:paraId="64CA57C8" w14:textId="77777777" w:rsidTr="00D540B5">
        <w:tc>
          <w:tcPr>
            <w:tcW w:w="11623" w:type="dxa"/>
          </w:tcPr>
          <w:p w14:paraId="0942FE3B" w14:textId="53D42FB2" w:rsidR="00AF29CC" w:rsidRPr="000A1E02" w:rsidRDefault="00976E82" w:rsidP="00E4635E">
            <w:pPr>
              <w:pStyle w:val="VCAAtablecondensed"/>
              <w:numPr>
                <w:ilvl w:val="0"/>
                <w:numId w:val="6"/>
              </w:numPr>
              <w:ind w:left="469" w:hanging="469"/>
              <w:rPr>
                <w:noProof/>
              </w:rPr>
            </w:pPr>
            <w:r w:rsidRPr="00976E82">
              <w:rPr>
                <w:noProof/>
              </w:rPr>
              <w:t xml:space="preserve">By the end of Level 4, students explain the role of data in scientific inquiry. </w:t>
            </w:r>
          </w:p>
        </w:tc>
        <w:sdt>
          <w:sdtPr>
            <w:id w:val="176618048"/>
            <w15:color w:val="00CCFF"/>
            <w14:checkbox>
              <w14:checked w14:val="0"/>
              <w14:checkedState w14:val="00FC" w14:font="Wingdings"/>
              <w14:uncheckedState w14:val="2610" w14:font="MS Gothic"/>
            </w14:checkbox>
          </w:sdtPr>
          <w:sdtEndPr/>
          <w:sdtContent>
            <w:tc>
              <w:tcPr>
                <w:tcW w:w="567" w:type="dxa"/>
              </w:tcPr>
              <w:p w14:paraId="6A1FE613" w14:textId="77777777" w:rsidR="00AF29CC" w:rsidRPr="00202DEA" w:rsidRDefault="00AF29CC" w:rsidP="00AF29CC">
                <w:pPr>
                  <w:pStyle w:val="VCAAbody"/>
                  <w:jc w:val="center"/>
                </w:pPr>
                <w:r>
                  <w:rPr>
                    <w:rFonts w:ascii="MS Gothic" w:eastAsia="MS Gothic" w:hAnsi="MS Gothic" w:hint="eastAsia"/>
                  </w:rPr>
                  <w:t>☐</w:t>
                </w:r>
              </w:p>
            </w:tc>
          </w:sdtContent>
        </w:sdt>
      </w:tr>
      <w:tr w:rsidR="00941920" w:rsidRPr="00202DEA" w14:paraId="0F412B38" w14:textId="77777777" w:rsidTr="00D540B5">
        <w:tc>
          <w:tcPr>
            <w:tcW w:w="11623" w:type="dxa"/>
          </w:tcPr>
          <w:p w14:paraId="04328834" w14:textId="0E36B05C" w:rsidR="00941920" w:rsidRPr="00976E82" w:rsidRDefault="00941920" w:rsidP="00941920">
            <w:pPr>
              <w:pStyle w:val="VCAAtablecondensed"/>
              <w:numPr>
                <w:ilvl w:val="0"/>
                <w:numId w:val="6"/>
              </w:numPr>
              <w:ind w:left="469" w:hanging="469"/>
              <w:rPr>
                <w:noProof/>
              </w:rPr>
            </w:pPr>
            <w:r w:rsidRPr="00976E82">
              <w:rPr>
                <w:noProof/>
              </w:rPr>
              <w:t>They provide examples to explain how needs have been met or problems have been solved through applying scientific knowledge, skills and data.</w:t>
            </w:r>
          </w:p>
        </w:tc>
        <w:sdt>
          <w:sdtPr>
            <w:id w:val="-306941661"/>
            <w15:color w:val="00CCFF"/>
            <w14:checkbox>
              <w14:checked w14:val="0"/>
              <w14:checkedState w14:val="00FC" w14:font="Wingdings"/>
              <w14:uncheckedState w14:val="2610" w14:font="MS Gothic"/>
            </w14:checkbox>
          </w:sdtPr>
          <w:sdtEndPr/>
          <w:sdtContent>
            <w:tc>
              <w:tcPr>
                <w:tcW w:w="567" w:type="dxa"/>
              </w:tcPr>
              <w:p w14:paraId="219FEC83" w14:textId="1482BEB3" w:rsidR="00941920" w:rsidRDefault="00941920" w:rsidP="00941920">
                <w:pPr>
                  <w:pStyle w:val="VCAAbody"/>
                  <w:jc w:val="center"/>
                </w:pPr>
                <w:r>
                  <w:rPr>
                    <w:rFonts w:ascii="MS Gothic" w:eastAsia="MS Gothic" w:hAnsi="MS Gothic" w:hint="eastAsia"/>
                  </w:rPr>
                  <w:t>☐</w:t>
                </w:r>
              </w:p>
            </w:tc>
          </w:sdtContent>
        </w:sdt>
      </w:tr>
      <w:tr w:rsidR="00AF29CC" w:rsidRPr="00202DEA" w14:paraId="029C7A9C" w14:textId="77777777" w:rsidTr="00D540B5">
        <w:tc>
          <w:tcPr>
            <w:tcW w:w="11623" w:type="dxa"/>
          </w:tcPr>
          <w:p w14:paraId="419672F7" w14:textId="603B3B58" w:rsidR="00AF29CC" w:rsidRPr="000A1E02" w:rsidRDefault="00976E82" w:rsidP="00E4635E">
            <w:pPr>
              <w:pStyle w:val="VCAAtablecondensed"/>
              <w:numPr>
                <w:ilvl w:val="0"/>
                <w:numId w:val="6"/>
              </w:numPr>
              <w:ind w:left="469" w:hanging="469"/>
              <w:rPr>
                <w:noProof/>
                <w:lang w:val="en-AU"/>
              </w:rPr>
            </w:pPr>
            <w:r w:rsidRPr="00976E82">
              <w:rPr>
                <w:noProof/>
                <w:lang w:val="en-AU"/>
              </w:rPr>
              <w:t>Students classify and compare the characteristics of living, once-living and non-living things.</w:t>
            </w:r>
          </w:p>
        </w:tc>
        <w:sdt>
          <w:sdtPr>
            <w:id w:val="-1307391257"/>
            <w15:color w:val="00CCFF"/>
            <w14:checkbox>
              <w14:checked w14:val="0"/>
              <w14:checkedState w14:val="00FC" w14:font="Wingdings"/>
              <w14:uncheckedState w14:val="2610" w14:font="MS Gothic"/>
            </w14:checkbox>
          </w:sdtPr>
          <w:sdtEndPr/>
          <w:sdtContent>
            <w:tc>
              <w:tcPr>
                <w:tcW w:w="567" w:type="dxa"/>
              </w:tcPr>
              <w:p w14:paraId="43C5495E" w14:textId="77777777" w:rsidR="00AF29CC" w:rsidRPr="00202DEA" w:rsidRDefault="00AF29CC" w:rsidP="00AF29CC">
                <w:pPr>
                  <w:pStyle w:val="VCAAbody"/>
                  <w:jc w:val="center"/>
                </w:pPr>
                <w:r>
                  <w:rPr>
                    <w:rFonts w:ascii="MS Gothic" w:eastAsia="MS Gothic" w:hAnsi="MS Gothic" w:hint="eastAsia"/>
                  </w:rPr>
                  <w:t>☐</w:t>
                </w:r>
              </w:p>
            </w:tc>
          </w:sdtContent>
        </w:sdt>
      </w:tr>
      <w:tr w:rsidR="004771F3" w:rsidRPr="00202DEA" w14:paraId="4559BFA2" w14:textId="77777777" w:rsidTr="00D81123">
        <w:tc>
          <w:tcPr>
            <w:tcW w:w="11623" w:type="dxa"/>
          </w:tcPr>
          <w:p w14:paraId="4BBAF776" w14:textId="7EB72317" w:rsidR="004771F3" w:rsidRPr="00976E82" w:rsidRDefault="004771F3" w:rsidP="004771F3">
            <w:pPr>
              <w:pStyle w:val="VCAAtablecondensed"/>
              <w:numPr>
                <w:ilvl w:val="0"/>
                <w:numId w:val="6"/>
              </w:numPr>
              <w:ind w:left="469" w:hanging="469"/>
              <w:rPr>
                <w:noProof/>
                <w:lang w:val="en-AU"/>
              </w:rPr>
            </w:pPr>
            <w:r w:rsidRPr="00C84006">
              <w:rPr>
                <w:noProof/>
                <w:lang w:val="en-AU"/>
              </w:rPr>
              <w:t>They compare the life cycles of different plants and animals, and describe similarities and differences between parents and offspring at different stages of growth</w:t>
            </w:r>
            <w:r>
              <w:rPr>
                <w:noProof/>
                <w:lang w:val="en-AU"/>
              </w:rPr>
              <w:t>.</w:t>
            </w:r>
          </w:p>
        </w:tc>
        <w:sdt>
          <w:sdtPr>
            <w:id w:val="1238903788"/>
            <w15:color w:val="00CCFF"/>
            <w14:checkbox>
              <w14:checked w14:val="0"/>
              <w14:checkedState w14:val="00FC" w14:font="Wingdings"/>
              <w14:uncheckedState w14:val="2610" w14:font="MS Gothic"/>
            </w14:checkbox>
          </w:sdtPr>
          <w:sdtEndPr/>
          <w:sdtContent>
            <w:tc>
              <w:tcPr>
                <w:tcW w:w="567" w:type="dxa"/>
              </w:tcPr>
              <w:p w14:paraId="5EB448CD" w14:textId="59B91115" w:rsidR="004771F3" w:rsidRDefault="004771F3" w:rsidP="004771F3">
                <w:pPr>
                  <w:pStyle w:val="VCAAbody"/>
                  <w:jc w:val="center"/>
                </w:pPr>
                <w:r>
                  <w:rPr>
                    <w:rFonts w:ascii="MS Gothic" w:eastAsia="MS Gothic" w:hAnsi="MS Gothic" w:hint="eastAsia"/>
                  </w:rPr>
                  <w:t>☐</w:t>
                </w:r>
              </w:p>
            </w:tc>
          </w:sdtContent>
        </w:sdt>
      </w:tr>
      <w:tr w:rsidR="004771F3" w:rsidRPr="00202DEA" w14:paraId="4D54C615" w14:textId="77777777" w:rsidTr="00D81123">
        <w:tc>
          <w:tcPr>
            <w:tcW w:w="11623" w:type="dxa"/>
          </w:tcPr>
          <w:p w14:paraId="2872125C" w14:textId="2402D5D6" w:rsidR="004771F3" w:rsidRPr="00976E82" w:rsidRDefault="004771F3" w:rsidP="004771F3">
            <w:pPr>
              <w:pStyle w:val="VCAAtablecondensed"/>
              <w:numPr>
                <w:ilvl w:val="0"/>
                <w:numId w:val="6"/>
              </w:numPr>
              <w:ind w:left="469" w:hanging="469"/>
              <w:rPr>
                <w:noProof/>
                <w:lang w:val="en-AU"/>
              </w:rPr>
            </w:pPr>
            <w:r w:rsidRPr="004771F3">
              <w:rPr>
                <w:noProof/>
                <w:lang w:val="en-AU"/>
              </w:rPr>
              <w:t>They identify the roles of organisms in a habitat, and construct food chains.</w:t>
            </w:r>
          </w:p>
        </w:tc>
        <w:sdt>
          <w:sdtPr>
            <w:id w:val="1470246455"/>
            <w15:color w:val="00CCFF"/>
            <w14:checkbox>
              <w14:checked w14:val="0"/>
              <w14:checkedState w14:val="00FC" w14:font="Wingdings"/>
              <w14:uncheckedState w14:val="2610" w14:font="MS Gothic"/>
            </w14:checkbox>
          </w:sdtPr>
          <w:sdtEndPr/>
          <w:sdtContent>
            <w:tc>
              <w:tcPr>
                <w:tcW w:w="567" w:type="dxa"/>
              </w:tcPr>
              <w:p w14:paraId="3B37235F" w14:textId="21E5AF94" w:rsidR="004771F3" w:rsidRDefault="004771F3" w:rsidP="004771F3">
                <w:pPr>
                  <w:pStyle w:val="VCAAbody"/>
                  <w:jc w:val="center"/>
                </w:pPr>
                <w:r>
                  <w:rPr>
                    <w:rFonts w:ascii="MS Gothic" w:eastAsia="MS Gothic" w:hAnsi="MS Gothic" w:hint="eastAsia"/>
                  </w:rPr>
                  <w:t>☐</w:t>
                </w:r>
              </w:p>
            </w:tc>
          </w:sdtContent>
        </w:sdt>
      </w:tr>
    </w:tbl>
    <w:p w14:paraId="784A3AB7" w14:textId="77777777" w:rsidR="007B3F2B" w:rsidRPr="003622A3" w:rsidRDefault="007B3F2B" w:rsidP="003622A3">
      <w:pPr>
        <w:pStyle w:val="VCAAbody"/>
        <w:spacing w:before="0" w:after="0"/>
        <w:rPr>
          <w:noProof/>
          <w:sz w:val="8"/>
          <w:szCs w:val="8"/>
        </w:rPr>
        <w:sectPr w:rsidR="007B3F2B" w:rsidRPr="003622A3" w:rsidSect="00302753">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num="2" w:space="710" w:equalWidth="0">
            <w:col w:w="10036" w:space="710"/>
            <w:col w:w="11934"/>
          </w:cols>
          <w:titlePg/>
          <w:docGrid w:linePitch="360"/>
        </w:sectPr>
      </w:pPr>
    </w:p>
    <w:p w14:paraId="7BE1295F" w14:textId="77777777" w:rsidR="0002706C" w:rsidRPr="003622A3" w:rsidRDefault="0002706C" w:rsidP="0002706C">
      <w:pPr>
        <w:pStyle w:val="VCAAbody"/>
        <w:spacing w:before="0" w:after="0"/>
        <w:rPr>
          <w:noProof/>
          <w:sz w:val="8"/>
          <w:szCs w:val="8"/>
        </w:rPr>
        <w:sectPr w:rsidR="0002706C" w:rsidRPr="003622A3" w:rsidSect="00302753">
          <w:headerReference w:type="default" r:id="rId15"/>
          <w:footerReference w:type="default" r:id="rId16"/>
          <w:headerReference w:type="first" r:id="rId17"/>
          <w:footerReference w:type="first" r:id="rId18"/>
          <w:type w:val="continuous"/>
          <w:pgSz w:w="23814" w:h="16839" w:orient="landscape" w:code="8"/>
          <w:pgMar w:top="1134" w:right="567" w:bottom="851" w:left="567" w:header="567" w:footer="147" w:gutter="0"/>
          <w:cols w:num="2" w:space="710" w:equalWidth="0">
            <w:col w:w="10036" w:space="710"/>
            <w:col w:w="11934"/>
          </w:cols>
          <w:titlePg/>
          <w:docGrid w:linePitch="360"/>
        </w:sectPr>
      </w:pPr>
    </w:p>
    <w:p w14:paraId="2186633C" w14:textId="3DD0159C" w:rsidR="006B57AF" w:rsidRPr="00E0702A" w:rsidRDefault="006B57AF" w:rsidP="00E0702A">
      <w:pPr>
        <w:rPr>
          <w:rFonts w:ascii="Arial" w:hAnsi="Arial" w:cs="Arial"/>
          <w:noProof/>
          <w:color w:val="000000" w:themeColor="text1"/>
          <w:sz w:val="20"/>
        </w:rPr>
      </w:pPr>
      <w:bookmarkStart w:id="1" w:name="_Hlk179967097"/>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866"/>
        <w:gridCol w:w="1496"/>
        <w:gridCol w:w="1831"/>
        <w:gridCol w:w="1831"/>
        <w:gridCol w:w="1831"/>
        <w:gridCol w:w="1833"/>
        <w:gridCol w:w="1831"/>
        <w:gridCol w:w="1833"/>
        <w:gridCol w:w="1833"/>
        <w:gridCol w:w="1831"/>
        <w:gridCol w:w="1831"/>
        <w:gridCol w:w="1833"/>
      </w:tblGrid>
      <w:tr w:rsidR="007E05AB" w:rsidRPr="003A2384" w14:paraId="15067377" w14:textId="77777777" w:rsidTr="00E562E0">
        <w:tc>
          <w:tcPr>
            <w:tcW w:w="2597" w:type="dxa"/>
            <w:tcBorders>
              <w:top w:val="nil"/>
              <w:left w:val="nil"/>
              <w:bottom w:val="nil"/>
            </w:tcBorders>
          </w:tcPr>
          <w:p w14:paraId="3B99C652" w14:textId="77777777" w:rsidR="007E05AB" w:rsidRPr="00E0242B" w:rsidRDefault="007E05AB" w:rsidP="003A31BB">
            <w:pPr>
              <w:pStyle w:val="VCAAbody"/>
              <w:rPr>
                <w:rFonts w:ascii="Arial Narrow" w:hAnsi="Arial Narrow"/>
                <w:noProof/>
                <w:szCs w:val="20"/>
              </w:rPr>
            </w:pPr>
          </w:p>
        </w:tc>
        <w:tc>
          <w:tcPr>
            <w:tcW w:w="1356" w:type="dxa"/>
            <w:shd w:val="clear" w:color="auto" w:fill="0072AA" w:themeFill="accent1" w:themeFillShade="BF"/>
          </w:tcPr>
          <w:p w14:paraId="155A033F" w14:textId="77777777" w:rsidR="007E05AB" w:rsidRPr="00E0242B" w:rsidRDefault="007E05AB" w:rsidP="003A31BB">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6641" w:type="dxa"/>
            <w:gridSpan w:val="4"/>
            <w:shd w:val="clear" w:color="auto" w:fill="F2F2F2" w:themeFill="background1" w:themeFillShade="F2"/>
          </w:tcPr>
          <w:p w14:paraId="2FDFD647" w14:textId="58103FEF" w:rsidR="007E05AB" w:rsidRDefault="007E05AB" w:rsidP="003A31BB">
            <w:pPr>
              <w:pStyle w:val="VCAAbody"/>
              <w:jc w:val="center"/>
              <w:rPr>
                <w:rFonts w:ascii="Arial Narrow" w:hAnsi="Arial Narrow"/>
                <w:b/>
                <w:bCs/>
                <w:noProof/>
                <w:szCs w:val="20"/>
              </w:rPr>
            </w:pPr>
            <w:r w:rsidRPr="007E05AB">
              <w:rPr>
                <w:rFonts w:ascii="Arial Narrow" w:hAnsi="Arial Narrow"/>
                <w:b/>
                <w:bCs/>
                <w:noProof/>
                <w:szCs w:val="20"/>
              </w:rPr>
              <w:t>Science as a Human Endeavour</w:t>
            </w:r>
          </w:p>
        </w:tc>
        <w:tc>
          <w:tcPr>
            <w:tcW w:w="9963" w:type="dxa"/>
            <w:gridSpan w:val="6"/>
            <w:shd w:val="clear" w:color="auto" w:fill="F2F2F2" w:themeFill="background1" w:themeFillShade="F2"/>
          </w:tcPr>
          <w:p w14:paraId="566C5505" w14:textId="396AA7DD" w:rsidR="007E05AB" w:rsidRDefault="007E05AB" w:rsidP="003A31BB">
            <w:pPr>
              <w:pStyle w:val="VCAAbody"/>
              <w:jc w:val="center"/>
              <w:rPr>
                <w:rFonts w:ascii="Arial Narrow" w:hAnsi="Arial Narrow"/>
                <w:b/>
                <w:bCs/>
                <w:noProof/>
                <w:szCs w:val="20"/>
              </w:rPr>
            </w:pPr>
            <w:r w:rsidRPr="007E05AB">
              <w:rPr>
                <w:rFonts w:ascii="Arial Narrow" w:hAnsi="Arial Narrow"/>
                <w:b/>
                <w:bCs/>
                <w:noProof/>
                <w:szCs w:val="20"/>
              </w:rPr>
              <w:t>Science Understanding</w:t>
            </w:r>
          </w:p>
        </w:tc>
      </w:tr>
      <w:tr w:rsidR="004C57DE" w:rsidRPr="003A2384" w14:paraId="78305B6E" w14:textId="77777777" w:rsidTr="00E562E0">
        <w:tc>
          <w:tcPr>
            <w:tcW w:w="2597" w:type="dxa"/>
            <w:tcBorders>
              <w:top w:val="nil"/>
              <w:left w:val="nil"/>
              <w:bottom w:val="nil"/>
            </w:tcBorders>
          </w:tcPr>
          <w:p w14:paraId="33885D1F" w14:textId="77777777" w:rsidR="004C57DE" w:rsidRPr="00E0242B" w:rsidRDefault="004C57DE" w:rsidP="003A31BB">
            <w:pPr>
              <w:pStyle w:val="VCAAbody"/>
              <w:rPr>
                <w:rFonts w:ascii="Arial Narrow" w:hAnsi="Arial Narrow"/>
                <w:noProof/>
                <w:szCs w:val="20"/>
              </w:rPr>
            </w:pPr>
          </w:p>
        </w:tc>
        <w:tc>
          <w:tcPr>
            <w:tcW w:w="1356" w:type="dxa"/>
            <w:shd w:val="clear" w:color="auto" w:fill="0072AA" w:themeFill="accent1" w:themeFillShade="BF"/>
          </w:tcPr>
          <w:p w14:paraId="11692D48" w14:textId="77777777" w:rsidR="004C57DE" w:rsidRPr="00E0242B" w:rsidRDefault="004C57DE" w:rsidP="003A31BB">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Sub-strand</w:t>
            </w:r>
          </w:p>
        </w:tc>
        <w:tc>
          <w:tcPr>
            <w:tcW w:w="3320" w:type="dxa"/>
            <w:gridSpan w:val="2"/>
            <w:shd w:val="clear" w:color="auto" w:fill="F2F2F2" w:themeFill="background1" w:themeFillShade="F2"/>
          </w:tcPr>
          <w:p w14:paraId="51DED5AB" w14:textId="77777777" w:rsidR="004C57DE" w:rsidRDefault="004C57DE" w:rsidP="003A31BB">
            <w:pPr>
              <w:pStyle w:val="VCAAbody"/>
              <w:jc w:val="center"/>
              <w:rPr>
                <w:rFonts w:ascii="Arial Narrow" w:hAnsi="Arial Narrow"/>
                <w:b/>
                <w:bCs/>
                <w:noProof/>
                <w:szCs w:val="20"/>
              </w:rPr>
            </w:pPr>
            <w:r w:rsidRPr="007E05AB">
              <w:rPr>
                <w:rFonts w:ascii="Arial Narrow" w:hAnsi="Arial Narrow"/>
                <w:b/>
                <w:bCs/>
                <w:noProof/>
                <w:szCs w:val="20"/>
              </w:rPr>
              <w:t>Nature and development of science</w:t>
            </w:r>
          </w:p>
        </w:tc>
        <w:tc>
          <w:tcPr>
            <w:tcW w:w="3321" w:type="dxa"/>
            <w:gridSpan w:val="2"/>
            <w:shd w:val="clear" w:color="auto" w:fill="F2F2F2" w:themeFill="background1" w:themeFillShade="F2"/>
          </w:tcPr>
          <w:p w14:paraId="52A7466E" w14:textId="12062469" w:rsidR="004C57DE" w:rsidRDefault="004C57DE" w:rsidP="003A31BB">
            <w:pPr>
              <w:pStyle w:val="VCAAbody"/>
              <w:jc w:val="center"/>
              <w:rPr>
                <w:rFonts w:ascii="Arial Narrow" w:hAnsi="Arial Narrow"/>
                <w:b/>
                <w:bCs/>
                <w:noProof/>
                <w:szCs w:val="20"/>
              </w:rPr>
            </w:pPr>
            <w:r>
              <w:rPr>
                <w:rFonts w:ascii="Arial Narrow" w:hAnsi="Arial Narrow"/>
                <w:b/>
                <w:bCs/>
                <w:noProof/>
                <w:szCs w:val="20"/>
              </w:rPr>
              <w:t>Use and influence of science</w:t>
            </w:r>
          </w:p>
        </w:tc>
        <w:tc>
          <w:tcPr>
            <w:tcW w:w="9963" w:type="dxa"/>
            <w:gridSpan w:val="6"/>
            <w:shd w:val="clear" w:color="auto" w:fill="F2F2F2" w:themeFill="background1" w:themeFillShade="F2"/>
          </w:tcPr>
          <w:p w14:paraId="29713CA5" w14:textId="08061454" w:rsidR="004C57DE" w:rsidRDefault="004C57DE" w:rsidP="003A31BB">
            <w:pPr>
              <w:pStyle w:val="VCAAbody"/>
              <w:jc w:val="center"/>
              <w:rPr>
                <w:rFonts w:ascii="Arial Narrow" w:hAnsi="Arial Narrow"/>
                <w:b/>
                <w:bCs/>
                <w:noProof/>
                <w:szCs w:val="20"/>
              </w:rPr>
            </w:pPr>
            <w:r w:rsidRPr="007E05AB">
              <w:rPr>
                <w:rFonts w:ascii="Arial Narrow" w:hAnsi="Arial Narrow"/>
                <w:b/>
                <w:bCs/>
                <w:noProof/>
                <w:szCs w:val="20"/>
              </w:rPr>
              <w:t>Biological sciences</w:t>
            </w:r>
          </w:p>
        </w:tc>
      </w:tr>
      <w:tr w:rsidR="00156A5E" w:rsidRPr="003A2384" w14:paraId="1D29F3EA" w14:textId="77777777" w:rsidTr="00E562E0">
        <w:tc>
          <w:tcPr>
            <w:tcW w:w="2597" w:type="dxa"/>
            <w:tcBorders>
              <w:top w:val="nil"/>
              <w:left w:val="nil"/>
            </w:tcBorders>
          </w:tcPr>
          <w:p w14:paraId="723094D4" w14:textId="77777777" w:rsidR="00156A5E" w:rsidRPr="00E0242B" w:rsidRDefault="00156A5E" w:rsidP="003A31BB">
            <w:pPr>
              <w:pStyle w:val="VCAAbody"/>
              <w:rPr>
                <w:rFonts w:ascii="Arial Narrow" w:hAnsi="Arial Narrow"/>
                <w:noProof/>
                <w:szCs w:val="20"/>
              </w:rPr>
            </w:pPr>
          </w:p>
        </w:tc>
        <w:tc>
          <w:tcPr>
            <w:tcW w:w="1356" w:type="dxa"/>
            <w:shd w:val="clear" w:color="auto" w:fill="0072AA" w:themeFill="accent1" w:themeFillShade="BF"/>
          </w:tcPr>
          <w:p w14:paraId="4CCA6B3F" w14:textId="77777777" w:rsidR="00156A5E" w:rsidRPr="00E0242B" w:rsidRDefault="00156A5E" w:rsidP="003A31BB">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3320" w:type="dxa"/>
            <w:gridSpan w:val="2"/>
          </w:tcPr>
          <w:p w14:paraId="6BCEF33F" w14:textId="77777777" w:rsidR="007E05AB" w:rsidRPr="007E05AB" w:rsidRDefault="007E05AB" w:rsidP="005B1AB0">
            <w:pPr>
              <w:pStyle w:val="VCAAtabletextnarrow"/>
              <w:rPr>
                <w:noProof/>
                <w:lang w:val="en-AU"/>
              </w:rPr>
            </w:pPr>
            <w:r w:rsidRPr="007E05AB">
              <w:rPr>
                <w:noProof/>
                <w:lang w:val="en-AU"/>
              </w:rPr>
              <w:t>data from observations obtained through scientific inquiry can be used to develop explanations of natural phenomena</w:t>
            </w:r>
          </w:p>
          <w:p w14:paraId="0C812ED3" w14:textId="7D56B889" w:rsidR="00156A5E" w:rsidRPr="00E0242B" w:rsidRDefault="007E05AB" w:rsidP="005B1AB0">
            <w:pPr>
              <w:pStyle w:val="VCAAtabletextnarrow"/>
              <w:rPr>
                <w:noProof/>
                <w:lang w:val="en-AU"/>
              </w:rPr>
            </w:pPr>
            <w:r w:rsidRPr="007E05AB">
              <w:rPr>
                <w:noProof/>
                <w:lang w:val="en-AU"/>
              </w:rPr>
              <w:t>VC2S4H01</w:t>
            </w:r>
          </w:p>
        </w:tc>
        <w:tc>
          <w:tcPr>
            <w:tcW w:w="3321" w:type="dxa"/>
            <w:gridSpan w:val="2"/>
          </w:tcPr>
          <w:p w14:paraId="23CA4A4E" w14:textId="77777777" w:rsidR="007E05AB" w:rsidRPr="007E05AB" w:rsidRDefault="007E05AB" w:rsidP="005B1AB0">
            <w:pPr>
              <w:pStyle w:val="VCAAtabletextnarrow"/>
              <w:rPr>
                <w:noProof/>
              </w:rPr>
            </w:pPr>
            <w:r w:rsidRPr="007E05AB">
              <w:rPr>
                <w:noProof/>
              </w:rPr>
              <w:t>scientific knowledge, skills and data can be used by people to explain how they will meet a need or solve a problem</w:t>
            </w:r>
          </w:p>
          <w:p w14:paraId="52EE0D72" w14:textId="22915ACB" w:rsidR="00156A5E" w:rsidRPr="00E0242B" w:rsidRDefault="007E05AB" w:rsidP="005B1AB0">
            <w:pPr>
              <w:pStyle w:val="VCAAtabletextnarrow"/>
              <w:rPr>
                <w:noProof/>
              </w:rPr>
            </w:pPr>
            <w:r w:rsidRPr="007E05AB">
              <w:rPr>
                <w:noProof/>
              </w:rPr>
              <w:t>VC2S4H02</w:t>
            </w:r>
          </w:p>
        </w:tc>
        <w:tc>
          <w:tcPr>
            <w:tcW w:w="3321" w:type="dxa"/>
            <w:gridSpan w:val="2"/>
          </w:tcPr>
          <w:p w14:paraId="5B762F43" w14:textId="77777777" w:rsidR="007E05AB" w:rsidRPr="007E05AB" w:rsidRDefault="007E05AB" w:rsidP="005B1AB0">
            <w:pPr>
              <w:pStyle w:val="VCAAtabletextnarrow"/>
              <w:rPr>
                <w:iCs/>
                <w:noProof/>
                <w:lang w:val="en-AU"/>
              </w:rPr>
            </w:pPr>
            <w:r w:rsidRPr="007E05AB">
              <w:rPr>
                <w:iCs/>
                <w:noProof/>
                <w:lang w:val="en-AU"/>
              </w:rPr>
              <w:t xml:space="preserve">living things have characteristics that distinguish them from non-living things and things that were once living, including fossils </w:t>
            </w:r>
          </w:p>
          <w:p w14:paraId="1186C27B" w14:textId="600011C7" w:rsidR="00156A5E" w:rsidRPr="00E0242B" w:rsidRDefault="007E05AB" w:rsidP="005B1AB0">
            <w:pPr>
              <w:pStyle w:val="VCAAtabletextnarrow"/>
              <w:rPr>
                <w:iCs/>
                <w:noProof/>
                <w:lang w:val="en-AU"/>
              </w:rPr>
            </w:pPr>
            <w:r w:rsidRPr="007E05AB">
              <w:rPr>
                <w:iCs/>
                <w:noProof/>
                <w:lang w:val="en-AU"/>
              </w:rPr>
              <w:t>VC2S4U01</w:t>
            </w:r>
          </w:p>
        </w:tc>
        <w:tc>
          <w:tcPr>
            <w:tcW w:w="3321" w:type="dxa"/>
            <w:gridSpan w:val="2"/>
          </w:tcPr>
          <w:p w14:paraId="40B0BF7F" w14:textId="77777777" w:rsidR="007E05AB" w:rsidRPr="007E05AB" w:rsidRDefault="007E05AB" w:rsidP="005B1AB0">
            <w:pPr>
              <w:pStyle w:val="VCAAtabletextnarrow"/>
              <w:rPr>
                <w:noProof/>
                <w:lang w:val="en-AU"/>
              </w:rPr>
            </w:pPr>
            <w:r w:rsidRPr="007E05AB">
              <w:rPr>
                <w:noProof/>
                <w:lang w:val="en-AU"/>
              </w:rPr>
              <w:t>plants and animals have different life cycles; offspring are similar, but not identical, to their parents</w:t>
            </w:r>
          </w:p>
          <w:p w14:paraId="79DFAA05" w14:textId="57AF3431" w:rsidR="00156A5E" w:rsidRPr="008778F0" w:rsidRDefault="007E05AB" w:rsidP="005B1AB0">
            <w:pPr>
              <w:pStyle w:val="VCAAtabletextnarrow"/>
              <w:rPr>
                <w:noProof/>
                <w:lang w:val="en-AU"/>
              </w:rPr>
            </w:pPr>
            <w:r w:rsidRPr="007E05AB">
              <w:rPr>
                <w:noProof/>
                <w:lang w:val="en-AU"/>
              </w:rPr>
              <w:t>VC2S4U02</w:t>
            </w:r>
          </w:p>
        </w:tc>
        <w:tc>
          <w:tcPr>
            <w:tcW w:w="3321" w:type="dxa"/>
            <w:gridSpan w:val="2"/>
          </w:tcPr>
          <w:p w14:paraId="398818FA" w14:textId="77777777" w:rsidR="007E05AB" w:rsidRPr="007E05AB" w:rsidRDefault="007E05AB" w:rsidP="005B1AB0">
            <w:pPr>
              <w:pStyle w:val="VCAAtabletextnarrow"/>
              <w:rPr>
                <w:noProof/>
                <w:lang w:val="en-AU"/>
              </w:rPr>
            </w:pPr>
            <w:r w:rsidRPr="007E05AB">
              <w:rPr>
                <w:noProof/>
                <w:lang w:val="en-AU"/>
              </w:rPr>
              <w:t>consumers, producers and decomposers have different roles and interactions within a habitat; food chains can be used to represent feeding relationships</w:t>
            </w:r>
          </w:p>
          <w:p w14:paraId="148A6AA5" w14:textId="3533122D" w:rsidR="00156A5E" w:rsidRPr="008778F0" w:rsidRDefault="007E05AB" w:rsidP="005B1AB0">
            <w:pPr>
              <w:pStyle w:val="VCAAtabletextnarrow"/>
              <w:rPr>
                <w:noProof/>
                <w:lang w:val="en-AU"/>
              </w:rPr>
            </w:pPr>
            <w:r w:rsidRPr="007E05AB">
              <w:rPr>
                <w:noProof/>
                <w:lang w:val="en-AU"/>
              </w:rPr>
              <w:t>VC2S4U03</w:t>
            </w:r>
          </w:p>
        </w:tc>
      </w:tr>
      <w:tr w:rsidR="00156A5E" w:rsidRPr="003622A3" w14:paraId="0DF2B93A" w14:textId="77777777" w:rsidTr="00E562E0">
        <w:tc>
          <w:tcPr>
            <w:tcW w:w="2597" w:type="dxa"/>
            <w:shd w:val="clear" w:color="auto" w:fill="0072AA" w:themeFill="accent1" w:themeFillShade="BF"/>
          </w:tcPr>
          <w:p w14:paraId="6D7F25C8" w14:textId="77777777" w:rsidR="00156A5E" w:rsidRPr="003622A3" w:rsidRDefault="00156A5E" w:rsidP="003A31BB">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41D95853" w14:textId="0094AC91" w:rsidR="00156A5E" w:rsidRPr="003622A3" w:rsidRDefault="00156A5E" w:rsidP="003A31BB">
            <w:pPr>
              <w:pStyle w:val="VCAAtablecondensedheading"/>
              <w:jc w:val="center"/>
              <w:rPr>
                <w:b/>
                <w:bCs/>
                <w:noProof/>
                <w:color w:val="FFFFFF" w:themeColor="background1"/>
              </w:rPr>
            </w:pPr>
            <w:r w:rsidRPr="48C5B887">
              <w:rPr>
                <w:b/>
                <w:bCs/>
                <w:noProof/>
                <w:color w:val="FFFFFF" w:themeColor="background1"/>
              </w:rPr>
              <w:t>Semester</w:t>
            </w:r>
            <w:r w:rsidR="005B1AB0">
              <w:rPr>
                <w:b/>
                <w:bCs/>
                <w:noProof/>
                <w:color w:val="FFFFFF" w:themeColor="background1"/>
              </w:rPr>
              <w:t>, y</w:t>
            </w:r>
            <w:r w:rsidRPr="48C5B887">
              <w:rPr>
                <w:b/>
                <w:bCs/>
                <w:noProof/>
                <w:color w:val="FFFFFF" w:themeColor="background1"/>
              </w:rPr>
              <w:t>ear</w:t>
            </w:r>
          </w:p>
        </w:tc>
        <w:tc>
          <w:tcPr>
            <w:tcW w:w="1660" w:type="dxa"/>
            <w:shd w:val="clear" w:color="auto" w:fill="0072AA" w:themeFill="accent1" w:themeFillShade="BF"/>
          </w:tcPr>
          <w:p w14:paraId="4A1E4CEE"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660" w:type="dxa"/>
            <w:shd w:val="clear" w:color="auto" w:fill="0072AA" w:themeFill="accent1" w:themeFillShade="BF"/>
          </w:tcPr>
          <w:p w14:paraId="077A2C11"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14:paraId="74F94756"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14:paraId="1A32B32B"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14:paraId="26103517"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14:paraId="56D17D3C"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661" w:type="dxa"/>
            <w:shd w:val="clear" w:color="auto" w:fill="0072AA" w:themeFill="accent1" w:themeFillShade="BF"/>
          </w:tcPr>
          <w:p w14:paraId="3DBE4462"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CD</w:t>
            </w:r>
          </w:p>
        </w:tc>
        <w:tc>
          <w:tcPr>
            <w:tcW w:w="1660" w:type="dxa"/>
            <w:shd w:val="clear" w:color="auto" w:fill="0072AA" w:themeFill="accent1" w:themeFillShade="BF"/>
          </w:tcPr>
          <w:p w14:paraId="4752386C" w14:textId="77777777" w:rsidR="00156A5E" w:rsidRPr="003622A3" w:rsidRDefault="00156A5E" w:rsidP="003A31BB">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14:paraId="384B5263" w14:textId="77777777" w:rsidR="00156A5E" w:rsidRPr="008778F0" w:rsidRDefault="00156A5E" w:rsidP="003A31BB">
            <w:pPr>
              <w:pStyle w:val="VCAAtablecondensedheading"/>
              <w:jc w:val="center"/>
              <w:rPr>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14:paraId="3CA480EC" w14:textId="77777777" w:rsidR="00156A5E" w:rsidRPr="008778F0" w:rsidRDefault="00156A5E" w:rsidP="003A31BB">
            <w:pPr>
              <w:pStyle w:val="VCAAtablecondensedheading"/>
              <w:jc w:val="center"/>
              <w:rPr>
                <w:noProof/>
                <w:color w:val="FFFFFF" w:themeColor="background1"/>
              </w:rPr>
            </w:pPr>
            <w:r w:rsidRPr="003622A3">
              <w:rPr>
                <w:b/>
                <w:bCs/>
                <w:noProof/>
                <w:color w:val="FFFFFF" w:themeColor="background1"/>
              </w:rPr>
              <w:t>AS no.</w:t>
            </w:r>
          </w:p>
        </w:tc>
      </w:tr>
      <w:tr w:rsidR="00156A5E" w:rsidRPr="003622A3" w14:paraId="7BB3924F" w14:textId="77777777" w:rsidTr="00E562E0">
        <w:tc>
          <w:tcPr>
            <w:tcW w:w="2597" w:type="dxa"/>
            <w:shd w:val="clear" w:color="auto" w:fill="FFFFFF" w:themeFill="background1"/>
          </w:tcPr>
          <w:p w14:paraId="33B8913B" w14:textId="77777777" w:rsidR="00156A5E" w:rsidRPr="00B174D1" w:rsidRDefault="00156A5E" w:rsidP="003A31BB">
            <w:pPr>
              <w:pStyle w:val="VCAAtablecondensed"/>
              <w:rPr>
                <w:b/>
                <w:bCs/>
              </w:rPr>
            </w:pPr>
          </w:p>
        </w:tc>
        <w:tc>
          <w:tcPr>
            <w:tcW w:w="1356" w:type="dxa"/>
            <w:shd w:val="clear" w:color="auto" w:fill="FFFFFF" w:themeFill="background1"/>
          </w:tcPr>
          <w:p w14:paraId="4AA84FE3" w14:textId="77777777" w:rsidR="00156A5E" w:rsidRPr="00B174D1" w:rsidRDefault="00156A5E" w:rsidP="003A31BB">
            <w:pPr>
              <w:pStyle w:val="VCAAtablecondensed"/>
              <w:jc w:val="center"/>
            </w:pPr>
          </w:p>
        </w:tc>
        <w:sdt>
          <w:sdtPr>
            <w:id w:val="107431799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360D8DEF" w14:textId="25550B7C" w:rsidR="00156A5E" w:rsidRPr="00B174D1" w:rsidRDefault="00C20C95" w:rsidP="003A31BB">
                <w:pPr>
                  <w:pStyle w:val="VCAAtablecondensed"/>
                  <w:jc w:val="center"/>
                  <w:rPr>
                    <w:noProof/>
                  </w:rPr>
                </w:pPr>
                <w:r>
                  <w:rPr>
                    <w:rFonts w:ascii="MS Gothic" w:eastAsia="MS Gothic" w:hAnsi="MS Gothic" w:hint="eastAsia"/>
                  </w:rPr>
                  <w:t>☐</w:t>
                </w:r>
              </w:p>
            </w:tc>
          </w:sdtContent>
        </w:sdt>
        <w:tc>
          <w:tcPr>
            <w:tcW w:w="1660" w:type="dxa"/>
            <w:shd w:val="clear" w:color="auto" w:fill="FFFFFF" w:themeFill="background1"/>
          </w:tcPr>
          <w:p w14:paraId="410AD4D4" w14:textId="77777777" w:rsidR="00156A5E" w:rsidRPr="00B174D1" w:rsidRDefault="00156A5E" w:rsidP="004C57DE">
            <w:pPr>
              <w:pStyle w:val="VCAAtablecondensed"/>
              <w:jc w:val="center"/>
              <w:rPr>
                <w:noProof/>
              </w:rPr>
            </w:pPr>
          </w:p>
        </w:tc>
        <w:sdt>
          <w:sdtPr>
            <w:id w:val="-26908205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57939C09"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54D5E900" w14:textId="77777777" w:rsidR="00156A5E" w:rsidRPr="00B174D1" w:rsidRDefault="00156A5E" w:rsidP="003A31BB">
            <w:pPr>
              <w:pStyle w:val="VCAAtablecondensed"/>
              <w:jc w:val="center"/>
              <w:rPr>
                <w:noProof/>
              </w:rPr>
            </w:pPr>
          </w:p>
        </w:tc>
        <w:sdt>
          <w:sdtPr>
            <w:id w:val="-1065326770"/>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2D5875C6" w14:textId="4E392E6F" w:rsidR="00156A5E" w:rsidRPr="00B174D1" w:rsidRDefault="00C20C95" w:rsidP="003A31BB">
                <w:pPr>
                  <w:pStyle w:val="VCAAtablecondensed"/>
                  <w:jc w:val="center"/>
                  <w:rPr>
                    <w:noProof/>
                  </w:rPr>
                </w:pPr>
                <w:r>
                  <w:rPr>
                    <w:rFonts w:ascii="MS Gothic" w:eastAsia="MS Gothic" w:hAnsi="MS Gothic" w:hint="eastAsia"/>
                  </w:rPr>
                  <w:t>☐</w:t>
                </w:r>
              </w:p>
            </w:tc>
          </w:sdtContent>
        </w:sdt>
        <w:tc>
          <w:tcPr>
            <w:tcW w:w="1661" w:type="dxa"/>
            <w:shd w:val="clear" w:color="auto" w:fill="FFFFFF" w:themeFill="background1"/>
          </w:tcPr>
          <w:p w14:paraId="35AAFF6D" w14:textId="77777777" w:rsidR="00156A5E" w:rsidRPr="00B174D1" w:rsidRDefault="00156A5E" w:rsidP="003A31BB">
            <w:pPr>
              <w:pStyle w:val="VCAAtablecondensed"/>
              <w:jc w:val="center"/>
              <w:rPr>
                <w:noProof/>
              </w:rPr>
            </w:pPr>
          </w:p>
        </w:tc>
        <w:sdt>
          <w:sdtPr>
            <w:id w:val="130988362"/>
            <w15:color w:val="00CCFF"/>
            <w14:checkbox>
              <w14:checked w14:val="0"/>
              <w14:checkedState w14:val="00FC" w14:font="Wingdings"/>
              <w14:uncheckedState w14:val="2610" w14:font="MS Gothic"/>
            </w14:checkbox>
          </w:sdtPr>
          <w:sdtEndPr/>
          <w:sdtContent>
            <w:tc>
              <w:tcPr>
                <w:tcW w:w="1661" w:type="dxa"/>
                <w:shd w:val="clear" w:color="auto" w:fill="auto"/>
              </w:tcPr>
              <w:p w14:paraId="7C15D1E9" w14:textId="49FADC32" w:rsidR="00156A5E" w:rsidRPr="00B174D1" w:rsidRDefault="00C20C95" w:rsidP="003A31BB">
                <w:pPr>
                  <w:pStyle w:val="VCAAtablecondensed"/>
                  <w:jc w:val="center"/>
                  <w:rPr>
                    <w:noProof/>
                  </w:rPr>
                </w:pPr>
                <w:r>
                  <w:rPr>
                    <w:rFonts w:ascii="MS Gothic" w:eastAsia="MS Gothic" w:hAnsi="MS Gothic" w:hint="eastAsia"/>
                  </w:rPr>
                  <w:t>☐</w:t>
                </w:r>
              </w:p>
            </w:tc>
          </w:sdtContent>
        </w:sdt>
        <w:tc>
          <w:tcPr>
            <w:tcW w:w="1660" w:type="dxa"/>
            <w:shd w:val="clear" w:color="auto" w:fill="auto"/>
          </w:tcPr>
          <w:p w14:paraId="6C22C543" w14:textId="77777777" w:rsidR="00156A5E" w:rsidRPr="00B174D1" w:rsidRDefault="00156A5E" w:rsidP="003A31BB">
            <w:pPr>
              <w:pStyle w:val="VCAAtablecondensed"/>
              <w:jc w:val="center"/>
              <w:rPr>
                <w:noProof/>
              </w:rPr>
            </w:pPr>
          </w:p>
        </w:tc>
        <w:sdt>
          <w:sdtPr>
            <w:id w:val="-390579888"/>
            <w15:color w:val="00CCFF"/>
            <w14:checkbox>
              <w14:checked w14:val="0"/>
              <w14:checkedState w14:val="00FC" w14:font="Wingdings"/>
              <w14:uncheckedState w14:val="2610" w14:font="MS Gothic"/>
            </w14:checkbox>
          </w:sdtPr>
          <w:sdtEndPr/>
          <w:sdtContent>
            <w:tc>
              <w:tcPr>
                <w:tcW w:w="1660" w:type="dxa"/>
                <w:shd w:val="clear" w:color="auto" w:fill="auto"/>
              </w:tcPr>
              <w:p w14:paraId="0CF691A8" w14:textId="77777777" w:rsidR="00156A5E" w:rsidRPr="008778F0"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auto"/>
          </w:tcPr>
          <w:p w14:paraId="6A3E8650" w14:textId="77777777" w:rsidR="00156A5E" w:rsidRPr="008778F0" w:rsidRDefault="00156A5E" w:rsidP="003A31BB">
            <w:pPr>
              <w:pStyle w:val="VCAAtablecondensed"/>
              <w:jc w:val="center"/>
              <w:rPr>
                <w:noProof/>
              </w:rPr>
            </w:pPr>
          </w:p>
        </w:tc>
      </w:tr>
      <w:tr w:rsidR="00156A5E" w:rsidRPr="003622A3" w14:paraId="79D47398" w14:textId="77777777" w:rsidTr="00E562E0">
        <w:tc>
          <w:tcPr>
            <w:tcW w:w="2597" w:type="dxa"/>
            <w:shd w:val="clear" w:color="auto" w:fill="FFFFFF" w:themeFill="background1"/>
          </w:tcPr>
          <w:p w14:paraId="3300EC71" w14:textId="77777777" w:rsidR="00156A5E" w:rsidRPr="00B174D1" w:rsidRDefault="00156A5E" w:rsidP="003A31BB">
            <w:pPr>
              <w:pStyle w:val="VCAAtablecondensed"/>
              <w:rPr>
                <w:b/>
                <w:bCs/>
              </w:rPr>
            </w:pPr>
          </w:p>
        </w:tc>
        <w:tc>
          <w:tcPr>
            <w:tcW w:w="1356" w:type="dxa"/>
            <w:shd w:val="clear" w:color="auto" w:fill="FFFFFF" w:themeFill="background1"/>
          </w:tcPr>
          <w:p w14:paraId="457B7BC0" w14:textId="77777777" w:rsidR="00156A5E" w:rsidRPr="00B174D1" w:rsidRDefault="00156A5E" w:rsidP="003A31BB">
            <w:pPr>
              <w:pStyle w:val="VCAAtablecondensed"/>
              <w:jc w:val="center"/>
            </w:pPr>
          </w:p>
        </w:tc>
        <w:sdt>
          <w:sdtPr>
            <w:id w:val="778149236"/>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2D474047"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0" w:type="dxa"/>
            <w:shd w:val="clear" w:color="auto" w:fill="FFFFFF" w:themeFill="background1"/>
          </w:tcPr>
          <w:p w14:paraId="2179C13B" w14:textId="77777777" w:rsidR="00156A5E" w:rsidRPr="00B174D1" w:rsidRDefault="00156A5E" w:rsidP="003A31BB">
            <w:pPr>
              <w:pStyle w:val="VCAAtablecondensed"/>
              <w:jc w:val="center"/>
              <w:rPr>
                <w:noProof/>
              </w:rPr>
            </w:pPr>
          </w:p>
        </w:tc>
        <w:sdt>
          <w:sdtPr>
            <w:id w:val="-108522910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56F6BB51" w14:textId="6A93B482" w:rsidR="00156A5E" w:rsidRPr="00B174D1" w:rsidRDefault="00C20C95" w:rsidP="003A31BB">
                <w:pPr>
                  <w:pStyle w:val="VCAAtablecondensed"/>
                  <w:jc w:val="center"/>
                  <w:rPr>
                    <w:noProof/>
                  </w:rPr>
                </w:pPr>
                <w:r>
                  <w:rPr>
                    <w:rFonts w:ascii="MS Gothic" w:eastAsia="MS Gothic" w:hAnsi="MS Gothic" w:hint="eastAsia"/>
                  </w:rPr>
                  <w:t>☐</w:t>
                </w:r>
              </w:p>
            </w:tc>
          </w:sdtContent>
        </w:sdt>
        <w:tc>
          <w:tcPr>
            <w:tcW w:w="1661" w:type="dxa"/>
            <w:shd w:val="clear" w:color="auto" w:fill="FFFFFF" w:themeFill="background1"/>
          </w:tcPr>
          <w:p w14:paraId="527CE5D2" w14:textId="77777777" w:rsidR="00156A5E" w:rsidRPr="00B174D1" w:rsidRDefault="00156A5E" w:rsidP="003A31BB">
            <w:pPr>
              <w:pStyle w:val="VCAAtablecondensed"/>
              <w:jc w:val="center"/>
              <w:rPr>
                <w:noProof/>
              </w:rPr>
            </w:pPr>
          </w:p>
        </w:tc>
        <w:sdt>
          <w:sdtPr>
            <w:id w:val="2093342052"/>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1C898980"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636CAFAA" w14:textId="77777777" w:rsidR="00156A5E" w:rsidRPr="00B174D1" w:rsidRDefault="00156A5E" w:rsidP="003A31BB">
            <w:pPr>
              <w:pStyle w:val="VCAAtablecondensed"/>
              <w:jc w:val="center"/>
              <w:rPr>
                <w:noProof/>
              </w:rPr>
            </w:pPr>
          </w:p>
        </w:tc>
        <w:sdt>
          <w:sdtPr>
            <w:id w:val="-902451412"/>
            <w15:color w:val="00CCFF"/>
            <w14:checkbox>
              <w14:checked w14:val="0"/>
              <w14:checkedState w14:val="00FC" w14:font="Wingdings"/>
              <w14:uncheckedState w14:val="2610" w14:font="MS Gothic"/>
            </w14:checkbox>
          </w:sdtPr>
          <w:sdtEndPr/>
          <w:sdtContent>
            <w:tc>
              <w:tcPr>
                <w:tcW w:w="1661" w:type="dxa"/>
                <w:shd w:val="clear" w:color="auto" w:fill="auto"/>
              </w:tcPr>
              <w:p w14:paraId="5B9C077D"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0" w:type="dxa"/>
            <w:shd w:val="clear" w:color="auto" w:fill="auto"/>
          </w:tcPr>
          <w:p w14:paraId="0BD8347C" w14:textId="77777777" w:rsidR="00156A5E" w:rsidRPr="00B174D1" w:rsidRDefault="00156A5E" w:rsidP="003A31BB">
            <w:pPr>
              <w:pStyle w:val="VCAAtablecondensed"/>
              <w:jc w:val="center"/>
              <w:rPr>
                <w:noProof/>
              </w:rPr>
            </w:pPr>
          </w:p>
        </w:tc>
        <w:sdt>
          <w:sdtPr>
            <w:id w:val="-918559603"/>
            <w15:color w:val="00CCFF"/>
            <w14:checkbox>
              <w14:checked w14:val="0"/>
              <w14:checkedState w14:val="00FC" w14:font="Wingdings"/>
              <w14:uncheckedState w14:val="2610" w14:font="MS Gothic"/>
            </w14:checkbox>
          </w:sdtPr>
          <w:sdtEndPr/>
          <w:sdtContent>
            <w:tc>
              <w:tcPr>
                <w:tcW w:w="1660" w:type="dxa"/>
                <w:shd w:val="clear" w:color="auto" w:fill="auto"/>
              </w:tcPr>
              <w:p w14:paraId="00622602" w14:textId="654E1E40" w:rsidR="00156A5E" w:rsidRPr="008778F0" w:rsidRDefault="00C20C95" w:rsidP="003A31BB">
                <w:pPr>
                  <w:pStyle w:val="VCAAtablecondensed"/>
                  <w:jc w:val="center"/>
                  <w:rPr>
                    <w:noProof/>
                  </w:rPr>
                </w:pPr>
                <w:r>
                  <w:rPr>
                    <w:rFonts w:ascii="MS Gothic" w:eastAsia="MS Gothic" w:hAnsi="MS Gothic" w:hint="eastAsia"/>
                  </w:rPr>
                  <w:t>☐</w:t>
                </w:r>
              </w:p>
            </w:tc>
          </w:sdtContent>
        </w:sdt>
        <w:tc>
          <w:tcPr>
            <w:tcW w:w="1661" w:type="dxa"/>
            <w:shd w:val="clear" w:color="auto" w:fill="auto"/>
          </w:tcPr>
          <w:p w14:paraId="5058CD9A" w14:textId="77777777" w:rsidR="00156A5E" w:rsidRPr="008778F0" w:rsidRDefault="00156A5E" w:rsidP="003A31BB">
            <w:pPr>
              <w:pStyle w:val="VCAAtablecondensed"/>
              <w:jc w:val="center"/>
              <w:rPr>
                <w:noProof/>
              </w:rPr>
            </w:pPr>
          </w:p>
        </w:tc>
      </w:tr>
      <w:tr w:rsidR="00156A5E" w:rsidRPr="003622A3" w14:paraId="6080AB71" w14:textId="77777777" w:rsidTr="00E562E0">
        <w:tc>
          <w:tcPr>
            <w:tcW w:w="2597" w:type="dxa"/>
            <w:shd w:val="clear" w:color="auto" w:fill="FFFFFF" w:themeFill="background1"/>
          </w:tcPr>
          <w:p w14:paraId="666396F6" w14:textId="77777777" w:rsidR="00156A5E" w:rsidRPr="00B174D1" w:rsidRDefault="00156A5E" w:rsidP="003A31BB">
            <w:pPr>
              <w:pStyle w:val="VCAAtablecondensed"/>
              <w:rPr>
                <w:b/>
                <w:bCs/>
              </w:rPr>
            </w:pPr>
          </w:p>
        </w:tc>
        <w:tc>
          <w:tcPr>
            <w:tcW w:w="1356" w:type="dxa"/>
            <w:shd w:val="clear" w:color="auto" w:fill="FFFFFF" w:themeFill="background1"/>
          </w:tcPr>
          <w:p w14:paraId="15A3483E" w14:textId="77777777" w:rsidR="00156A5E" w:rsidRPr="00B174D1" w:rsidRDefault="00156A5E" w:rsidP="003A31BB">
            <w:pPr>
              <w:pStyle w:val="VCAAtablecondensed"/>
              <w:jc w:val="center"/>
            </w:pPr>
          </w:p>
        </w:tc>
        <w:sdt>
          <w:sdtPr>
            <w:id w:val="1607310682"/>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34172314"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0" w:type="dxa"/>
            <w:shd w:val="clear" w:color="auto" w:fill="FFFFFF" w:themeFill="background1"/>
          </w:tcPr>
          <w:p w14:paraId="76A984B6" w14:textId="77777777" w:rsidR="00156A5E" w:rsidRPr="00B174D1" w:rsidRDefault="00156A5E" w:rsidP="003A31BB">
            <w:pPr>
              <w:pStyle w:val="VCAAtablecondensed"/>
              <w:jc w:val="center"/>
              <w:rPr>
                <w:noProof/>
              </w:rPr>
            </w:pPr>
          </w:p>
        </w:tc>
        <w:sdt>
          <w:sdtPr>
            <w:id w:val="-723602629"/>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60554123"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41B0C1D8" w14:textId="77777777" w:rsidR="00156A5E" w:rsidRPr="00B174D1" w:rsidRDefault="00156A5E" w:rsidP="003A31BB">
            <w:pPr>
              <w:pStyle w:val="VCAAtablecondensed"/>
              <w:jc w:val="center"/>
              <w:rPr>
                <w:noProof/>
              </w:rPr>
            </w:pPr>
          </w:p>
        </w:tc>
        <w:sdt>
          <w:sdtPr>
            <w:id w:val="1101759593"/>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3509450D"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3FAAC56F" w14:textId="77777777" w:rsidR="00156A5E" w:rsidRPr="00B174D1" w:rsidRDefault="00156A5E" w:rsidP="003A31BB">
            <w:pPr>
              <w:pStyle w:val="VCAAtablecondensed"/>
              <w:jc w:val="center"/>
              <w:rPr>
                <w:noProof/>
              </w:rPr>
            </w:pPr>
          </w:p>
        </w:tc>
        <w:sdt>
          <w:sdtPr>
            <w:id w:val="1343826758"/>
            <w15:color w:val="00CCFF"/>
            <w14:checkbox>
              <w14:checked w14:val="0"/>
              <w14:checkedState w14:val="00FC" w14:font="Wingdings"/>
              <w14:uncheckedState w14:val="2610" w14:font="MS Gothic"/>
            </w14:checkbox>
          </w:sdtPr>
          <w:sdtEndPr/>
          <w:sdtContent>
            <w:tc>
              <w:tcPr>
                <w:tcW w:w="1661" w:type="dxa"/>
                <w:shd w:val="clear" w:color="auto" w:fill="auto"/>
              </w:tcPr>
              <w:p w14:paraId="156518A1"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0" w:type="dxa"/>
            <w:shd w:val="clear" w:color="auto" w:fill="auto"/>
          </w:tcPr>
          <w:p w14:paraId="626EA224" w14:textId="77777777" w:rsidR="00156A5E" w:rsidRPr="00B174D1" w:rsidRDefault="00156A5E" w:rsidP="003A31BB">
            <w:pPr>
              <w:pStyle w:val="VCAAtablecondensed"/>
              <w:jc w:val="center"/>
              <w:rPr>
                <w:noProof/>
              </w:rPr>
            </w:pPr>
          </w:p>
        </w:tc>
        <w:sdt>
          <w:sdtPr>
            <w:id w:val="1034779422"/>
            <w15:color w:val="00CCFF"/>
            <w14:checkbox>
              <w14:checked w14:val="0"/>
              <w14:checkedState w14:val="00FC" w14:font="Wingdings"/>
              <w14:uncheckedState w14:val="2610" w14:font="MS Gothic"/>
            </w14:checkbox>
          </w:sdtPr>
          <w:sdtEndPr/>
          <w:sdtContent>
            <w:tc>
              <w:tcPr>
                <w:tcW w:w="1660" w:type="dxa"/>
                <w:shd w:val="clear" w:color="auto" w:fill="auto"/>
              </w:tcPr>
              <w:p w14:paraId="494F2E1F" w14:textId="77777777" w:rsidR="00156A5E" w:rsidRPr="008778F0"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auto"/>
          </w:tcPr>
          <w:p w14:paraId="7DA93C71" w14:textId="77777777" w:rsidR="00156A5E" w:rsidRPr="008778F0" w:rsidRDefault="00156A5E" w:rsidP="003A31BB">
            <w:pPr>
              <w:pStyle w:val="VCAAtablecondensed"/>
              <w:jc w:val="center"/>
              <w:rPr>
                <w:noProof/>
              </w:rPr>
            </w:pPr>
          </w:p>
        </w:tc>
      </w:tr>
      <w:tr w:rsidR="00156A5E" w:rsidRPr="003622A3" w14:paraId="68036B07" w14:textId="77777777" w:rsidTr="00E562E0">
        <w:tc>
          <w:tcPr>
            <w:tcW w:w="2597" w:type="dxa"/>
            <w:shd w:val="clear" w:color="auto" w:fill="FFFFFF" w:themeFill="background1"/>
          </w:tcPr>
          <w:p w14:paraId="433DF993" w14:textId="77777777" w:rsidR="00156A5E" w:rsidRPr="00B174D1" w:rsidRDefault="00156A5E" w:rsidP="003A31BB">
            <w:pPr>
              <w:pStyle w:val="VCAAtablecondensed"/>
              <w:rPr>
                <w:b/>
                <w:bCs/>
              </w:rPr>
            </w:pPr>
          </w:p>
        </w:tc>
        <w:tc>
          <w:tcPr>
            <w:tcW w:w="1356" w:type="dxa"/>
            <w:shd w:val="clear" w:color="auto" w:fill="FFFFFF" w:themeFill="background1"/>
          </w:tcPr>
          <w:p w14:paraId="3B9C48FB" w14:textId="77777777" w:rsidR="00156A5E" w:rsidRPr="00B174D1" w:rsidRDefault="00156A5E" w:rsidP="003A31BB">
            <w:pPr>
              <w:pStyle w:val="VCAAtablecondensed"/>
              <w:jc w:val="center"/>
            </w:pPr>
          </w:p>
        </w:tc>
        <w:sdt>
          <w:sdtPr>
            <w:id w:val="158357089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75A89115"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0" w:type="dxa"/>
            <w:shd w:val="clear" w:color="auto" w:fill="FFFFFF" w:themeFill="background1"/>
          </w:tcPr>
          <w:p w14:paraId="5ED2D2E8" w14:textId="77777777" w:rsidR="00156A5E" w:rsidRPr="00B174D1" w:rsidRDefault="00156A5E" w:rsidP="003A31BB">
            <w:pPr>
              <w:pStyle w:val="VCAAtablecondensed"/>
              <w:jc w:val="center"/>
              <w:rPr>
                <w:noProof/>
              </w:rPr>
            </w:pPr>
          </w:p>
        </w:tc>
        <w:sdt>
          <w:sdtPr>
            <w:id w:val="-206825831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58F1E6EC"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5334C100" w14:textId="77777777" w:rsidR="00156A5E" w:rsidRPr="00B174D1" w:rsidRDefault="00156A5E" w:rsidP="003A31BB">
            <w:pPr>
              <w:pStyle w:val="VCAAtablecondensed"/>
              <w:jc w:val="center"/>
              <w:rPr>
                <w:noProof/>
              </w:rPr>
            </w:pPr>
          </w:p>
        </w:tc>
        <w:sdt>
          <w:sdtPr>
            <w:id w:val="2128038876"/>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29DD11F7"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2106F8F7" w14:textId="77777777" w:rsidR="00156A5E" w:rsidRPr="00B174D1" w:rsidRDefault="00156A5E" w:rsidP="003A31BB">
            <w:pPr>
              <w:pStyle w:val="VCAAtablecondensed"/>
              <w:jc w:val="center"/>
              <w:rPr>
                <w:noProof/>
              </w:rPr>
            </w:pPr>
          </w:p>
        </w:tc>
        <w:sdt>
          <w:sdtPr>
            <w:id w:val="-1516296053"/>
            <w15:color w:val="00CCFF"/>
            <w14:checkbox>
              <w14:checked w14:val="0"/>
              <w14:checkedState w14:val="00FC" w14:font="Wingdings"/>
              <w14:uncheckedState w14:val="2610" w14:font="MS Gothic"/>
            </w14:checkbox>
          </w:sdtPr>
          <w:sdtEndPr/>
          <w:sdtContent>
            <w:tc>
              <w:tcPr>
                <w:tcW w:w="1661" w:type="dxa"/>
                <w:shd w:val="clear" w:color="auto" w:fill="auto"/>
              </w:tcPr>
              <w:p w14:paraId="2389D31B"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0" w:type="dxa"/>
            <w:shd w:val="clear" w:color="auto" w:fill="auto"/>
          </w:tcPr>
          <w:p w14:paraId="79746F33" w14:textId="77777777" w:rsidR="00156A5E" w:rsidRPr="00B174D1" w:rsidRDefault="00156A5E" w:rsidP="003A31BB">
            <w:pPr>
              <w:pStyle w:val="VCAAtablecondensed"/>
              <w:jc w:val="center"/>
              <w:rPr>
                <w:noProof/>
              </w:rPr>
            </w:pPr>
          </w:p>
        </w:tc>
        <w:sdt>
          <w:sdtPr>
            <w:id w:val="-1818572888"/>
            <w15:color w:val="00CCFF"/>
            <w14:checkbox>
              <w14:checked w14:val="0"/>
              <w14:checkedState w14:val="00FC" w14:font="Wingdings"/>
              <w14:uncheckedState w14:val="2610" w14:font="MS Gothic"/>
            </w14:checkbox>
          </w:sdtPr>
          <w:sdtEndPr/>
          <w:sdtContent>
            <w:tc>
              <w:tcPr>
                <w:tcW w:w="1660" w:type="dxa"/>
                <w:shd w:val="clear" w:color="auto" w:fill="auto"/>
              </w:tcPr>
              <w:p w14:paraId="02DAE0CE" w14:textId="77777777" w:rsidR="00156A5E" w:rsidRPr="008778F0"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auto"/>
          </w:tcPr>
          <w:p w14:paraId="21EEFA42" w14:textId="77777777" w:rsidR="00156A5E" w:rsidRPr="008778F0" w:rsidRDefault="00156A5E" w:rsidP="003A31BB">
            <w:pPr>
              <w:pStyle w:val="VCAAtablecondensed"/>
              <w:jc w:val="center"/>
              <w:rPr>
                <w:noProof/>
              </w:rPr>
            </w:pPr>
          </w:p>
        </w:tc>
      </w:tr>
      <w:tr w:rsidR="00156A5E" w:rsidRPr="003622A3" w14:paraId="7478849D" w14:textId="77777777" w:rsidTr="00E562E0">
        <w:tc>
          <w:tcPr>
            <w:tcW w:w="2597" w:type="dxa"/>
            <w:shd w:val="clear" w:color="auto" w:fill="FFFFFF" w:themeFill="background1"/>
          </w:tcPr>
          <w:p w14:paraId="662DCD19" w14:textId="77777777" w:rsidR="00156A5E" w:rsidRPr="00B174D1" w:rsidRDefault="00156A5E" w:rsidP="003A31BB">
            <w:pPr>
              <w:pStyle w:val="VCAAtablecondensed"/>
              <w:rPr>
                <w:b/>
                <w:bCs/>
              </w:rPr>
            </w:pPr>
          </w:p>
        </w:tc>
        <w:tc>
          <w:tcPr>
            <w:tcW w:w="1356" w:type="dxa"/>
            <w:shd w:val="clear" w:color="auto" w:fill="FFFFFF" w:themeFill="background1"/>
          </w:tcPr>
          <w:p w14:paraId="062224F5" w14:textId="77777777" w:rsidR="00156A5E" w:rsidRPr="00B174D1" w:rsidRDefault="00156A5E" w:rsidP="003A31BB">
            <w:pPr>
              <w:pStyle w:val="VCAAtablecondensed"/>
              <w:jc w:val="center"/>
            </w:pPr>
          </w:p>
        </w:tc>
        <w:sdt>
          <w:sdtPr>
            <w:id w:val="-961645232"/>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66F07B8E"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0" w:type="dxa"/>
            <w:shd w:val="clear" w:color="auto" w:fill="FFFFFF" w:themeFill="background1"/>
          </w:tcPr>
          <w:p w14:paraId="32C0EB66" w14:textId="77777777" w:rsidR="00156A5E" w:rsidRPr="00B174D1" w:rsidRDefault="00156A5E" w:rsidP="003A31BB">
            <w:pPr>
              <w:pStyle w:val="VCAAtablecondensed"/>
              <w:jc w:val="center"/>
              <w:rPr>
                <w:noProof/>
              </w:rPr>
            </w:pPr>
          </w:p>
        </w:tc>
        <w:sdt>
          <w:sdtPr>
            <w:id w:val="-429048120"/>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2E1388B7"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3E709418" w14:textId="77777777" w:rsidR="00156A5E" w:rsidRPr="00B174D1" w:rsidRDefault="00156A5E" w:rsidP="003A31BB">
            <w:pPr>
              <w:pStyle w:val="VCAAtablecondensed"/>
              <w:jc w:val="center"/>
              <w:rPr>
                <w:noProof/>
              </w:rPr>
            </w:pPr>
          </w:p>
        </w:tc>
        <w:sdt>
          <w:sdtPr>
            <w:id w:val="-988473440"/>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7FEE3EB9"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71E92F86" w14:textId="77777777" w:rsidR="00156A5E" w:rsidRPr="00B174D1" w:rsidRDefault="00156A5E" w:rsidP="003A31BB">
            <w:pPr>
              <w:pStyle w:val="VCAAtablecondensed"/>
              <w:jc w:val="center"/>
              <w:rPr>
                <w:noProof/>
              </w:rPr>
            </w:pPr>
          </w:p>
        </w:tc>
        <w:sdt>
          <w:sdtPr>
            <w:id w:val="-1255971475"/>
            <w15:color w:val="00CCFF"/>
            <w14:checkbox>
              <w14:checked w14:val="0"/>
              <w14:checkedState w14:val="00FC" w14:font="Wingdings"/>
              <w14:uncheckedState w14:val="2610" w14:font="MS Gothic"/>
            </w14:checkbox>
          </w:sdtPr>
          <w:sdtEndPr/>
          <w:sdtContent>
            <w:tc>
              <w:tcPr>
                <w:tcW w:w="1661" w:type="dxa"/>
                <w:shd w:val="clear" w:color="auto" w:fill="auto"/>
              </w:tcPr>
              <w:p w14:paraId="19D10C50"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0" w:type="dxa"/>
            <w:shd w:val="clear" w:color="auto" w:fill="auto"/>
          </w:tcPr>
          <w:p w14:paraId="03D20A72" w14:textId="77777777" w:rsidR="00156A5E" w:rsidRPr="00B174D1" w:rsidRDefault="00156A5E" w:rsidP="003A31BB">
            <w:pPr>
              <w:pStyle w:val="VCAAtablecondensed"/>
              <w:jc w:val="center"/>
              <w:rPr>
                <w:noProof/>
              </w:rPr>
            </w:pPr>
          </w:p>
        </w:tc>
        <w:sdt>
          <w:sdtPr>
            <w:id w:val="-1233076605"/>
            <w15:color w:val="00CCFF"/>
            <w14:checkbox>
              <w14:checked w14:val="0"/>
              <w14:checkedState w14:val="00FC" w14:font="Wingdings"/>
              <w14:uncheckedState w14:val="2610" w14:font="MS Gothic"/>
            </w14:checkbox>
          </w:sdtPr>
          <w:sdtEndPr/>
          <w:sdtContent>
            <w:tc>
              <w:tcPr>
                <w:tcW w:w="1660" w:type="dxa"/>
                <w:shd w:val="clear" w:color="auto" w:fill="auto"/>
              </w:tcPr>
              <w:p w14:paraId="2BE75F6D" w14:textId="77777777" w:rsidR="00156A5E" w:rsidRPr="008778F0"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auto"/>
          </w:tcPr>
          <w:p w14:paraId="6644B249" w14:textId="77777777" w:rsidR="00156A5E" w:rsidRPr="008778F0" w:rsidRDefault="00156A5E" w:rsidP="003A31BB">
            <w:pPr>
              <w:pStyle w:val="VCAAtablecondensed"/>
              <w:jc w:val="center"/>
              <w:rPr>
                <w:noProof/>
              </w:rPr>
            </w:pPr>
          </w:p>
        </w:tc>
      </w:tr>
      <w:tr w:rsidR="00156A5E" w:rsidRPr="003622A3" w14:paraId="6FFE6313" w14:textId="77777777" w:rsidTr="00E562E0">
        <w:tc>
          <w:tcPr>
            <w:tcW w:w="2597" w:type="dxa"/>
            <w:shd w:val="clear" w:color="auto" w:fill="FFFFFF" w:themeFill="background1"/>
          </w:tcPr>
          <w:p w14:paraId="4E848308" w14:textId="77777777" w:rsidR="00156A5E" w:rsidRPr="00B174D1" w:rsidRDefault="00156A5E" w:rsidP="003A31BB">
            <w:pPr>
              <w:pStyle w:val="VCAAtablecondensed"/>
              <w:rPr>
                <w:b/>
                <w:bCs/>
              </w:rPr>
            </w:pPr>
          </w:p>
        </w:tc>
        <w:tc>
          <w:tcPr>
            <w:tcW w:w="1356" w:type="dxa"/>
            <w:shd w:val="clear" w:color="auto" w:fill="FFFFFF" w:themeFill="background1"/>
          </w:tcPr>
          <w:p w14:paraId="4CA39775" w14:textId="77777777" w:rsidR="00156A5E" w:rsidRPr="00B174D1" w:rsidRDefault="00156A5E" w:rsidP="003A31BB">
            <w:pPr>
              <w:pStyle w:val="VCAAtablecondensed"/>
              <w:jc w:val="center"/>
            </w:pPr>
          </w:p>
        </w:tc>
        <w:sdt>
          <w:sdtPr>
            <w:id w:val="-574513319"/>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3AF63D45"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0" w:type="dxa"/>
            <w:shd w:val="clear" w:color="auto" w:fill="FFFFFF" w:themeFill="background1"/>
          </w:tcPr>
          <w:p w14:paraId="13994AC6" w14:textId="77777777" w:rsidR="00156A5E" w:rsidRPr="00B174D1" w:rsidRDefault="00156A5E" w:rsidP="003A31BB">
            <w:pPr>
              <w:pStyle w:val="VCAAtablecondensed"/>
              <w:jc w:val="center"/>
              <w:rPr>
                <w:noProof/>
              </w:rPr>
            </w:pPr>
          </w:p>
        </w:tc>
        <w:sdt>
          <w:sdtPr>
            <w:id w:val="1845660346"/>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7AD64513"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0924DE1F" w14:textId="77777777" w:rsidR="00156A5E" w:rsidRPr="00B174D1" w:rsidRDefault="00156A5E" w:rsidP="003A31BB">
            <w:pPr>
              <w:pStyle w:val="VCAAtablecondensed"/>
              <w:jc w:val="center"/>
              <w:rPr>
                <w:noProof/>
              </w:rPr>
            </w:pPr>
          </w:p>
        </w:tc>
        <w:sdt>
          <w:sdtPr>
            <w:id w:val="1613014803"/>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6669F43F"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09CBFC71" w14:textId="77777777" w:rsidR="00156A5E" w:rsidRPr="00B174D1" w:rsidRDefault="00156A5E" w:rsidP="003A31BB">
            <w:pPr>
              <w:pStyle w:val="VCAAtablecondensed"/>
              <w:jc w:val="center"/>
              <w:rPr>
                <w:noProof/>
              </w:rPr>
            </w:pPr>
          </w:p>
        </w:tc>
        <w:sdt>
          <w:sdtPr>
            <w:id w:val="-1310403038"/>
            <w15:color w:val="00CCFF"/>
            <w14:checkbox>
              <w14:checked w14:val="0"/>
              <w14:checkedState w14:val="00FC" w14:font="Wingdings"/>
              <w14:uncheckedState w14:val="2610" w14:font="MS Gothic"/>
            </w14:checkbox>
          </w:sdtPr>
          <w:sdtEndPr/>
          <w:sdtContent>
            <w:tc>
              <w:tcPr>
                <w:tcW w:w="1661" w:type="dxa"/>
                <w:shd w:val="clear" w:color="auto" w:fill="auto"/>
              </w:tcPr>
              <w:p w14:paraId="71A02F93" w14:textId="77777777" w:rsidR="00156A5E" w:rsidRPr="00B174D1" w:rsidRDefault="00156A5E" w:rsidP="003A31BB">
                <w:pPr>
                  <w:pStyle w:val="VCAAtablecondensed"/>
                  <w:jc w:val="center"/>
                  <w:rPr>
                    <w:noProof/>
                  </w:rPr>
                </w:pPr>
                <w:r w:rsidRPr="00B174D1">
                  <w:rPr>
                    <w:rFonts w:ascii="MS Gothic" w:eastAsia="MS Gothic" w:hAnsi="MS Gothic" w:hint="eastAsia"/>
                  </w:rPr>
                  <w:t>☐</w:t>
                </w:r>
              </w:p>
            </w:tc>
          </w:sdtContent>
        </w:sdt>
        <w:tc>
          <w:tcPr>
            <w:tcW w:w="1660" w:type="dxa"/>
            <w:shd w:val="clear" w:color="auto" w:fill="auto"/>
          </w:tcPr>
          <w:p w14:paraId="294E00E8" w14:textId="77777777" w:rsidR="00156A5E" w:rsidRPr="00B174D1" w:rsidRDefault="00156A5E" w:rsidP="003A31BB">
            <w:pPr>
              <w:pStyle w:val="VCAAtablecondensed"/>
              <w:jc w:val="center"/>
              <w:rPr>
                <w:noProof/>
              </w:rPr>
            </w:pPr>
          </w:p>
        </w:tc>
        <w:sdt>
          <w:sdtPr>
            <w:id w:val="-1779550737"/>
            <w15:color w:val="00CCFF"/>
            <w14:checkbox>
              <w14:checked w14:val="0"/>
              <w14:checkedState w14:val="00FC" w14:font="Wingdings"/>
              <w14:uncheckedState w14:val="2610" w14:font="MS Gothic"/>
            </w14:checkbox>
          </w:sdtPr>
          <w:sdtEndPr/>
          <w:sdtContent>
            <w:tc>
              <w:tcPr>
                <w:tcW w:w="1660" w:type="dxa"/>
                <w:shd w:val="clear" w:color="auto" w:fill="auto"/>
              </w:tcPr>
              <w:p w14:paraId="30858A57" w14:textId="77777777" w:rsidR="00156A5E" w:rsidRPr="008778F0" w:rsidRDefault="00156A5E" w:rsidP="003A31BB">
                <w:pPr>
                  <w:pStyle w:val="VCAAtablecondensed"/>
                  <w:jc w:val="center"/>
                  <w:rPr>
                    <w:noProof/>
                  </w:rPr>
                </w:pPr>
                <w:r w:rsidRPr="00B174D1">
                  <w:rPr>
                    <w:rFonts w:ascii="MS Gothic" w:eastAsia="MS Gothic" w:hAnsi="MS Gothic" w:hint="eastAsia"/>
                  </w:rPr>
                  <w:t>☐</w:t>
                </w:r>
              </w:p>
            </w:tc>
          </w:sdtContent>
        </w:sdt>
        <w:tc>
          <w:tcPr>
            <w:tcW w:w="1661" w:type="dxa"/>
            <w:shd w:val="clear" w:color="auto" w:fill="auto"/>
          </w:tcPr>
          <w:p w14:paraId="0E18FF14" w14:textId="77777777" w:rsidR="00156A5E" w:rsidRPr="008778F0" w:rsidRDefault="00156A5E" w:rsidP="003A31BB">
            <w:pPr>
              <w:pStyle w:val="VCAAtablecondensed"/>
              <w:jc w:val="center"/>
              <w:rPr>
                <w:noProof/>
              </w:rPr>
            </w:pPr>
          </w:p>
        </w:tc>
      </w:tr>
      <w:tr w:rsidR="00156A5E" w:rsidRPr="003622A3" w14:paraId="17CB1C68" w14:textId="77777777" w:rsidTr="00E562E0">
        <w:trPr>
          <w:trHeight w:val="788"/>
        </w:trPr>
        <w:tc>
          <w:tcPr>
            <w:tcW w:w="2597" w:type="dxa"/>
            <w:shd w:val="clear" w:color="auto" w:fill="FFFFFF" w:themeFill="background1"/>
          </w:tcPr>
          <w:p w14:paraId="0D2BD4AE" w14:textId="77777777" w:rsidR="00156A5E" w:rsidRPr="00B174D1" w:rsidRDefault="00156A5E" w:rsidP="003A31BB">
            <w:pPr>
              <w:pStyle w:val="VCAAtablecondensed"/>
              <w:rPr>
                <w:b/>
                <w:bCs/>
              </w:rPr>
            </w:pPr>
            <w:r>
              <w:rPr>
                <w:b/>
                <w:bCs/>
              </w:rPr>
              <w:t>Comments, notes, actions</w:t>
            </w:r>
          </w:p>
        </w:tc>
        <w:tc>
          <w:tcPr>
            <w:tcW w:w="17960" w:type="dxa"/>
            <w:gridSpan w:val="11"/>
            <w:shd w:val="clear" w:color="auto" w:fill="FFFFFF" w:themeFill="background1"/>
          </w:tcPr>
          <w:p w14:paraId="658AC597" w14:textId="77777777" w:rsidR="00156A5E" w:rsidRPr="008778F0" w:rsidRDefault="00156A5E" w:rsidP="003A31BB">
            <w:pPr>
              <w:pStyle w:val="VCAAtablecondensed"/>
              <w:jc w:val="center"/>
              <w:rPr>
                <w:noProof/>
              </w:rPr>
            </w:pPr>
          </w:p>
        </w:tc>
      </w:tr>
    </w:tbl>
    <w:p w14:paraId="660D807F" w14:textId="77777777" w:rsidR="00156A5E" w:rsidRDefault="00156A5E" w:rsidP="007B3F2B">
      <w:pPr>
        <w:pStyle w:val="VCAAbody"/>
        <w:rPr>
          <w:noProof/>
        </w:rPr>
      </w:pPr>
    </w:p>
    <w:p w14:paraId="2F076340" w14:textId="77777777" w:rsidR="000A1E02" w:rsidRDefault="000A1E02" w:rsidP="0078080F">
      <w:pPr>
        <w:pStyle w:val="VCAAbody"/>
        <w:rPr>
          <w:noProof/>
        </w:rPr>
      </w:pPr>
      <w:r>
        <w:rPr>
          <w:noProof/>
        </w:rPr>
        <w:br w:type="page"/>
      </w:r>
    </w:p>
    <w:p w14:paraId="2042A0FE" w14:textId="77777777" w:rsidR="007E05AB" w:rsidRDefault="007E05AB" w:rsidP="0078080F">
      <w:pPr>
        <w:pStyle w:val="VCAAbody"/>
        <w:rPr>
          <w:noProof/>
        </w:rPr>
      </w:pPr>
    </w:p>
    <w:tbl>
      <w:tblPr>
        <w:tblStyle w:val="TableGrid"/>
        <w:tblW w:w="12190" w:type="dxa"/>
        <w:jc w:val="right"/>
        <w:tblLook w:val="04A0" w:firstRow="1" w:lastRow="0" w:firstColumn="1" w:lastColumn="0" w:noHBand="0" w:noVBand="1"/>
        <w:tblCaption w:val="Achievement standard (AS) paragraph, with numbered sentences"/>
      </w:tblPr>
      <w:tblGrid>
        <w:gridCol w:w="11623"/>
        <w:gridCol w:w="567"/>
      </w:tblGrid>
      <w:tr w:rsidR="00E562E0" w:rsidRPr="00202DEA" w14:paraId="3DDD1F1B" w14:textId="77777777" w:rsidTr="00E562E0">
        <w:trPr>
          <w:jc w:val="right"/>
        </w:trPr>
        <w:tc>
          <w:tcPr>
            <w:tcW w:w="11623" w:type="dxa"/>
            <w:shd w:val="clear" w:color="auto" w:fill="0072AA" w:themeFill="accent1" w:themeFillShade="BF"/>
            <w:vAlign w:val="center"/>
          </w:tcPr>
          <w:p w14:paraId="78922136" w14:textId="77777777" w:rsidR="00E562E0" w:rsidRPr="0029316D" w:rsidRDefault="00E562E0" w:rsidP="00017F4C">
            <w:pPr>
              <w:pStyle w:val="VCAAtablecondensedheading"/>
              <w:rPr>
                <w:b/>
                <w:bCs/>
                <w:noProof/>
                <w:color w:val="FFFFFF" w:themeColor="background1"/>
                <w:lang w:val="en-AU"/>
              </w:rPr>
            </w:pPr>
            <w:r w:rsidRPr="006B57AF">
              <w:rPr>
                <w:b/>
                <w:bCs/>
                <w:noProof/>
                <w:color w:val="FFFFFF" w:themeColor="background1"/>
                <w:lang w:val="en-AU"/>
              </w:rPr>
              <w:t>Achievement standard (AS), with numbered sentences</w:t>
            </w:r>
          </w:p>
        </w:tc>
        <w:tc>
          <w:tcPr>
            <w:tcW w:w="567" w:type="dxa"/>
            <w:shd w:val="clear" w:color="auto" w:fill="0072AA" w:themeFill="accent1" w:themeFillShade="BF"/>
          </w:tcPr>
          <w:p w14:paraId="19110AEF" w14:textId="77777777" w:rsidR="00E562E0" w:rsidRPr="00E0242B" w:rsidRDefault="00E562E0" w:rsidP="00017F4C">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E562E0" w:rsidRPr="00202DEA" w14:paraId="24D0A391" w14:textId="77777777" w:rsidTr="00E562E0">
        <w:trPr>
          <w:jc w:val="right"/>
        </w:trPr>
        <w:tc>
          <w:tcPr>
            <w:tcW w:w="11623" w:type="dxa"/>
          </w:tcPr>
          <w:p w14:paraId="1FE0EB28" w14:textId="77777777" w:rsidR="00E562E0" w:rsidRPr="00976E82" w:rsidRDefault="00E562E0" w:rsidP="00017F4C">
            <w:pPr>
              <w:pStyle w:val="VCAAtablecondensed"/>
              <w:numPr>
                <w:ilvl w:val="0"/>
                <w:numId w:val="6"/>
              </w:numPr>
              <w:ind w:left="469" w:hanging="469"/>
              <w:rPr>
                <w:noProof/>
                <w:lang w:val="en-AU"/>
              </w:rPr>
            </w:pPr>
            <w:r w:rsidRPr="004771F3">
              <w:rPr>
                <w:noProof/>
                <w:lang w:val="en-AU"/>
              </w:rPr>
              <w:t>They classify solids, liquids and gases based on observable properties, and describe how heating and cooling can cause a change of state.</w:t>
            </w:r>
          </w:p>
        </w:tc>
        <w:sdt>
          <w:sdtPr>
            <w:id w:val="-1457946974"/>
            <w15:color w:val="00CCFF"/>
            <w14:checkbox>
              <w14:checked w14:val="0"/>
              <w14:checkedState w14:val="00FC" w14:font="Wingdings"/>
              <w14:uncheckedState w14:val="2610" w14:font="MS Gothic"/>
            </w14:checkbox>
          </w:sdtPr>
          <w:sdtEndPr/>
          <w:sdtContent>
            <w:tc>
              <w:tcPr>
                <w:tcW w:w="567" w:type="dxa"/>
              </w:tcPr>
              <w:p w14:paraId="12AA2817" w14:textId="77777777" w:rsidR="00E562E0" w:rsidRDefault="00E562E0" w:rsidP="00017F4C">
                <w:pPr>
                  <w:pStyle w:val="VCAAbody"/>
                  <w:jc w:val="center"/>
                </w:pPr>
                <w:r>
                  <w:rPr>
                    <w:rFonts w:ascii="MS Gothic" w:eastAsia="MS Gothic" w:hAnsi="MS Gothic" w:hint="eastAsia"/>
                  </w:rPr>
                  <w:t>☐</w:t>
                </w:r>
              </w:p>
            </w:tc>
          </w:sdtContent>
        </w:sdt>
      </w:tr>
      <w:tr w:rsidR="00E562E0" w:rsidRPr="00202DEA" w14:paraId="14C71CFC" w14:textId="77777777" w:rsidTr="00E562E0">
        <w:trPr>
          <w:jc w:val="right"/>
        </w:trPr>
        <w:tc>
          <w:tcPr>
            <w:tcW w:w="11623" w:type="dxa"/>
          </w:tcPr>
          <w:p w14:paraId="731FC7C4" w14:textId="77777777" w:rsidR="00E562E0" w:rsidRPr="000A1E02" w:rsidRDefault="00E562E0" w:rsidP="00017F4C">
            <w:pPr>
              <w:pStyle w:val="VCAAtablecondensed"/>
              <w:numPr>
                <w:ilvl w:val="0"/>
                <w:numId w:val="6"/>
              </w:numPr>
              <w:ind w:left="469" w:hanging="469"/>
              <w:rPr>
                <w:noProof/>
                <w:lang w:val="en-AU"/>
              </w:rPr>
            </w:pPr>
            <w:r w:rsidRPr="00976E82">
              <w:rPr>
                <w:noProof/>
                <w:lang w:val="en-AU"/>
              </w:rPr>
              <w:t>They relate the use and re-use of materials to the materials’ properties.</w:t>
            </w:r>
          </w:p>
        </w:tc>
        <w:sdt>
          <w:sdtPr>
            <w:id w:val="1145932906"/>
            <w15:color w:val="00CCFF"/>
            <w14:checkbox>
              <w14:checked w14:val="0"/>
              <w14:checkedState w14:val="00FC" w14:font="Wingdings"/>
              <w14:uncheckedState w14:val="2610" w14:font="MS Gothic"/>
            </w14:checkbox>
          </w:sdtPr>
          <w:sdtEndPr/>
          <w:sdtContent>
            <w:tc>
              <w:tcPr>
                <w:tcW w:w="567" w:type="dxa"/>
              </w:tcPr>
              <w:p w14:paraId="253F9F18" w14:textId="77777777" w:rsidR="00E562E0" w:rsidRPr="00202DEA" w:rsidRDefault="00E562E0" w:rsidP="00017F4C">
                <w:pPr>
                  <w:pStyle w:val="VCAAbody"/>
                  <w:jc w:val="center"/>
                </w:pPr>
                <w:r>
                  <w:rPr>
                    <w:rFonts w:ascii="MS Gothic" w:eastAsia="MS Gothic" w:hAnsi="MS Gothic" w:hint="eastAsia"/>
                  </w:rPr>
                  <w:t>☐</w:t>
                </w:r>
              </w:p>
            </w:tc>
          </w:sdtContent>
        </w:sdt>
      </w:tr>
      <w:tr w:rsidR="00E562E0" w:rsidRPr="00202DEA" w14:paraId="7EFF3CE2" w14:textId="77777777" w:rsidTr="00E562E0">
        <w:trPr>
          <w:jc w:val="right"/>
        </w:trPr>
        <w:tc>
          <w:tcPr>
            <w:tcW w:w="11623" w:type="dxa"/>
          </w:tcPr>
          <w:p w14:paraId="35AFAB0A" w14:textId="77777777" w:rsidR="00E562E0" w:rsidRPr="00976E82" w:rsidRDefault="00E562E0" w:rsidP="00017F4C">
            <w:pPr>
              <w:pStyle w:val="VCAAtablecondensed"/>
              <w:numPr>
                <w:ilvl w:val="0"/>
                <w:numId w:val="6"/>
              </w:numPr>
              <w:ind w:left="469" w:hanging="469"/>
              <w:rPr>
                <w:noProof/>
                <w:lang w:val="en-AU"/>
              </w:rPr>
            </w:pPr>
            <w:r w:rsidRPr="004771F3">
              <w:rPr>
                <w:noProof/>
                <w:lang w:val="en-AU"/>
              </w:rPr>
              <w:t>They explain how Earth’s resources can be used in a variety of ways.</w:t>
            </w:r>
          </w:p>
        </w:tc>
        <w:sdt>
          <w:sdtPr>
            <w:id w:val="565152319"/>
            <w15:color w:val="00CCFF"/>
            <w14:checkbox>
              <w14:checked w14:val="0"/>
              <w14:checkedState w14:val="00FC" w14:font="Wingdings"/>
              <w14:uncheckedState w14:val="2610" w14:font="MS Gothic"/>
            </w14:checkbox>
          </w:sdtPr>
          <w:sdtEndPr/>
          <w:sdtContent>
            <w:tc>
              <w:tcPr>
                <w:tcW w:w="567" w:type="dxa"/>
              </w:tcPr>
              <w:p w14:paraId="2F418104" w14:textId="77777777" w:rsidR="00E562E0" w:rsidRDefault="00E562E0" w:rsidP="00017F4C">
                <w:pPr>
                  <w:pStyle w:val="VCAAbody"/>
                  <w:jc w:val="center"/>
                </w:pPr>
                <w:r>
                  <w:rPr>
                    <w:rFonts w:ascii="MS Gothic" w:eastAsia="MS Gothic" w:hAnsi="MS Gothic" w:hint="eastAsia"/>
                  </w:rPr>
                  <w:t>☐</w:t>
                </w:r>
              </w:p>
            </w:tc>
          </w:sdtContent>
        </w:sdt>
      </w:tr>
      <w:tr w:rsidR="00E562E0" w:rsidRPr="00202DEA" w14:paraId="2383206C" w14:textId="77777777" w:rsidTr="00E562E0">
        <w:trPr>
          <w:jc w:val="right"/>
        </w:trPr>
        <w:tc>
          <w:tcPr>
            <w:tcW w:w="11623" w:type="dxa"/>
          </w:tcPr>
          <w:p w14:paraId="20CFA06A" w14:textId="77777777" w:rsidR="00E562E0" w:rsidRPr="00976E82" w:rsidRDefault="00E562E0" w:rsidP="00017F4C">
            <w:pPr>
              <w:pStyle w:val="VCAAtablecondensed"/>
              <w:numPr>
                <w:ilvl w:val="0"/>
                <w:numId w:val="6"/>
              </w:numPr>
              <w:ind w:left="469" w:hanging="469"/>
              <w:rPr>
                <w:noProof/>
                <w:lang w:val="en-AU"/>
              </w:rPr>
            </w:pPr>
            <w:r w:rsidRPr="004771F3">
              <w:rPr>
                <w:noProof/>
                <w:lang w:val="en-AU"/>
              </w:rPr>
              <w:t>They list sources of water on Earth, identify key processes in the water cycle, and describe how water can cycle through the environment.</w:t>
            </w:r>
          </w:p>
        </w:tc>
        <w:sdt>
          <w:sdtPr>
            <w:id w:val="-192311008"/>
            <w15:color w:val="00CCFF"/>
            <w14:checkbox>
              <w14:checked w14:val="0"/>
              <w14:checkedState w14:val="00FC" w14:font="Wingdings"/>
              <w14:uncheckedState w14:val="2610" w14:font="MS Gothic"/>
            </w14:checkbox>
          </w:sdtPr>
          <w:sdtEndPr/>
          <w:sdtContent>
            <w:tc>
              <w:tcPr>
                <w:tcW w:w="567" w:type="dxa"/>
              </w:tcPr>
              <w:p w14:paraId="5849D527" w14:textId="77777777" w:rsidR="00E562E0" w:rsidRDefault="00E562E0" w:rsidP="00017F4C">
                <w:pPr>
                  <w:pStyle w:val="VCAAbody"/>
                  <w:jc w:val="center"/>
                </w:pPr>
                <w:r>
                  <w:rPr>
                    <w:rFonts w:ascii="MS Gothic" w:eastAsia="MS Gothic" w:hAnsi="MS Gothic" w:hint="eastAsia"/>
                  </w:rPr>
                  <w:t>☐</w:t>
                </w:r>
              </w:p>
            </w:tc>
          </w:sdtContent>
        </w:sdt>
      </w:tr>
      <w:tr w:rsidR="00E562E0" w:rsidRPr="00202DEA" w14:paraId="7F983EEE" w14:textId="77777777" w:rsidTr="00E562E0">
        <w:trPr>
          <w:jc w:val="right"/>
        </w:trPr>
        <w:tc>
          <w:tcPr>
            <w:tcW w:w="11623" w:type="dxa"/>
          </w:tcPr>
          <w:p w14:paraId="787F8E3F" w14:textId="77777777" w:rsidR="00E562E0" w:rsidRPr="00976E82" w:rsidRDefault="00E562E0" w:rsidP="00017F4C">
            <w:pPr>
              <w:pStyle w:val="VCAAtablecondensed"/>
              <w:numPr>
                <w:ilvl w:val="0"/>
                <w:numId w:val="6"/>
              </w:numPr>
              <w:ind w:left="469" w:hanging="469"/>
              <w:rPr>
                <w:noProof/>
                <w:lang w:val="en-AU"/>
              </w:rPr>
            </w:pPr>
            <w:r w:rsidRPr="004771F3">
              <w:rPr>
                <w:noProof/>
                <w:lang w:val="en-AU"/>
              </w:rPr>
              <w:t>They distinguish between weather and climate and explain how human activity can impact climate, and how these impacts may be reduced.</w:t>
            </w:r>
          </w:p>
        </w:tc>
        <w:sdt>
          <w:sdtPr>
            <w:id w:val="-910541562"/>
            <w15:color w:val="00CCFF"/>
            <w14:checkbox>
              <w14:checked w14:val="0"/>
              <w14:checkedState w14:val="00FC" w14:font="Wingdings"/>
              <w14:uncheckedState w14:val="2610" w14:font="MS Gothic"/>
            </w14:checkbox>
          </w:sdtPr>
          <w:sdtEndPr/>
          <w:sdtContent>
            <w:tc>
              <w:tcPr>
                <w:tcW w:w="567" w:type="dxa"/>
              </w:tcPr>
              <w:p w14:paraId="5080FDDF" w14:textId="77777777" w:rsidR="00E562E0" w:rsidRDefault="00E562E0" w:rsidP="00017F4C">
                <w:pPr>
                  <w:pStyle w:val="VCAAbody"/>
                  <w:jc w:val="center"/>
                </w:pPr>
                <w:r>
                  <w:rPr>
                    <w:rFonts w:ascii="MS Gothic" w:eastAsia="MS Gothic" w:hAnsi="MS Gothic" w:hint="eastAsia"/>
                  </w:rPr>
                  <w:t>☐</w:t>
                </w:r>
              </w:p>
            </w:tc>
          </w:sdtContent>
        </w:sdt>
      </w:tr>
      <w:tr w:rsidR="00E562E0" w:rsidRPr="00202DEA" w14:paraId="2A9DDF17" w14:textId="77777777" w:rsidTr="00E562E0">
        <w:trPr>
          <w:jc w:val="right"/>
        </w:trPr>
        <w:tc>
          <w:tcPr>
            <w:tcW w:w="11623" w:type="dxa"/>
          </w:tcPr>
          <w:p w14:paraId="0EB33862" w14:textId="77777777" w:rsidR="00E562E0" w:rsidRPr="00976E82" w:rsidRDefault="00E562E0" w:rsidP="00017F4C">
            <w:pPr>
              <w:pStyle w:val="VCAAtablecondensed"/>
              <w:numPr>
                <w:ilvl w:val="0"/>
                <w:numId w:val="6"/>
              </w:numPr>
              <w:ind w:left="469" w:hanging="469"/>
              <w:rPr>
                <w:noProof/>
                <w:lang w:val="en-AU"/>
              </w:rPr>
            </w:pPr>
            <w:r w:rsidRPr="004771F3">
              <w:rPr>
                <w:noProof/>
                <w:lang w:val="en-AU"/>
              </w:rPr>
              <w:t>They identify different sources of heat energy and measure temperature changes that may occur when heat is transferred from one object to another.</w:t>
            </w:r>
          </w:p>
        </w:tc>
        <w:sdt>
          <w:sdtPr>
            <w:id w:val="1870637843"/>
            <w15:color w:val="00CCFF"/>
            <w14:checkbox>
              <w14:checked w14:val="0"/>
              <w14:checkedState w14:val="00FC" w14:font="Wingdings"/>
              <w14:uncheckedState w14:val="2610" w14:font="MS Gothic"/>
            </w14:checkbox>
          </w:sdtPr>
          <w:sdtEndPr/>
          <w:sdtContent>
            <w:tc>
              <w:tcPr>
                <w:tcW w:w="567" w:type="dxa"/>
              </w:tcPr>
              <w:p w14:paraId="0C86CE1D" w14:textId="77777777" w:rsidR="00E562E0" w:rsidRDefault="00E562E0" w:rsidP="00017F4C">
                <w:pPr>
                  <w:pStyle w:val="VCAAbody"/>
                  <w:jc w:val="center"/>
                </w:pPr>
                <w:r>
                  <w:rPr>
                    <w:rFonts w:ascii="MS Gothic" w:eastAsia="MS Gothic" w:hAnsi="MS Gothic" w:hint="eastAsia"/>
                  </w:rPr>
                  <w:t>☐</w:t>
                </w:r>
              </w:p>
            </w:tc>
          </w:sdtContent>
        </w:sdt>
      </w:tr>
      <w:tr w:rsidR="00E562E0" w:rsidRPr="00202DEA" w14:paraId="6FADC5C0" w14:textId="77777777" w:rsidTr="00E562E0">
        <w:trPr>
          <w:jc w:val="right"/>
        </w:trPr>
        <w:tc>
          <w:tcPr>
            <w:tcW w:w="11623" w:type="dxa"/>
          </w:tcPr>
          <w:p w14:paraId="058443CF" w14:textId="77777777" w:rsidR="00E562E0" w:rsidRPr="00976E82" w:rsidRDefault="00E562E0" w:rsidP="00017F4C">
            <w:pPr>
              <w:pStyle w:val="VCAAtablecondensed"/>
              <w:numPr>
                <w:ilvl w:val="0"/>
                <w:numId w:val="6"/>
              </w:numPr>
              <w:ind w:left="469" w:hanging="469"/>
              <w:rPr>
                <w:noProof/>
                <w:lang w:val="en-AU"/>
              </w:rPr>
            </w:pPr>
            <w:r w:rsidRPr="004771F3">
              <w:rPr>
                <w:noProof/>
                <w:lang w:val="en-AU"/>
              </w:rPr>
              <w:t>They identify forces acting on objects and describe the effects of these.</w:t>
            </w:r>
          </w:p>
        </w:tc>
        <w:sdt>
          <w:sdtPr>
            <w:id w:val="1564670651"/>
            <w15:color w:val="00CCFF"/>
            <w14:checkbox>
              <w14:checked w14:val="0"/>
              <w14:checkedState w14:val="00FC" w14:font="Wingdings"/>
              <w14:uncheckedState w14:val="2610" w14:font="MS Gothic"/>
            </w14:checkbox>
          </w:sdtPr>
          <w:sdtEndPr/>
          <w:sdtContent>
            <w:tc>
              <w:tcPr>
                <w:tcW w:w="567" w:type="dxa"/>
              </w:tcPr>
              <w:p w14:paraId="3E2A167E" w14:textId="77777777" w:rsidR="00E562E0" w:rsidRDefault="00E562E0" w:rsidP="00017F4C">
                <w:pPr>
                  <w:pStyle w:val="VCAAbody"/>
                  <w:jc w:val="center"/>
                </w:pPr>
                <w:r>
                  <w:rPr>
                    <w:rFonts w:ascii="MS Gothic" w:eastAsia="MS Gothic" w:hAnsi="MS Gothic" w:hint="eastAsia"/>
                  </w:rPr>
                  <w:t>☐</w:t>
                </w:r>
              </w:p>
            </w:tc>
          </w:sdtContent>
        </w:sdt>
      </w:tr>
    </w:tbl>
    <w:p w14:paraId="240980FD" w14:textId="77777777" w:rsidR="007E05AB" w:rsidRDefault="007E05AB" w:rsidP="007E05AB">
      <w:pPr>
        <w:rPr>
          <w:rFonts w:ascii="Arial" w:hAnsi="Arial" w:cs="Arial"/>
          <w:noProof/>
          <w:color w:val="000000" w:themeColor="text1"/>
          <w:sz w:val="20"/>
        </w:r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593"/>
        <w:gridCol w:w="1356"/>
        <w:gridCol w:w="1337"/>
        <w:gridCol w:w="1338"/>
        <w:gridCol w:w="1338"/>
        <w:gridCol w:w="1338"/>
        <w:gridCol w:w="1338"/>
        <w:gridCol w:w="1338"/>
        <w:gridCol w:w="1338"/>
        <w:gridCol w:w="1338"/>
        <w:gridCol w:w="1338"/>
        <w:gridCol w:w="1338"/>
        <w:gridCol w:w="1338"/>
        <w:gridCol w:w="1338"/>
        <w:gridCol w:w="1338"/>
        <w:gridCol w:w="1338"/>
      </w:tblGrid>
      <w:tr w:rsidR="007E05AB" w:rsidRPr="003A2384" w14:paraId="0A94F21F" w14:textId="77777777" w:rsidTr="00E562E0">
        <w:tc>
          <w:tcPr>
            <w:tcW w:w="2593" w:type="dxa"/>
            <w:tcBorders>
              <w:top w:val="nil"/>
              <w:left w:val="nil"/>
              <w:bottom w:val="nil"/>
            </w:tcBorders>
          </w:tcPr>
          <w:p w14:paraId="1BA633A4" w14:textId="77777777" w:rsidR="007E05AB" w:rsidRPr="00E0242B" w:rsidRDefault="007E05AB" w:rsidP="006511D1">
            <w:pPr>
              <w:pStyle w:val="VCAAbody"/>
              <w:rPr>
                <w:rFonts w:ascii="Arial Narrow" w:hAnsi="Arial Narrow"/>
                <w:noProof/>
                <w:szCs w:val="20"/>
              </w:rPr>
            </w:pPr>
          </w:p>
        </w:tc>
        <w:tc>
          <w:tcPr>
            <w:tcW w:w="1356" w:type="dxa"/>
            <w:shd w:val="clear" w:color="auto" w:fill="0072AA" w:themeFill="accent1" w:themeFillShade="BF"/>
          </w:tcPr>
          <w:p w14:paraId="5217EA3A" w14:textId="77777777" w:rsidR="007E05AB" w:rsidRPr="0029316D" w:rsidRDefault="007E05AB" w:rsidP="006511D1">
            <w:pPr>
              <w:pStyle w:val="VCAAtablecondensedheading"/>
              <w:rPr>
                <w:b/>
                <w:bCs/>
                <w:noProof/>
                <w:color w:val="FFFFFF" w:themeColor="background1"/>
              </w:rPr>
            </w:pPr>
            <w:r w:rsidRPr="0029316D">
              <w:rPr>
                <w:b/>
                <w:bCs/>
                <w:noProof/>
                <w:color w:val="FFFFFF" w:themeColor="background1"/>
              </w:rPr>
              <w:t>Strand</w:t>
            </w:r>
          </w:p>
        </w:tc>
        <w:tc>
          <w:tcPr>
            <w:tcW w:w="18731" w:type="dxa"/>
            <w:gridSpan w:val="14"/>
            <w:shd w:val="clear" w:color="auto" w:fill="F2F2F2" w:themeFill="background1" w:themeFillShade="F2"/>
          </w:tcPr>
          <w:p w14:paraId="79213902" w14:textId="5DD8F844" w:rsidR="007E05AB" w:rsidRPr="0029316D" w:rsidRDefault="007E05AB" w:rsidP="006511D1">
            <w:pPr>
              <w:pStyle w:val="VCAAtablecondensedheading"/>
              <w:jc w:val="center"/>
              <w:rPr>
                <w:b/>
                <w:bCs/>
                <w:noProof/>
              </w:rPr>
            </w:pPr>
            <w:r w:rsidRPr="007E05AB">
              <w:rPr>
                <w:b/>
                <w:bCs/>
                <w:noProof/>
              </w:rPr>
              <w:t>Science Understanding</w:t>
            </w:r>
          </w:p>
        </w:tc>
      </w:tr>
      <w:tr w:rsidR="007E05AB" w:rsidRPr="003A2384" w14:paraId="0ADCECEC" w14:textId="77777777" w:rsidTr="00E562E0">
        <w:tc>
          <w:tcPr>
            <w:tcW w:w="2593" w:type="dxa"/>
            <w:tcBorders>
              <w:top w:val="nil"/>
              <w:left w:val="nil"/>
              <w:bottom w:val="nil"/>
            </w:tcBorders>
          </w:tcPr>
          <w:p w14:paraId="0F19546D" w14:textId="77777777" w:rsidR="007E05AB" w:rsidRPr="00E0242B" w:rsidRDefault="007E05AB" w:rsidP="006511D1">
            <w:pPr>
              <w:pStyle w:val="VCAAbody"/>
              <w:rPr>
                <w:rFonts w:ascii="Arial Narrow" w:hAnsi="Arial Narrow"/>
                <w:noProof/>
                <w:szCs w:val="20"/>
              </w:rPr>
            </w:pPr>
          </w:p>
        </w:tc>
        <w:tc>
          <w:tcPr>
            <w:tcW w:w="1356" w:type="dxa"/>
            <w:shd w:val="clear" w:color="auto" w:fill="0072AA" w:themeFill="accent1" w:themeFillShade="BF"/>
          </w:tcPr>
          <w:p w14:paraId="59C87FCF" w14:textId="77777777" w:rsidR="007E05AB" w:rsidRPr="0029316D" w:rsidRDefault="007E05AB" w:rsidP="006511D1">
            <w:pPr>
              <w:pStyle w:val="VCAAtablecondensedheading"/>
              <w:rPr>
                <w:b/>
                <w:bCs/>
                <w:noProof/>
                <w:color w:val="FFFFFF" w:themeColor="background1"/>
              </w:rPr>
            </w:pPr>
            <w:r>
              <w:rPr>
                <w:b/>
                <w:bCs/>
                <w:noProof/>
                <w:color w:val="FFFFFF" w:themeColor="background1"/>
              </w:rPr>
              <w:t>Sub-strand</w:t>
            </w:r>
          </w:p>
        </w:tc>
        <w:tc>
          <w:tcPr>
            <w:tcW w:w="5351" w:type="dxa"/>
            <w:gridSpan w:val="4"/>
            <w:shd w:val="clear" w:color="auto" w:fill="F2F2F2" w:themeFill="background1" w:themeFillShade="F2"/>
          </w:tcPr>
          <w:p w14:paraId="45F02125" w14:textId="031009D9" w:rsidR="007E05AB" w:rsidRDefault="007E05AB" w:rsidP="006511D1">
            <w:pPr>
              <w:pStyle w:val="VCAAtablecondensedheading"/>
              <w:jc w:val="center"/>
              <w:rPr>
                <w:b/>
                <w:bCs/>
                <w:noProof/>
              </w:rPr>
            </w:pPr>
            <w:r w:rsidRPr="007E05AB">
              <w:rPr>
                <w:b/>
                <w:bCs/>
                <w:noProof/>
              </w:rPr>
              <w:t>Chemical sciences</w:t>
            </w:r>
          </w:p>
        </w:tc>
        <w:tc>
          <w:tcPr>
            <w:tcW w:w="8028" w:type="dxa"/>
            <w:gridSpan w:val="6"/>
            <w:shd w:val="clear" w:color="auto" w:fill="F2F2F2" w:themeFill="background1" w:themeFillShade="F2"/>
          </w:tcPr>
          <w:p w14:paraId="6AD64127" w14:textId="11B5A536" w:rsidR="007E05AB" w:rsidRDefault="007E05AB" w:rsidP="006511D1">
            <w:pPr>
              <w:pStyle w:val="VCAAtablecondensedheading"/>
              <w:jc w:val="center"/>
              <w:rPr>
                <w:b/>
                <w:bCs/>
                <w:noProof/>
              </w:rPr>
            </w:pPr>
            <w:r w:rsidRPr="007E05AB">
              <w:rPr>
                <w:b/>
                <w:bCs/>
                <w:noProof/>
              </w:rPr>
              <w:t>Earth and space sciences</w:t>
            </w:r>
          </w:p>
        </w:tc>
        <w:tc>
          <w:tcPr>
            <w:tcW w:w="5352" w:type="dxa"/>
            <w:gridSpan w:val="4"/>
            <w:shd w:val="clear" w:color="auto" w:fill="F2F2F2" w:themeFill="background1" w:themeFillShade="F2"/>
          </w:tcPr>
          <w:p w14:paraId="4998ED85" w14:textId="5636CAD7" w:rsidR="007E05AB" w:rsidRDefault="007E05AB" w:rsidP="006511D1">
            <w:pPr>
              <w:pStyle w:val="VCAAtablecondensedheading"/>
              <w:jc w:val="center"/>
              <w:rPr>
                <w:b/>
                <w:bCs/>
                <w:noProof/>
              </w:rPr>
            </w:pPr>
            <w:r w:rsidRPr="007E05AB">
              <w:rPr>
                <w:b/>
                <w:bCs/>
                <w:noProof/>
              </w:rPr>
              <w:t>Physical sciences</w:t>
            </w:r>
          </w:p>
        </w:tc>
      </w:tr>
      <w:tr w:rsidR="007E05AB" w:rsidRPr="003A2384" w14:paraId="4D323235" w14:textId="77777777" w:rsidTr="00E562E0">
        <w:tc>
          <w:tcPr>
            <w:tcW w:w="2593" w:type="dxa"/>
            <w:tcBorders>
              <w:top w:val="nil"/>
              <w:left w:val="nil"/>
            </w:tcBorders>
          </w:tcPr>
          <w:p w14:paraId="5879D8E6" w14:textId="77777777" w:rsidR="007E05AB" w:rsidRPr="00E0242B" w:rsidRDefault="007E05AB" w:rsidP="006511D1">
            <w:pPr>
              <w:pStyle w:val="VCAAbody"/>
              <w:rPr>
                <w:rFonts w:ascii="Arial Narrow" w:hAnsi="Arial Narrow"/>
                <w:noProof/>
                <w:szCs w:val="20"/>
              </w:rPr>
            </w:pPr>
          </w:p>
        </w:tc>
        <w:tc>
          <w:tcPr>
            <w:tcW w:w="1356" w:type="dxa"/>
            <w:shd w:val="clear" w:color="auto" w:fill="0072AA" w:themeFill="accent1" w:themeFillShade="BF"/>
          </w:tcPr>
          <w:p w14:paraId="5582CE1D" w14:textId="77777777" w:rsidR="007E05AB" w:rsidRPr="0029316D" w:rsidRDefault="007E05AB" w:rsidP="006511D1">
            <w:pPr>
              <w:pStyle w:val="VCAAtablecondensedheading"/>
              <w:rPr>
                <w:b/>
                <w:bCs/>
                <w:noProof/>
                <w:color w:val="FFFFFF" w:themeColor="background1"/>
              </w:rPr>
            </w:pPr>
            <w:r w:rsidRPr="0029316D">
              <w:rPr>
                <w:b/>
                <w:bCs/>
                <w:noProof/>
                <w:color w:val="FFFFFF" w:themeColor="background1"/>
              </w:rPr>
              <w:t>Content description (CD)</w:t>
            </w:r>
          </w:p>
        </w:tc>
        <w:tc>
          <w:tcPr>
            <w:tcW w:w="2675" w:type="dxa"/>
            <w:gridSpan w:val="2"/>
          </w:tcPr>
          <w:p w14:paraId="724F8CFB" w14:textId="77777777" w:rsidR="00E0702A" w:rsidRPr="00E0702A" w:rsidRDefault="00E0702A" w:rsidP="00836940">
            <w:pPr>
              <w:pStyle w:val="VCAAtabletextnarrow"/>
              <w:rPr>
                <w:noProof/>
                <w:lang w:val="en-AU"/>
              </w:rPr>
            </w:pPr>
            <w:r w:rsidRPr="00E0702A">
              <w:rPr>
                <w:noProof/>
                <w:lang w:val="en-AU"/>
              </w:rPr>
              <w:t>solids, liquids and gases have observable properties; adding or removing heat energy leads to a change of state between solids, liquids and gases</w:t>
            </w:r>
          </w:p>
          <w:p w14:paraId="162A1138" w14:textId="70E0714A" w:rsidR="007E05AB" w:rsidRPr="00E0242B" w:rsidRDefault="00E0702A" w:rsidP="00836940">
            <w:pPr>
              <w:pStyle w:val="VCAAtabletextnarrow"/>
              <w:rPr>
                <w:noProof/>
                <w:lang w:val="en-AU"/>
              </w:rPr>
            </w:pPr>
            <w:r w:rsidRPr="00E0702A">
              <w:rPr>
                <w:noProof/>
                <w:lang w:val="en-AU"/>
              </w:rPr>
              <w:t>VC2S4U04</w:t>
            </w:r>
          </w:p>
        </w:tc>
        <w:tc>
          <w:tcPr>
            <w:tcW w:w="2676" w:type="dxa"/>
            <w:gridSpan w:val="2"/>
          </w:tcPr>
          <w:p w14:paraId="3E6FB55A" w14:textId="77777777" w:rsidR="00E0702A" w:rsidRPr="00E0702A" w:rsidRDefault="00E0702A" w:rsidP="00836940">
            <w:pPr>
              <w:pStyle w:val="VCAAtabletextnarrow"/>
              <w:rPr>
                <w:noProof/>
              </w:rPr>
            </w:pPr>
            <w:r w:rsidRPr="00E0702A">
              <w:rPr>
                <w:noProof/>
              </w:rPr>
              <w:t>the properties of natural and made materials, including fibres, metals, glass and plastics, influence their use and re-use</w:t>
            </w:r>
          </w:p>
          <w:p w14:paraId="66E34D49" w14:textId="5E8D21B9" w:rsidR="007E05AB" w:rsidRPr="00E0242B" w:rsidRDefault="00E0702A" w:rsidP="00836940">
            <w:pPr>
              <w:pStyle w:val="VCAAtabletextnarrow"/>
              <w:rPr>
                <w:noProof/>
              </w:rPr>
            </w:pPr>
            <w:r w:rsidRPr="00E0702A">
              <w:rPr>
                <w:noProof/>
              </w:rPr>
              <w:t>VC2S4U05</w:t>
            </w:r>
          </w:p>
        </w:tc>
        <w:tc>
          <w:tcPr>
            <w:tcW w:w="2676" w:type="dxa"/>
            <w:gridSpan w:val="2"/>
          </w:tcPr>
          <w:p w14:paraId="32FEB9C5" w14:textId="77777777" w:rsidR="00E0702A" w:rsidRPr="00E0702A" w:rsidRDefault="00E0702A" w:rsidP="00836940">
            <w:pPr>
              <w:pStyle w:val="VCAAtabletextnarrow"/>
              <w:rPr>
                <w:iCs/>
                <w:noProof/>
                <w:lang w:val="en-AU"/>
              </w:rPr>
            </w:pPr>
            <w:r w:rsidRPr="00E0702A">
              <w:rPr>
                <w:iCs/>
                <w:noProof/>
                <w:lang w:val="en-AU"/>
              </w:rPr>
              <w:t>rocks, minerals and soils are important Earth resources and have observable properties that enable them to be used in a variety of ways</w:t>
            </w:r>
          </w:p>
          <w:p w14:paraId="3918CF59" w14:textId="712998F9" w:rsidR="007E05AB" w:rsidRPr="00E0242B" w:rsidRDefault="00E0702A" w:rsidP="00836940">
            <w:pPr>
              <w:pStyle w:val="VCAAtabletextnarrow"/>
              <w:rPr>
                <w:iCs/>
                <w:noProof/>
                <w:lang w:val="en-AU"/>
              </w:rPr>
            </w:pPr>
            <w:r w:rsidRPr="00E0702A">
              <w:rPr>
                <w:iCs/>
                <w:noProof/>
                <w:lang w:val="en-AU"/>
              </w:rPr>
              <w:t>VC2S4U06</w:t>
            </w:r>
          </w:p>
        </w:tc>
        <w:tc>
          <w:tcPr>
            <w:tcW w:w="2676" w:type="dxa"/>
            <w:gridSpan w:val="2"/>
          </w:tcPr>
          <w:p w14:paraId="7D1DE052" w14:textId="77777777" w:rsidR="00E0702A" w:rsidRPr="00E0702A" w:rsidRDefault="00E0702A" w:rsidP="00836940">
            <w:pPr>
              <w:pStyle w:val="VCAAtabletextnarrow"/>
              <w:rPr>
                <w:noProof/>
              </w:rPr>
            </w:pPr>
            <w:r w:rsidRPr="00E0702A">
              <w:rPr>
                <w:noProof/>
              </w:rPr>
              <w:t xml:space="preserve">water is an important Earth resource that originates from various sources; water cycles through the environment by moving through the sky, landscape and ocean, and involves processes including precipitation, evaporation, transpiration, condensation, melting, freezing, crystallisation, infiltration and run-off </w:t>
            </w:r>
          </w:p>
          <w:p w14:paraId="07D75D68" w14:textId="7E3393CF" w:rsidR="007E05AB" w:rsidRPr="00E0242B" w:rsidRDefault="00E0702A" w:rsidP="00836940">
            <w:pPr>
              <w:pStyle w:val="VCAAtabletextnarrow"/>
              <w:rPr>
                <w:noProof/>
              </w:rPr>
            </w:pPr>
            <w:r w:rsidRPr="00E0702A">
              <w:rPr>
                <w:noProof/>
              </w:rPr>
              <w:t>VC2S4U07</w:t>
            </w:r>
          </w:p>
        </w:tc>
        <w:tc>
          <w:tcPr>
            <w:tcW w:w="2676" w:type="dxa"/>
            <w:gridSpan w:val="2"/>
          </w:tcPr>
          <w:p w14:paraId="65353980" w14:textId="77777777" w:rsidR="00E0702A" w:rsidRPr="00E0702A" w:rsidRDefault="00E0702A" w:rsidP="00836940">
            <w:pPr>
              <w:pStyle w:val="VCAAtabletextnarrow"/>
              <w:rPr>
                <w:noProof/>
              </w:rPr>
            </w:pPr>
            <w:r w:rsidRPr="00E0702A">
              <w:rPr>
                <w:noProof/>
              </w:rPr>
              <w:t>weather events and climate have impacts on the land, air, water and living things; human activity can affect climate</w:t>
            </w:r>
          </w:p>
          <w:p w14:paraId="6C270A9D" w14:textId="45EBBEFD" w:rsidR="007E05AB" w:rsidRPr="00E0242B" w:rsidRDefault="00E0702A" w:rsidP="00836940">
            <w:pPr>
              <w:pStyle w:val="VCAAtabletextnarrow"/>
              <w:rPr>
                <w:noProof/>
              </w:rPr>
            </w:pPr>
            <w:r w:rsidRPr="00E0702A">
              <w:rPr>
                <w:noProof/>
              </w:rPr>
              <w:t>VC2S4U08</w:t>
            </w:r>
          </w:p>
        </w:tc>
        <w:tc>
          <w:tcPr>
            <w:tcW w:w="2676" w:type="dxa"/>
            <w:gridSpan w:val="2"/>
          </w:tcPr>
          <w:p w14:paraId="0897764F" w14:textId="77777777" w:rsidR="00E0702A" w:rsidRPr="00E0702A" w:rsidRDefault="00E0702A" w:rsidP="00836940">
            <w:pPr>
              <w:pStyle w:val="VCAAtabletextnarrow"/>
              <w:rPr>
                <w:noProof/>
              </w:rPr>
            </w:pPr>
            <w:r w:rsidRPr="00E0702A">
              <w:rPr>
                <w:noProof/>
              </w:rPr>
              <w:t>heat energy can be generated from different sources; temperature changes may happen when heat is transferred from one object to another</w:t>
            </w:r>
          </w:p>
          <w:p w14:paraId="30CF0CD7" w14:textId="35A262C8" w:rsidR="007E05AB" w:rsidRPr="00E0242B" w:rsidRDefault="00E0702A" w:rsidP="00836940">
            <w:pPr>
              <w:pStyle w:val="VCAAtabletextnarrow"/>
              <w:rPr>
                <w:noProof/>
              </w:rPr>
            </w:pPr>
            <w:r w:rsidRPr="00E0702A">
              <w:rPr>
                <w:noProof/>
              </w:rPr>
              <w:t>VC2S4U09</w:t>
            </w:r>
          </w:p>
        </w:tc>
        <w:tc>
          <w:tcPr>
            <w:tcW w:w="2676" w:type="dxa"/>
            <w:gridSpan w:val="2"/>
          </w:tcPr>
          <w:p w14:paraId="02B1C342" w14:textId="77777777" w:rsidR="00E0702A" w:rsidRPr="00E0702A" w:rsidRDefault="00E0702A" w:rsidP="00836940">
            <w:pPr>
              <w:pStyle w:val="VCAAtabletextnarrow"/>
              <w:rPr>
                <w:noProof/>
              </w:rPr>
            </w:pPr>
            <w:r w:rsidRPr="00E0702A">
              <w:rPr>
                <w:noProof/>
              </w:rPr>
              <w:t xml:space="preserve">forces, including frictional, gravitational, electrostatic and magnetic, can be exerted by one object on another through direct contact or from a distance and affect the motion (speed and direction) of objects </w:t>
            </w:r>
          </w:p>
          <w:p w14:paraId="122C6BDA" w14:textId="789C605D" w:rsidR="007E05AB" w:rsidRPr="00E0242B" w:rsidRDefault="00E0702A" w:rsidP="00836940">
            <w:pPr>
              <w:pStyle w:val="VCAAtabletextnarrow"/>
              <w:rPr>
                <w:noProof/>
              </w:rPr>
            </w:pPr>
            <w:r w:rsidRPr="00E0702A">
              <w:rPr>
                <w:noProof/>
              </w:rPr>
              <w:t>VC2S4U10</w:t>
            </w:r>
          </w:p>
        </w:tc>
      </w:tr>
      <w:tr w:rsidR="007E05AB" w:rsidRPr="003622A3" w14:paraId="450ED950" w14:textId="77777777" w:rsidTr="00E562E0">
        <w:tc>
          <w:tcPr>
            <w:tcW w:w="2593" w:type="dxa"/>
            <w:shd w:val="clear" w:color="auto" w:fill="0072AA" w:themeFill="accent1" w:themeFillShade="BF"/>
          </w:tcPr>
          <w:p w14:paraId="19BCF4F2" w14:textId="77777777" w:rsidR="007E05AB" w:rsidRPr="003622A3" w:rsidRDefault="007E05AB" w:rsidP="006511D1">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010DABA7" w14:textId="566DD0F2" w:rsidR="007E05AB" w:rsidRPr="003622A3" w:rsidRDefault="007E05AB" w:rsidP="006511D1">
            <w:pPr>
              <w:pStyle w:val="VCAAtablecondensedheading"/>
              <w:jc w:val="center"/>
              <w:rPr>
                <w:b/>
                <w:bCs/>
                <w:noProof/>
                <w:color w:val="FFFFFF" w:themeColor="background1"/>
              </w:rPr>
            </w:pPr>
            <w:r w:rsidRPr="003622A3">
              <w:rPr>
                <w:b/>
                <w:bCs/>
                <w:noProof/>
                <w:color w:val="FFFFFF" w:themeColor="background1"/>
              </w:rPr>
              <w:t>Semester</w:t>
            </w:r>
            <w:r w:rsidR="004C57DE">
              <w:rPr>
                <w:b/>
                <w:bCs/>
                <w:noProof/>
                <w:color w:val="FFFFFF" w:themeColor="background1"/>
              </w:rPr>
              <w:t>, y</w:t>
            </w:r>
            <w:r w:rsidRPr="003622A3">
              <w:rPr>
                <w:b/>
                <w:bCs/>
                <w:noProof/>
                <w:color w:val="FFFFFF" w:themeColor="background1"/>
              </w:rPr>
              <w:t>ear</w:t>
            </w:r>
          </w:p>
        </w:tc>
        <w:tc>
          <w:tcPr>
            <w:tcW w:w="1337" w:type="dxa"/>
            <w:shd w:val="clear" w:color="auto" w:fill="0072AA" w:themeFill="accent1" w:themeFillShade="BF"/>
          </w:tcPr>
          <w:p w14:paraId="047EE0F1" w14:textId="77777777" w:rsidR="007E05AB" w:rsidRPr="003622A3" w:rsidRDefault="007E05AB" w:rsidP="006511D1">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128824AB" w14:textId="77777777" w:rsidR="007E05AB" w:rsidRPr="003622A3" w:rsidRDefault="007E05AB" w:rsidP="006511D1">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0BF36C0E" w14:textId="77777777" w:rsidR="007E05AB" w:rsidRPr="003622A3" w:rsidRDefault="007E05AB" w:rsidP="006511D1">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14850493" w14:textId="77777777" w:rsidR="007E05AB" w:rsidRPr="003622A3" w:rsidRDefault="007E05AB" w:rsidP="006511D1">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4E0D3CDF" w14:textId="77777777" w:rsidR="007E05AB" w:rsidRPr="003622A3" w:rsidRDefault="007E05AB" w:rsidP="006511D1">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6CE50F42" w14:textId="77777777" w:rsidR="007E05AB" w:rsidRPr="003622A3" w:rsidRDefault="007E05AB" w:rsidP="006511D1">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2A8737A3" w14:textId="77777777" w:rsidR="007E05AB" w:rsidRPr="003622A3" w:rsidRDefault="007E05AB" w:rsidP="006511D1">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206E27FB" w14:textId="77777777" w:rsidR="007E05AB" w:rsidRPr="003622A3" w:rsidRDefault="007E05AB" w:rsidP="006511D1">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3D0091C4" w14:textId="77777777" w:rsidR="007E05AB" w:rsidRPr="003622A3" w:rsidRDefault="007E05AB" w:rsidP="006511D1">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59E4CDEA" w14:textId="77777777" w:rsidR="007E05AB" w:rsidRPr="003622A3" w:rsidRDefault="007E05AB" w:rsidP="006511D1">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39BC6F50" w14:textId="77777777" w:rsidR="007E05AB" w:rsidRPr="003622A3" w:rsidRDefault="007E05AB" w:rsidP="006511D1">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0D0719B8" w14:textId="77777777" w:rsidR="007E05AB" w:rsidRPr="003622A3" w:rsidRDefault="007E05AB" w:rsidP="006511D1">
            <w:pPr>
              <w:pStyle w:val="VCAAtablecondensedheading"/>
              <w:jc w:val="center"/>
              <w:rPr>
                <w:b/>
                <w:bCs/>
                <w:noProof/>
                <w:color w:val="FFFFFF" w:themeColor="background1"/>
              </w:rPr>
            </w:pPr>
            <w:r w:rsidRPr="003622A3">
              <w:rPr>
                <w:b/>
                <w:bCs/>
                <w:noProof/>
                <w:color w:val="FFFFFF" w:themeColor="background1"/>
              </w:rPr>
              <w:t>AS no.</w:t>
            </w:r>
          </w:p>
        </w:tc>
        <w:tc>
          <w:tcPr>
            <w:tcW w:w="1338" w:type="dxa"/>
            <w:shd w:val="clear" w:color="auto" w:fill="0072AA" w:themeFill="accent1" w:themeFillShade="BF"/>
          </w:tcPr>
          <w:p w14:paraId="64727086" w14:textId="77777777" w:rsidR="007E05AB" w:rsidRPr="003622A3" w:rsidRDefault="007E05AB" w:rsidP="006511D1">
            <w:pPr>
              <w:pStyle w:val="VCAAtablecondensedheading"/>
              <w:jc w:val="center"/>
              <w:rPr>
                <w:b/>
                <w:bCs/>
                <w:noProof/>
                <w:color w:val="FFFFFF" w:themeColor="background1"/>
              </w:rPr>
            </w:pPr>
            <w:r w:rsidRPr="003622A3">
              <w:rPr>
                <w:b/>
                <w:bCs/>
                <w:noProof/>
                <w:color w:val="FFFFFF" w:themeColor="background1"/>
              </w:rPr>
              <w:t>CD</w:t>
            </w:r>
          </w:p>
        </w:tc>
        <w:tc>
          <w:tcPr>
            <w:tcW w:w="1338" w:type="dxa"/>
            <w:shd w:val="clear" w:color="auto" w:fill="0072AA" w:themeFill="accent1" w:themeFillShade="BF"/>
          </w:tcPr>
          <w:p w14:paraId="1553A5DD" w14:textId="77777777" w:rsidR="007E05AB" w:rsidRPr="003622A3" w:rsidRDefault="007E05AB" w:rsidP="006511D1">
            <w:pPr>
              <w:pStyle w:val="VCAAtablecondensedheading"/>
              <w:jc w:val="center"/>
              <w:rPr>
                <w:b/>
                <w:bCs/>
                <w:noProof/>
                <w:color w:val="FFFFFF" w:themeColor="background1"/>
              </w:rPr>
            </w:pPr>
            <w:r w:rsidRPr="003622A3">
              <w:rPr>
                <w:b/>
                <w:bCs/>
                <w:noProof/>
                <w:color w:val="FFFFFF" w:themeColor="background1"/>
              </w:rPr>
              <w:t>AS no.</w:t>
            </w:r>
          </w:p>
        </w:tc>
      </w:tr>
      <w:tr w:rsidR="007E05AB" w:rsidRPr="003622A3" w14:paraId="69E3CE35" w14:textId="77777777" w:rsidTr="00E562E0">
        <w:tc>
          <w:tcPr>
            <w:tcW w:w="2593" w:type="dxa"/>
            <w:shd w:val="clear" w:color="auto" w:fill="FFFFFF" w:themeFill="background1"/>
          </w:tcPr>
          <w:p w14:paraId="65B3BD95" w14:textId="77777777" w:rsidR="007E05AB" w:rsidRPr="00613347" w:rsidRDefault="007E05AB" w:rsidP="006511D1">
            <w:pPr>
              <w:pStyle w:val="VCAAtablecondensed"/>
              <w:rPr>
                <w:b/>
                <w:bCs/>
              </w:rPr>
            </w:pPr>
          </w:p>
        </w:tc>
        <w:tc>
          <w:tcPr>
            <w:tcW w:w="1356" w:type="dxa"/>
            <w:shd w:val="clear" w:color="auto" w:fill="FFFFFF" w:themeFill="background1"/>
          </w:tcPr>
          <w:p w14:paraId="3B7CF012" w14:textId="77777777" w:rsidR="007E05AB" w:rsidRPr="00613347" w:rsidRDefault="007E05AB" w:rsidP="006511D1">
            <w:pPr>
              <w:pStyle w:val="VCAAtablecondensed"/>
              <w:jc w:val="center"/>
            </w:pPr>
          </w:p>
        </w:tc>
        <w:sdt>
          <w:sdtPr>
            <w:id w:val="1135298860"/>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4312AE71" w14:textId="77777777" w:rsidR="007E05AB" w:rsidRPr="00613347" w:rsidRDefault="007E05AB" w:rsidP="006511D1">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3EBAFEF7" w14:textId="77777777" w:rsidR="007E05AB" w:rsidRPr="00613347" w:rsidRDefault="007E05AB" w:rsidP="006511D1">
            <w:pPr>
              <w:pStyle w:val="VCAAtablecondensed"/>
              <w:jc w:val="center"/>
              <w:rPr>
                <w:noProof/>
              </w:rPr>
            </w:pPr>
          </w:p>
        </w:tc>
        <w:sdt>
          <w:sdtPr>
            <w:id w:val="1885143669"/>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26D4225F" w14:textId="77777777" w:rsidR="007E05AB" w:rsidRPr="00613347" w:rsidRDefault="007E05AB" w:rsidP="006511D1">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33376BC8" w14:textId="77777777" w:rsidR="007E05AB" w:rsidRPr="00613347" w:rsidRDefault="007E05AB" w:rsidP="006511D1">
            <w:pPr>
              <w:pStyle w:val="VCAAtablecondensed"/>
              <w:jc w:val="center"/>
              <w:rPr>
                <w:noProof/>
              </w:rPr>
            </w:pPr>
          </w:p>
        </w:tc>
        <w:sdt>
          <w:sdtPr>
            <w:id w:val="-1701692268"/>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702EA641" w14:textId="77777777" w:rsidR="007E05AB" w:rsidRPr="00613347" w:rsidRDefault="007E05AB" w:rsidP="006511D1">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48ACFA35" w14:textId="77777777" w:rsidR="007E05AB" w:rsidRPr="00613347" w:rsidRDefault="007E05AB" w:rsidP="006511D1">
            <w:pPr>
              <w:pStyle w:val="VCAAtablecondensed"/>
              <w:jc w:val="center"/>
              <w:rPr>
                <w:noProof/>
              </w:rPr>
            </w:pPr>
          </w:p>
        </w:tc>
        <w:sdt>
          <w:sdtPr>
            <w:id w:val="1370872644"/>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2F07A0FE" w14:textId="77777777" w:rsidR="007E05AB" w:rsidRPr="00613347" w:rsidRDefault="007E05AB" w:rsidP="006511D1">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52B7ECAA" w14:textId="77777777" w:rsidR="007E05AB" w:rsidRPr="00613347" w:rsidRDefault="007E05AB" w:rsidP="006511D1">
            <w:pPr>
              <w:pStyle w:val="VCAAtablecondensed"/>
              <w:jc w:val="center"/>
              <w:rPr>
                <w:noProof/>
              </w:rPr>
            </w:pPr>
          </w:p>
        </w:tc>
        <w:sdt>
          <w:sdtPr>
            <w:id w:val="845756718"/>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74FF1F07" w14:textId="77777777" w:rsidR="007E05AB" w:rsidRPr="00613347" w:rsidRDefault="007E05AB" w:rsidP="006511D1">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7A56579C" w14:textId="77777777" w:rsidR="007E05AB" w:rsidRPr="00613347" w:rsidRDefault="007E05AB" w:rsidP="006511D1">
            <w:pPr>
              <w:pStyle w:val="VCAAtablecondensed"/>
              <w:jc w:val="center"/>
              <w:rPr>
                <w:noProof/>
              </w:rPr>
            </w:pPr>
          </w:p>
        </w:tc>
        <w:sdt>
          <w:sdtPr>
            <w:id w:val="40722770"/>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5D6BF67A" w14:textId="77777777" w:rsidR="007E05AB" w:rsidRPr="00613347" w:rsidRDefault="007E05AB" w:rsidP="006511D1">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11DB9B70" w14:textId="77777777" w:rsidR="007E05AB" w:rsidRPr="00613347" w:rsidRDefault="007E05AB" w:rsidP="006511D1">
            <w:pPr>
              <w:pStyle w:val="VCAAtablecondensed"/>
              <w:jc w:val="center"/>
              <w:rPr>
                <w:noProof/>
              </w:rPr>
            </w:pPr>
          </w:p>
        </w:tc>
        <w:sdt>
          <w:sdtPr>
            <w:id w:val="-790206869"/>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30E6C77E" w14:textId="77777777" w:rsidR="007E05AB" w:rsidRPr="00613347" w:rsidRDefault="007E05AB" w:rsidP="006511D1">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20800245" w14:textId="77777777" w:rsidR="007E05AB" w:rsidRPr="00613347" w:rsidRDefault="007E05AB" w:rsidP="006511D1">
            <w:pPr>
              <w:pStyle w:val="VCAAtablecondensed"/>
              <w:jc w:val="center"/>
              <w:rPr>
                <w:noProof/>
              </w:rPr>
            </w:pPr>
          </w:p>
        </w:tc>
      </w:tr>
      <w:tr w:rsidR="007E05AB" w:rsidRPr="003622A3" w14:paraId="7590DFD6" w14:textId="77777777" w:rsidTr="00E562E0">
        <w:tc>
          <w:tcPr>
            <w:tcW w:w="2593" w:type="dxa"/>
            <w:shd w:val="clear" w:color="auto" w:fill="FFFFFF" w:themeFill="background1"/>
          </w:tcPr>
          <w:p w14:paraId="636AA97C" w14:textId="77777777" w:rsidR="007E05AB" w:rsidRPr="00613347" w:rsidRDefault="007E05AB" w:rsidP="006511D1">
            <w:pPr>
              <w:pStyle w:val="VCAAtablecondensed"/>
              <w:rPr>
                <w:b/>
                <w:bCs/>
              </w:rPr>
            </w:pPr>
          </w:p>
        </w:tc>
        <w:tc>
          <w:tcPr>
            <w:tcW w:w="1356" w:type="dxa"/>
            <w:shd w:val="clear" w:color="auto" w:fill="FFFFFF" w:themeFill="background1"/>
          </w:tcPr>
          <w:p w14:paraId="0DF4D8E9" w14:textId="77777777" w:rsidR="007E05AB" w:rsidRPr="00613347" w:rsidRDefault="007E05AB" w:rsidP="006511D1">
            <w:pPr>
              <w:pStyle w:val="VCAAtablecondensed"/>
              <w:jc w:val="center"/>
            </w:pPr>
          </w:p>
        </w:tc>
        <w:sdt>
          <w:sdtPr>
            <w:id w:val="1570464577"/>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0532147A" w14:textId="77777777" w:rsidR="007E05AB" w:rsidRPr="00613347" w:rsidRDefault="007E05AB" w:rsidP="006511D1">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6D4837C7" w14:textId="77777777" w:rsidR="007E05AB" w:rsidRPr="00613347" w:rsidRDefault="007E05AB" w:rsidP="006511D1">
            <w:pPr>
              <w:pStyle w:val="VCAAtablecondensed"/>
              <w:jc w:val="center"/>
              <w:rPr>
                <w:noProof/>
              </w:rPr>
            </w:pPr>
          </w:p>
        </w:tc>
        <w:sdt>
          <w:sdtPr>
            <w:id w:val="482747775"/>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0690B49F" w14:textId="77777777" w:rsidR="007E05AB" w:rsidRPr="00613347" w:rsidRDefault="007E05AB" w:rsidP="006511D1">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786DFDD1" w14:textId="77777777" w:rsidR="007E05AB" w:rsidRPr="00613347" w:rsidRDefault="007E05AB" w:rsidP="006511D1">
            <w:pPr>
              <w:pStyle w:val="VCAAtablecondensed"/>
              <w:jc w:val="center"/>
              <w:rPr>
                <w:noProof/>
              </w:rPr>
            </w:pPr>
          </w:p>
        </w:tc>
        <w:sdt>
          <w:sdtPr>
            <w:id w:val="-1168322142"/>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2EAF34C3" w14:textId="77777777" w:rsidR="007E05AB" w:rsidRPr="00613347" w:rsidRDefault="007E05AB" w:rsidP="006511D1">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1287DDCE" w14:textId="77777777" w:rsidR="007E05AB" w:rsidRPr="00613347" w:rsidRDefault="007E05AB" w:rsidP="006511D1">
            <w:pPr>
              <w:pStyle w:val="VCAAtablecondensed"/>
              <w:jc w:val="center"/>
              <w:rPr>
                <w:noProof/>
              </w:rPr>
            </w:pPr>
          </w:p>
        </w:tc>
        <w:sdt>
          <w:sdtPr>
            <w:id w:val="-1434509718"/>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0154EDD3" w14:textId="77777777" w:rsidR="007E05AB" w:rsidRPr="00613347" w:rsidRDefault="007E05AB" w:rsidP="006511D1">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32345DCB" w14:textId="77777777" w:rsidR="007E05AB" w:rsidRPr="00613347" w:rsidRDefault="007E05AB" w:rsidP="006511D1">
            <w:pPr>
              <w:pStyle w:val="VCAAtablecondensed"/>
              <w:jc w:val="center"/>
              <w:rPr>
                <w:noProof/>
              </w:rPr>
            </w:pPr>
          </w:p>
        </w:tc>
        <w:sdt>
          <w:sdtPr>
            <w:id w:val="618642539"/>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1DFEF9AF" w14:textId="77777777" w:rsidR="007E05AB" w:rsidRPr="00613347" w:rsidRDefault="007E05AB" w:rsidP="006511D1">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59BD71BF" w14:textId="77777777" w:rsidR="007E05AB" w:rsidRPr="00613347" w:rsidRDefault="007E05AB" w:rsidP="006511D1">
            <w:pPr>
              <w:pStyle w:val="VCAAtablecondensed"/>
              <w:jc w:val="center"/>
              <w:rPr>
                <w:noProof/>
              </w:rPr>
            </w:pPr>
          </w:p>
        </w:tc>
        <w:sdt>
          <w:sdtPr>
            <w:id w:val="-1305148132"/>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53C1934D" w14:textId="77777777" w:rsidR="007E05AB" w:rsidRPr="00613347" w:rsidRDefault="007E05AB" w:rsidP="006511D1">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443CCA23" w14:textId="77777777" w:rsidR="007E05AB" w:rsidRPr="00613347" w:rsidRDefault="007E05AB" w:rsidP="006511D1">
            <w:pPr>
              <w:pStyle w:val="VCAAtablecondensed"/>
              <w:jc w:val="center"/>
              <w:rPr>
                <w:noProof/>
              </w:rPr>
            </w:pPr>
          </w:p>
        </w:tc>
        <w:sdt>
          <w:sdtPr>
            <w:id w:val="1443730837"/>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6B238065" w14:textId="77777777" w:rsidR="007E05AB" w:rsidRPr="00613347" w:rsidRDefault="007E05AB" w:rsidP="006511D1">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4C01A12C" w14:textId="77777777" w:rsidR="007E05AB" w:rsidRPr="00613347" w:rsidRDefault="007E05AB" w:rsidP="006511D1">
            <w:pPr>
              <w:pStyle w:val="VCAAtablecondensed"/>
              <w:jc w:val="center"/>
              <w:rPr>
                <w:noProof/>
              </w:rPr>
            </w:pPr>
          </w:p>
        </w:tc>
      </w:tr>
      <w:tr w:rsidR="007E05AB" w:rsidRPr="003622A3" w14:paraId="0E8D4A7F" w14:textId="77777777" w:rsidTr="00E562E0">
        <w:tc>
          <w:tcPr>
            <w:tcW w:w="2593" w:type="dxa"/>
            <w:shd w:val="clear" w:color="auto" w:fill="FFFFFF" w:themeFill="background1"/>
          </w:tcPr>
          <w:p w14:paraId="51E80030" w14:textId="77777777" w:rsidR="007E05AB" w:rsidRPr="00613347" w:rsidRDefault="007E05AB" w:rsidP="006511D1">
            <w:pPr>
              <w:pStyle w:val="VCAAtablecondensed"/>
              <w:rPr>
                <w:b/>
                <w:bCs/>
              </w:rPr>
            </w:pPr>
          </w:p>
        </w:tc>
        <w:tc>
          <w:tcPr>
            <w:tcW w:w="1356" w:type="dxa"/>
            <w:shd w:val="clear" w:color="auto" w:fill="FFFFFF" w:themeFill="background1"/>
          </w:tcPr>
          <w:p w14:paraId="4C5C1D8F" w14:textId="77777777" w:rsidR="007E05AB" w:rsidRPr="00613347" w:rsidRDefault="007E05AB" w:rsidP="006511D1">
            <w:pPr>
              <w:pStyle w:val="VCAAtablecondensed"/>
              <w:jc w:val="center"/>
            </w:pPr>
          </w:p>
        </w:tc>
        <w:sdt>
          <w:sdtPr>
            <w:id w:val="-801464197"/>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04E6D4EA" w14:textId="77777777" w:rsidR="007E05AB" w:rsidRPr="00613347" w:rsidRDefault="007E05AB" w:rsidP="006511D1">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2682BFF2" w14:textId="77777777" w:rsidR="007E05AB" w:rsidRPr="00613347" w:rsidRDefault="007E05AB" w:rsidP="006511D1">
            <w:pPr>
              <w:pStyle w:val="VCAAtablecondensed"/>
              <w:jc w:val="center"/>
              <w:rPr>
                <w:noProof/>
              </w:rPr>
            </w:pPr>
          </w:p>
        </w:tc>
        <w:sdt>
          <w:sdtPr>
            <w:id w:val="-50383860"/>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010A5D77" w14:textId="77777777" w:rsidR="007E05AB" w:rsidRPr="00613347" w:rsidRDefault="007E05AB" w:rsidP="006511D1">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05B05AB4" w14:textId="77777777" w:rsidR="007E05AB" w:rsidRPr="00613347" w:rsidRDefault="007E05AB" w:rsidP="006511D1">
            <w:pPr>
              <w:pStyle w:val="VCAAtablecondensed"/>
              <w:jc w:val="center"/>
              <w:rPr>
                <w:noProof/>
              </w:rPr>
            </w:pPr>
          </w:p>
        </w:tc>
        <w:sdt>
          <w:sdtPr>
            <w:id w:val="205300395"/>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59944EE8" w14:textId="77777777" w:rsidR="007E05AB" w:rsidRPr="00613347" w:rsidRDefault="007E05AB" w:rsidP="006511D1">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29A4035D" w14:textId="77777777" w:rsidR="007E05AB" w:rsidRPr="00613347" w:rsidRDefault="007E05AB" w:rsidP="006511D1">
            <w:pPr>
              <w:pStyle w:val="VCAAtablecondensed"/>
              <w:jc w:val="center"/>
              <w:rPr>
                <w:noProof/>
              </w:rPr>
            </w:pPr>
          </w:p>
        </w:tc>
        <w:sdt>
          <w:sdtPr>
            <w:id w:val="-690688978"/>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1421E2A6" w14:textId="77777777" w:rsidR="007E05AB" w:rsidRPr="00613347" w:rsidRDefault="007E05AB" w:rsidP="006511D1">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7300C84D" w14:textId="77777777" w:rsidR="007E05AB" w:rsidRPr="00613347" w:rsidRDefault="007E05AB" w:rsidP="006511D1">
            <w:pPr>
              <w:pStyle w:val="VCAAtablecondensed"/>
              <w:jc w:val="center"/>
              <w:rPr>
                <w:noProof/>
              </w:rPr>
            </w:pPr>
          </w:p>
        </w:tc>
        <w:sdt>
          <w:sdtPr>
            <w:id w:val="220713868"/>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0011358D" w14:textId="77777777" w:rsidR="007E05AB" w:rsidRPr="00613347" w:rsidRDefault="007E05AB" w:rsidP="006511D1">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2F401434" w14:textId="77777777" w:rsidR="007E05AB" w:rsidRPr="00613347" w:rsidRDefault="007E05AB" w:rsidP="006511D1">
            <w:pPr>
              <w:pStyle w:val="VCAAtablecondensed"/>
              <w:jc w:val="center"/>
              <w:rPr>
                <w:noProof/>
              </w:rPr>
            </w:pPr>
          </w:p>
        </w:tc>
        <w:sdt>
          <w:sdtPr>
            <w:id w:val="19905503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4853C849" w14:textId="77777777" w:rsidR="007E05AB" w:rsidRPr="00613347" w:rsidRDefault="007E05AB" w:rsidP="006511D1">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5137853D" w14:textId="77777777" w:rsidR="007E05AB" w:rsidRPr="00613347" w:rsidRDefault="007E05AB" w:rsidP="006511D1">
            <w:pPr>
              <w:pStyle w:val="VCAAtablecondensed"/>
              <w:jc w:val="center"/>
              <w:rPr>
                <w:noProof/>
              </w:rPr>
            </w:pPr>
          </w:p>
        </w:tc>
        <w:sdt>
          <w:sdtPr>
            <w:id w:val="-944144762"/>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59FF6481" w14:textId="77777777" w:rsidR="007E05AB" w:rsidRPr="00613347" w:rsidRDefault="007E05AB" w:rsidP="006511D1">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35BF7F8E" w14:textId="77777777" w:rsidR="007E05AB" w:rsidRPr="00613347" w:rsidRDefault="007E05AB" w:rsidP="006511D1">
            <w:pPr>
              <w:pStyle w:val="VCAAtablecondensed"/>
              <w:jc w:val="center"/>
              <w:rPr>
                <w:noProof/>
              </w:rPr>
            </w:pPr>
          </w:p>
        </w:tc>
      </w:tr>
      <w:tr w:rsidR="007E05AB" w:rsidRPr="003622A3" w14:paraId="5462B18B" w14:textId="77777777" w:rsidTr="00E562E0">
        <w:tc>
          <w:tcPr>
            <w:tcW w:w="2593" w:type="dxa"/>
            <w:shd w:val="clear" w:color="auto" w:fill="FFFFFF" w:themeFill="background1"/>
          </w:tcPr>
          <w:p w14:paraId="5D6FB0CB" w14:textId="77777777" w:rsidR="007E05AB" w:rsidRPr="00613347" w:rsidRDefault="007E05AB" w:rsidP="006511D1">
            <w:pPr>
              <w:pStyle w:val="VCAAtablecondensed"/>
              <w:rPr>
                <w:b/>
                <w:bCs/>
              </w:rPr>
            </w:pPr>
          </w:p>
        </w:tc>
        <w:tc>
          <w:tcPr>
            <w:tcW w:w="1356" w:type="dxa"/>
            <w:shd w:val="clear" w:color="auto" w:fill="FFFFFF" w:themeFill="background1"/>
          </w:tcPr>
          <w:p w14:paraId="20DE409A" w14:textId="77777777" w:rsidR="007E05AB" w:rsidRPr="00613347" w:rsidRDefault="007E05AB" w:rsidP="006511D1">
            <w:pPr>
              <w:pStyle w:val="VCAAtablecondensed"/>
              <w:jc w:val="center"/>
            </w:pPr>
          </w:p>
        </w:tc>
        <w:sdt>
          <w:sdtPr>
            <w:id w:val="1125740268"/>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09611A28" w14:textId="77777777" w:rsidR="007E05AB" w:rsidRPr="00613347" w:rsidRDefault="007E05AB" w:rsidP="006511D1">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6D352B93" w14:textId="77777777" w:rsidR="007E05AB" w:rsidRPr="00613347" w:rsidRDefault="007E05AB" w:rsidP="006511D1">
            <w:pPr>
              <w:pStyle w:val="VCAAtablecondensed"/>
              <w:jc w:val="center"/>
              <w:rPr>
                <w:noProof/>
              </w:rPr>
            </w:pPr>
          </w:p>
        </w:tc>
        <w:sdt>
          <w:sdtPr>
            <w:id w:val="-110265053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2BD58557" w14:textId="77777777" w:rsidR="007E05AB" w:rsidRPr="00613347" w:rsidRDefault="007E05AB" w:rsidP="006511D1">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3969137A" w14:textId="77777777" w:rsidR="007E05AB" w:rsidRPr="00613347" w:rsidRDefault="007E05AB" w:rsidP="006511D1">
            <w:pPr>
              <w:pStyle w:val="VCAAtablecondensed"/>
              <w:jc w:val="center"/>
              <w:rPr>
                <w:noProof/>
              </w:rPr>
            </w:pPr>
          </w:p>
        </w:tc>
        <w:sdt>
          <w:sdtPr>
            <w:id w:val="27206591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0F1D03FE" w14:textId="77777777" w:rsidR="007E05AB" w:rsidRPr="00613347" w:rsidRDefault="007E05AB" w:rsidP="006511D1">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672EE47D" w14:textId="77777777" w:rsidR="007E05AB" w:rsidRPr="00613347" w:rsidRDefault="007E05AB" w:rsidP="006511D1">
            <w:pPr>
              <w:pStyle w:val="VCAAtablecondensed"/>
              <w:jc w:val="center"/>
              <w:rPr>
                <w:noProof/>
              </w:rPr>
            </w:pPr>
          </w:p>
        </w:tc>
        <w:sdt>
          <w:sdtPr>
            <w:id w:val="-1879151350"/>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0D00789D" w14:textId="77777777" w:rsidR="007E05AB" w:rsidRPr="00613347" w:rsidRDefault="007E05AB" w:rsidP="006511D1">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661FD368" w14:textId="77777777" w:rsidR="007E05AB" w:rsidRPr="00613347" w:rsidRDefault="007E05AB" w:rsidP="006511D1">
            <w:pPr>
              <w:pStyle w:val="VCAAtablecondensed"/>
              <w:jc w:val="center"/>
              <w:rPr>
                <w:noProof/>
              </w:rPr>
            </w:pPr>
          </w:p>
        </w:tc>
        <w:sdt>
          <w:sdtPr>
            <w:id w:val="2025668681"/>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6DFE3BB5" w14:textId="77777777" w:rsidR="007E05AB" w:rsidRPr="00613347" w:rsidRDefault="007E05AB" w:rsidP="006511D1">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4D45836B" w14:textId="77777777" w:rsidR="007E05AB" w:rsidRPr="00613347" w:rsidRDefault="007E05AB" w:rsidP="006511D1">
            <w:pPr>
              <w:pStyle w:val="VCAAtablecondensed"/>
              <w:jc w:val="center"/>
              <w:rPr>
                <w:noProof/>
              </w:rPr>
            </w:pPr>
          </w:p>
        </w:tc>
        <w:sdt>
          <w:sdtPr>
            <w:id w:val="-1974900531"/>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7ECF72AA" w14:textId="77777777" w:rsidR="007E05AB" w:rsidRPr="00613347" w:rsidRDefault="007E05AB" w:rsidP="006511D1">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776ED8F1" w14:textId="77777777" w:rsidR="007E05AB" w:rsidRPr="00613347" w:rsidRDefault="007E05AB" w:rsidP="006511D1">
            <w:pPr>
              <w:pStyle w:val="VCAAtablecondensed"/>
              <w:jc w:val="center"/>
              <w:rPr>
                <w:noProof/>
              </w:rPr>
            </w:pPr>
          </w:p>
        </w:tc>
        <w:sdt>
          <w:sdtPr>
            <w:id w:val="-787428003"/>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7285990C" w14:textId="77777777" w:rsidR="007E05AB" w:rsidRPr="00613347" w:rsidRDefault="007E05AB" w:rsidP="006511D1">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0A4D592C" w14:textId="77777777" w:rsidR="007E05AB" w:rsidRPr="00613347" w:rsidRDefault="007E05AB" w:rsidP="006511D1">
            <w:pPr>
              <w:pStyle w:val="VCAAtablecondensed"/>
              <w:jc w:val="center"/>
              <w:rPr>
                <w:noProof/>
              </w:rPr>
            </w:pPr>
          </w:p>
        </w:tc>
      </w:tr>
      <w:tr w:rsidR="004C57DE" w:rsidRPr="003622A3" w14:paraId="76045711" w14:textId="77777777" w:rsidTr="00E562E0">
        <w:tc>
          <w:tcPr>
            <w:tcW w:w="2593" w:type="dxa"/>
            <w:shd w:val="clear" w:color="auto" w:fill="FFFFFF" w:themeFill="background1"/>
          </w:tcPr>
          <w:p w14:paraId="5F46944C" w14:textId="77777777" w:rsidR="004C57DE" w:rsidRPr="00613347" w:rsidRDefault="004C57DE" w:rsidP="00017F4C">
            <w:pPr>
              <w:pStyle w:val="VCAAtablecondensed"/>
              <w:rPr>
                <w:b/>
                <w:bCs/>
              </w:rPr>
            </w:pPr>
          </w:p>
        </w:tc>
        <w:tc>
          <w:tcPr>
            <w:tcW w:w="1356" w:type="dxa"/>
            <w:shd w:val="clear" w:color="auto" w:fill="FFFFFF" w:themeFill="background1"/>
          </w:tcPr>
          <w:p w14:paraId="31B4129C" w14:textId="77777777" w:rsidR="004C57DE" w:rsidRPr="00613347" w:rsidRDefault="004C57DE" w:rsidP="00017F4C">
            <w:pPr>
              <w:pStyle w:val="VCAAtablecondensed"/>
              <w:jc w:val="center"/>
            </w:pPr>
          </w:p>
        </w:tc>
        <w:sdt>
          <w:sdtPr>
            <w:id w:val="889468018"/>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643AACD5" w14:textId="77777777" w:rsidR="004C57DE" w:rsidRPr="00613347" w:rsidRDefault="004C57DE" w:rsidP="00017F4C">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3A055021" w14:textId="77777777" w:rsidR="004C57DE" w:rsidRPr="00613347" w:rsidRDefault="004C57DE" w:rsidP="00017F4C">
            <w:pPr>
              <w:pStyle w:val="VCAAtablecondensed"/>
              <w:jc w:val="center"/>
              <w:rPr>
                <w:noProof/>
              </w:rPr>
            </w:pPr>
          </w:p>
        </w:tc>
        <w:sdt>
          <w:sdtPr>
            <w:id w:val="1309438378"/>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78DFD947" w14:textId="77777777" w:rsidR="004C57DE" w:rsidRPr="00613347" w:rsidRDefault="004C57DE" w:rsidP="00017F4C">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3E9F6A16" w14:textId="77777777" w:rsidR="004C57DE" w:rsidRPr="00613347" w:rsidRDefault="004C57DE" w:rsidP="00017F4C">
            <w:pPr>
              <w:pStyle w:val="VCAAtablecondensed"/>
              <w:jc w:val="center"/>
              <w:rPr>
                <w:noProof/>
              </w:rPr>
            </w:pPr>
          </w:p>
        </w:tc>
        <w:sdt>
          <w:sdtPr>
            <w:id w:val="-346250726"/>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04B59A0C" w14:textId="77777777" w:rsidR="004C57DE" w:rsidRPr="00613347" w:rsidRDefault="004C57DE" w:rsidP="00017F4C">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45E37FD9" w14:textId="77777777" w:rsidR="004C57DE" w:rsidRPr="00613347" w:rsidRDefault="004C57DE" w:rsidP="00017F4C">
            <w:pPr>
              <w:pStyle w:val="VCAAtablecondensed"/>
              <w:jc w:val="center"/>
              <w:rPr>
                <w:noProof/>
              </w:rPr>
            </w:pPr>
          </w:p>
        </w:tc>
        <w:sdt>
          <w:sdtPr>
            <w:id w:val="427700794"/>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43AC783B" w14:textId="77777777" w:rsidR="004C57DE" w:rsidRPr="00613347" w:rsidRDefault="004C57DE" w:rsidP="00017F4C">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4A8D4573" w14:textId="77777777" w:rsidR="004C57DE" w:rsidRPr="00613347" w:rsidRDefault="004C57DE" w:rsidP="00017F4C">
            <w:pPr>
              <w:pStyle w:val="VCAAtablecondensed"/>
              <w:jc w:val="center"/>
              <w:rPr>
                <w:noProof/>
              </w:rPr>
            </w:pPr>
          </w:p>
        </w:tc>
        <w:sdt>
          <w:sdtPr>
            <w:id w:val="851848358"/>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28AE3AB3" w14:textId="77777777" w:rsidR="004C57DE" w:rsidRPr="00613347" w:rsidRDefault="004C57DE" w:rsidP="00017F4C">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3F0EAA69" w14:textId="77777777" w:rsidR="004C57DE" w:rsidRPr="00613347" w:rsidRDefault="004C57DE" w:rsidP="00017F4C">
            <w:pPr>
              <w:pStyle w:val="VCAAtablecondensed"/>
              <w:jc w:val="center"/>
              <w:rPr>
                <w:noProof/>
              </w:rPr>
            </w:pPr>
          </w:p>
        </w:tc>
        <w:sdt>
          <w:sdtPr>
            <w:id w:val="789246962"/>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30AC5FA1" w14:textId="77777777" w:rsidR="004C57DE" w:rsidRPr="00613347" w:rsidRDefault="004C57DE" w:rsidP="00017F4C">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5FDD6307" w14:textId="77777777" w:rsidR="004C57DE" w:rsidRPr="00613347" w:rsidRDefault="004C57DE" w:rsidP="00017F4C">
            <w:pPr>
              <w:pStyle w:val="VCAAtablecondensed"/>
              <w:jc w:val="center"/>
              <w:rPr>
                <w:noProof/>
              </w:rPr>
            </w:pPr>
          </w:p>
        </w:tc>
        <w:sdt>
          <w:sdtPr>
            <w:id w:val="-261376207"/>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4B2CDE95" w14:textId="77777777" w:rsidR="004C57DE" w:rsidRPr="00613347" w:rsidRDefault="004C57DE" w:rsidP="00017F4C">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1363C835" w14:textId="77777777" w:rsidR="004C57DE" w:rsidRPr="00613347" w:rsidRDefault="004C57DE" w:rsidP="00017F4C">
            <w:pPr>
              <w:pStyle w:val="VCAAtablecondensed"/>
              <w:jc w:val="center"/>
              <w:rPr>
                <w:noProof/>
              </w:rPr>
            </w:pPr>
          </w:p>
        </w:tc>
      </w:tr>
      <w:tr w:rsidR="004C57DE" w:rsidRPr="003622A3" w14:paraId="7D5EDE91" w14:textId="77777777" w:rsidTr="00E562E0">
        <w:tc>
          <w:tcPr>
            <w:tcW w:w="2593" w:type="dxa"/>
            <w:shd w:val="clear" w:color="auto" w:fill="FFFFFF" w:themeFill="background1"/>
          </w:tcPr>
          <w:p w14:paraId="1F8D21C3" w14:textId="77777777" w:rsidR="004C57DE" w:rsidRPr="00613347" w:rsidRDefault="004C57DE" w:rsidP="00017F4C">
            <w:pPr>
              <w:pStyle w:val="VCAAtablecondensed"/>
              <w:rPr>
                <w:b/>
                <w:bCs/>
              </w:rPr>
            </w:pPr>
          </w:p>
        </w:tc>
        <w:tc>
          <w:tcPr>
            <w:tcW w:w="1356" w:type="dxa"/>
            <w:shd w:val="clear" w:color="auto" w:fill="FFFFFF" w:themeFill="background1"/>
          </w:tcPr>
          <w:p w14:paraId="0454EF9D" w14:textId="77777777" w:rsidR="004C57DE" w:rsidRPr="00613347" w:rsidRDefault="004C57DE" w:rsidP="00017F4C">
            <w:pPr>
              <w:pStyle w:val="VCAAtablecondensed"/>
              <w:jc w:val="center"/>
            </w:pPr>
          </w:p>
        </w:tc>
        <w:sdt>
          <w:sdtPr>
            <w:id w:val="808359091"/>
            <w15:color w:val="00CCFF"/>
            <w14:checkbox>
              <w14:checked w14:val="0"/>
              <w14:checkedState w14:val="00FC" w14:font="Wingdings"/>
              <w14:uncheckedState w14:val="2610" w14:font="MS Gothic"/>
            </w14:checkbox>
          </w:sdtPr>
          <w:sdtEndPr/>
          <w:sdtContent>
            <w:tc>
              <w:tcPr>
                <w:tcW w:w="1337" w:type="dxa"/>
                <w:shd w:val="clear" w:color="auto" w:fill="FFFFFF" w:themeFill="background1"/>
              </w:tcPr>
              <w:p w14:paraId="49790F3C" w14:textId="77777777" w:rsidR="004C57DE" w:rsidRPr="00613347" w:rsidRDefault="004C57DE" w:rsidP="00017F4C">
                <w:pPr>
                  <w:pStyle w:val="VCAAtablecondensed"/>
                  <w:jc w:val="center"/>
                  <w:rPr>
                    <w:noProof/>
                  </w:rPr>
                </w:pPr>
                <w:r>
                  <w:rPr>
                    <w:rFonts w:ascii="MS Gothic" w:eastAsia="MS Gothic" w:hAnsi="MS Gothic" w:hint="eastAsia"/>
                  </w:rPr>
                  <w:t>☐</w:t>
                </w:r>
              </w:p>
            </w:tc>
          </w:sdtContent>
        </w:sdt>
        <w:tc>
          <w:tcPr>
            <w:tcW w:w="1338" w:type="dxa"/>
            <w:shd w:val="clear" w:color="auto" w:fill="FFFFFF" w:themeFill="background1"/>
          </w:tcPr>
          <w:p w14:paraId="444A494A" w14:textId="77777777" w:rsidR="004C57DE" w:rsidRPr="00613347" w:rsidRDefault="004C57DE" w:rsidP="00017F4C">
            <w:pPr>
              <w:pStyle w:val="VCAAtablecondensed"/>
              <w:jc w:val="center"/>
              <w:rPr>
                <w:noProof/>
              </w:rPr>
            </w:pPr>
          </w:p>
        </w:tc>
        <w:sdt>
          <w:sdtPr>
            <w:id w:val="-275635950"/>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70EA6336" w14:textId="77777777" w:rsidR="004C57DE" w:rsidRPr="00613347" w:rsidRDefault="004C57DE" w:rsidP="00017F4C">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6AED0BD2" w14:textId="77777777" w:rsidR="004C57DE" w:rsidRPr="00613347" w:rsidRDefault="004C57DE" w:rsidP="00017F4C">
            <w:pPr>
              <w:pStyle w:val="VCAAtablecondensed"/>
              <w:jc w:val="center"/>
              <w:rPr>
                <w:noProof/>
              </w:rPr>
            </w:pPr>
          </w:p>
        </w:tc>
        <w:sdt>
          <w:sdtPr>
            <w:id w:val="-343393743"/>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22EB6536" w14:textId="77777777" w:rsidR="004C57DE" w:rsidRPr="00613347" w:rsidRDefault="004C57DE" w:rsidP="00017F4C">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3B968E14" w14:textId="77777777" w:rsidR="004C57DE" w:rsidRPr="00613347" w:rsidRDefault="004C57DE" w:rsidP="00017F4C">
            <w:pPr>
              <w:pStyle w:val="VCAAtablecondensed"/>
              <w:jc w:val="center"/>
              <w:rPr>
                <w:noProof/>
              </w:rPr>
            </w:pPr>
          </w:p>
        </w:tc>
        <w:sdt>
          <w:sdtPr>
            <w:id w:val="-1367976832"/>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19D5575B" w14:textId="77777777" w:rsidR="004C57DE" w:rsidRPr="00613347" w:rsidRDefault="004C57DE" w:rsidP="00017F4C">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2884F97A" w14:textId="77777777" w:rsidR="004C57DE" w:rsidRPr="00613347" w:rsidRDefault="004C57DE" w:rsidP="00017F4C">
            <w:pPr>
              <w:pStyle w:val="VCAAtablecondensed"/>
              <w:jc w:val="center"/>
              <w:rPr>
                <w:noProof/>
              </w:rPr>
            </w:pPr>
          </w:p>
        </w:tc>
        <w:sdt>
          <w:sdtPr>
            <w:id w:val="-165556409"/>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106398BC" w14:textId="77777777" w:rsidR="004C57DE" w:rsidRPr="00613347" w:rsidRDefault="004C57DE" w:rsidP="00017F4C">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57E72ED9" w14:textId="77777777" w:rsidR="004C57DE" w:rsidRPr="00613347" w:rsidRDefault="004C57DE" w:rsidP="00017F4C">
            <w:pPr>
              <w:pStyle w:val="VCAAtablecondensed"/>
              <w:jc w:val="center"/>
              <w:rPr>
                <w:noProof/>
              </w:rPr>
            </w:pPr>
          </w:p>
        </w:tc>
        <w:sdt>
          <w:sdtPr>
            <w:id w:val="738369171"/>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5AFD30C5" w14:textId="77777777" w:rsidR="004C57DE" w:rsidRPr="00613347" w:rsidRDefault="004C57DE" w:rsidP="00017F4C">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3E44CBA9" w14:textId="77777777" w:rsidR="004C57DE" w:rsidRPr="00613347" w:rsidRDefault="004C57DE" w:rsidP="00017F4C">
            <w:pPr>
              <w:pStyle w:val="VCAAtablecondensed"/>
              <w:jc w:val="center"/>
              <w:rPr>
                <w:noProof/>
              </w:rPr>
            </w:pPr>
          </w:p>
        </w:tc>
        <w:sdt>
          <w:sdtPr>
            <w:id w:val="-1072579370"/>
            <w15:color w:val="00CCFF"/>
            <w14:checkbox>
              <w14:checked w14:val="0"/>
              <w14:checkedState w14:val="00FC" w14:font="Wingdings"/>
              <w14:uncheckedState w14:val="2610" w14:font="MS Gothic"/>
            </w14:checkbox>
          </w:sdtPr>
          <w:sdtEndPr/>
          <w:sdtContent>
            <w:tc>
              <w:tcPr>
                <w:tcW w:w="1338" w:type="dxa"/>
                <w:shd w:val="clear" w:color="auto" w:fill="FFFFFF" w:themeFill="background1"/>
              </w:tcPr>
              <w:p w14:paraId="7045E0EB" w14:textId="77777777" w:rsidR="004C57DE" w:rsidRPr="00613347" w:rsidRDefault="004C57DE" w:rsidP="00017F4C">
                <w:pPr>
                  <w:pStyle w:val="VCAAtablecondensed"/>
                  <w:jc w:val="center"/>
                  <w:rPr>
                    <w:noProof/>
                  </w:rPr>
                </w:pPr>
                <w:r w:rsidRPr="00613347">
                  <w:rPr>
                    <w:rFonts w:ascii="MS Gothic" w:eastAsia="MS Gothic" w:hAnsi="MS Gothic" w:hint="eastAsia"/>
                  </w:rPr>
                  <w:t>☐</w:t>
                </w:r>
              </w:p>
            </w:tc>
          </w:sdtContent>
        </w:sdt>
        <w:tc>
          <w:tcPr>
            <w:tcW w:w="1338" w:type="dxa"/>
            <w:shd w:val="clear" w:color="auto" w:fill="FFFFFF" w:themeFill="background1"/>
          </w:tcPr>
          <w:p w14:paraId="43D27EFF" w14:textId="77777777" w:rsidR="004C57DE" w:rsidRPr="00613347" w:rsidRDefault="004C57DE" w:rsidP="00017F4C">
            <w:pPr>
              <w:pStyle w:val="VCAAtablecondensed"/>
              <w:jc w:val="center"/>
              <w:rPr>
                <w:noProof/>
              </w:rPr>
            </w:pPr>
          </w:p>
        </w:tc>
      </w:tr>
      <w:tr w:rsidR="007E05AB" w:rsidRPr="003622A3" w14:paraId="42AFFC23" w14:textId="77777777" w:rsidTr="00E562E0">
        <w:trPr>
          <w:trHeight w:val="789"/>
        </w:trPr>
        <w:tc>
          <w:tcPr>
            <w:tcW w:w="2593" w:type="dxa"/>
            <w:shd w:val="clear" w:color="auto" w:fill="FFFFFF" w:themeFill="background1"/>
          </w:tcPr>
          <w:p w14:paraId="6942030D" w14:textId="77777777" w:rsidR="007E05AB" w:rsidRPr="00613347" w:rsidRDefault="007E05AB" w:rsidP="006511D1">
            <w:pPr>
              <w:pStyle w:val="VCAAtablecondensed"/>
              <w:rPr>
                <w:b/>
                <w:bCs/>
              </w:rPr>
            </w:pPr>
            <w:r>
              <w:rPr>
                <w:b/>
                <w:bCs/>
              </w:rPr>
              <w:t>Comments, notes, actions</w:t>
            </w:r>
          </w:p>
        </w:tc>
        <w:tc>
          <w:tcPr>
            <w:tcW w:w="20087" w:type="dxa"/>
            <w:gridSpan w:val="15"/>
            <w:shd w:val="clear" w:color="auto" w:fill="FFFFFF" w:themeFill="background1"/>
          </w:tcPr>
          <w:p w14:paraId="247BF698" w14:textId="77777777" w:rsidR="007E05AB" w:rsidRPr="00613347" w:rsidRDefault="007E05AB" w:rsidP="006511D1">
            <w:pPr>
              <w:pStyle w:val="VCAAtablecondensed"/>
              <w:rPr>
                <w:noProof/>
              </w:rPr>
            </w:pPr>
          </w:p>
        </w:tc>
      </w:tr>
    </w:tbl>
    <w:p w14:paraId="50D98AD0" w14:textId="77777777" w:rsidR="007E05AB" w:rsidRDefault="007E05AB" w:rsidP="0078080F">
      <w:pPr>
        <w:pStyle w:val="VCAAbody"/>
        <w:rPr>
          <w:noProof/>
        </w:rPr>
      </w:pPr>
    </w:p>
    <w:p w14:paraId="0E50CE8D" w14:textId="77777777" w:rsidR="007E05AB" w:rsidRDefault="007E05AB" w:rsidP="0078080F">
      <w:pPr>
        <w:pStyle w:val="VCAAbody"/>
        <w:rPr>
          <w:noProof/>
        </w:rPr>
      </w:pPr>
    </w:p>
    <w:p w14:paraId="139C84C3" w14:textId="77777777" w:rsidR="007E05AB" w:rsidRDefault="007E05AB" w:rsidP="0078080F">
      <w:pPr>
        <w:pStyle w:val="VCAAbody"/>
        <w:rPr>
          <w:noProof/>
        </w:rPr>
      </w:pPr>
    </w:p>
    <w:tbl>
      <w:tblPr>
        <w:tblStyle w:val="TableGrid"/>
        <w:tblW w:w="12190" w:type="dxa"/>
        <w:jc w:val="right"/>
        <w:tblLook w:val="04A0" w:firstRow="1" w:lastRow="0" w:firstColumn="1" w:lastColumn="0" w:noHBand="0" w:noVBand="1"/>
        <w:tblCaption w:val="Achievement standard (AS) paragraph, with numbered sentences"/>
      </w:tblPr>
      <w:tblGrid>
        <w:gridCol w:w="11623"/>
        <w:gridCol w:w="567"/>
      </w:tblGrid>
      <w:tr w:rsidR="00E562E0" w:rsidRPr="00202DEA" w14:paraId="6615EC18" w14:textId="77777777" w:rsidTr="00E562E0">
        <w:trPr>
          <w:jc w:val="right"/>
        </w:trPr>
        <w:tc>
          <w:tcPr>
            <w:tcW w:w="11623" w:type="dxa"/>
            <w:shd w:val="clear" w:color="auto" w:fill="0072AA" w:themeFill="accent1" w:themeFillShade="BF"/>
            <w:vAlign w:val="center"/>
          </w:tcPr>
          <w:p w14:paraId="5EB2695F" w14:textId="77777777" w:rsidR="00E562E0" w:rsidRPr="0029316D" w:rsidRDefault="00E562E0" w:rsidP="00017F4C">
            <w:pPr>
              <w:pStyle w:val="VCAAtablecondensedheading"/>
              <w:rPr>
                <w:b/>
                <w:bCs/>
                <w:noProof/>
                <w:color w:val="FFFFFF" w:themeColor="background1"/>
                <w:lang w:val="en-AU"/>
              </w:rPr>
            </w:pPr>
            <w:r w:rsidRPr="006B57AF">
              <w:rPr>
                <w:b/>
                <w:bCs/>
                <w:noProof/>
                <w:color w:val="FFFFFF" w:themeColor="background1"/>
                <w:lang w:val="en-AU"/>
              </w:rPr>
              <w:t>Achievement standard (AS), with numbered sentences</w:t>
            </w:r>
          </w:p>
        </w:tc>
        <w:tc>
          <w:tcPr>
            <w:tcW w:w="567" w:type="dxa"/>
            <w:shd w:val="clear" w:color="auto" w:fill="0072AA" w:themeFill="accent1" w:themeFillShade="BF"/>
          </w:tcPr>
          <w:p w14:paraId="7D8157E5" w14:textId="77777777" w:rsidR="00E562E0" w:rsidRPr="00E0242B" w:rsidRDefault="00E562E0" w:rsidP="00017F4C">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E562E0" w:rsidRPr="00202DEA" w14:paraId="10F5CAD3" w14:textId="77777777" w:rsidTr="00E562E0">
        <w:trPr>
          <w:jc w:val="right"/>
        </w:trPr>
        <w:tc>
          <w:tcPr>
            <w:tcW w:w="11623" w:type="dxa"/>
          </w:tcPr>
          <w:p w14:paraId="6A2BAD01" w14:textId="77777777" w:rsidR="00E562E0" w:rsidRPr="000A1E02" w:rsidRDefault="00E562E0" w:rsidP="00017F4C">
            <w:pPr>
              <w:pStyle w:val="VCAAtablecondensed"/>
              <w:numPr>
                <w:ilvl w:val="0"/>
                <w:numId w:val="6"/>
              </w:numPr>
              <w:ind w:left="469" w:hanging="469"/>
              <w:rPr>
                <w:noProof/>
                <w:lang w:val="en-AU"/>
              </w:rPr>
            </w:pPr>
            <w:r w:rsidRPr="00976E82">
              <w:rPr>
                <w:noProof/>
                <w:lang w:val="en-AU"/>
              </w:rPr>
              <w:t>Students pose questions to identify patterns and relationships, and make predictions based on observations.</w:t>
            </w:r>
          </w:p>
        </w:tc>
        <w:sdt>
          <w:sdtPr>
            <w:id w:val="1229183201"/>
            <w15:color w:val="00CCFF"/>
            <w14:checkbox>
              <w14:checked w14:val="0"/>
              <w14:checkedState w14:val="00FC" w14:font="Wingdings"/>
              <w14:uncheckedState w14:val="2610" w14:font="MS Gothic"/>
            </w14:checkbox>
          </w:sdtPr>
          <w:sdtEndPr/>
          <w:sdtContent>
            <w:tc>
              <w:tcPr>
                <w:tcW w:w="567" w:type="dxa"/>
              </w:tcPr>
              <w:p w14:paraId="28990231" w14:textId="77777777" w:rsidR="00E562E0" w:rsidRPr="00202DEA" w:rsidRDefault="00E562E0" w:rsidP="00017F4C">
                <w:pPr>
                  <w:pStyle w:val="VCAAbody"/>
                  <w:jc w:val="center"/>
                </w:pPr>
                <w:r>
                  <w:rPr>
                    <w:rFonts w:ascii="MS Gothic" w:eastAsia="MS Gothic" w:hAnsi="MS Gothic" w:hint="eastAsia"/>
                  </w:rPr>
                  <w:t>☐</w:t>
                </w:r>
              </w:p>
            </w:tc>
          </w:sdtContent>
        </w:sdt>
      </w:tr>
      <w:tr w:rsidR="00E562E0" w:rsidRPr="00202DEA" w14:paraId="0EADBCFF" w14:textId="77777777" w:rsidTr="00E562E0">
        <w:trPr>
          <w:jc w:val="right"/>
        </w:trPr>
        <w:tc>
          <w:tcPr>
            <w:tcW w:w="11623" w:type="dxa"/>
          </w:tcPr>
          <w:p w14:paraId="4072BCE5" w14:textId="77777777" w:rsidR="00E562E0" w:rsidRPr="00976E82" w:rsidRDefault="00E562E0" w:rsidP="00017F4C">
            <w:pPr>
              <w:pStyle w:val="VCAAtablecondensed"/>
              <w:numPr>
                <w:ilvl w:val="0"/>
                <w:numId w:val="6"/>
              </w:numPr>
              <w:ind w:left="469" w:hanging="469"/>
              <w:rPr>
                <w:noProof/>
                <w:lang w:val="en-AU"/>
              </w:rPr>
            </w:pPr>
            <w:r w:rsidRPr="00313B92">
              <w:rPr>
                <w:noProof/>
                <w:lang w:val="en-AU"/>
              </w:rPr>
              <w:t>They plan investigations using planning scaffolds, identify key components of fair tests and describe how they conduct investigations safely.</w:t>
            </w:r>
          </w:p>
        </w:tc>
        <w:sdt>
          <w:sdtPr>
            <w:id w:val="-1570266140"/>
            <w15:color w:val="00CCFF"/>
            <w14:checkbox>
              <w14:checked w14:val="0"/>
              <w14:checkedState w14:val="00FC" w14:font="Wingdings"/>
              <w14:uncheckedState w14:val="2610" w14:font="MS Gothic"/>
            </w14:checkbox>
          </w:sdtPr>
          <w:sdtEndPr/>
          <w:sdtContent>
            <w:tc>
              <w:tcPr>
                <w:tcW w:w="567" w:type="dxa"/>
              </w:tcPr>
              <w:p w14:paraId="0CC57888" w14:textId="77777777" w:rsidR="00E562E0" w:rsidRDefault="00E562E0" w:rsidP="00017F4C">
                <w:pPr>
                  <w:pStyle w:val="VCAAbody"/>
                  <w:jc w:val="center"/>
                </w:pPr>
                <w:r>
                  <w:rPr>
                    <w:rFonts w:ascii="MS Gothic" w:eastAsia="MS Gothic" w:hAnsi="MS Gothic" w:hint="eastAsia"/>
                  </w:rPr>
                  <w:t>☐</w:t>
                </w:r>
              </w:p>
            </w:tc>
          </w:sdtContent>
        </w:sdt>
      </w:tr>
      <w:tr w:rsidR="00E562E0" w:rsidRPr="00202DEA" w14:paraId="29FF879C" w14:textId="77777777" w:rsidTr="00E562E0">
        <w:trPr>
          <w:jc w:val="right"/>
        </w:trPr>
        <w:tc>
          <w:tcPr>
            <w:tcW w:w="11623" w:type="dxa"/>
          </w:tcPr>
          <w:p w14:paraId="3A382FF8" w14:textId="77777777" w:rsidR="00E562E0" w:rsidRPr="00976E82" w:rsidRDefault="00E562E0" w:rsidP="00017F4C">
            <w:pPr>
              <w:pStyle w:val="VCAAtablecondensed"/>
              <w:numPr>
                <w:ilvl w:val="0"/>
                <w:numId w:val="6"/>
              </w:numPr>
              <w:ind w:left="469" w:hanging="469"/>
              <w:rPr>
                <w:noProof/>
                <w:lang w:val="en-AU"/>
              </w:rPr>
            </w:pPr>
            <w:r w:rsidRPr="00313B92">
              <w:rPr>
                <w:noProof/>
                <w:lang w:val="en-AU"/>
              </w:rPr>
              <w:t>They use familiar classroom instruments and simple procedures to record observations and results, including formal measurements.</w:t>
            </w:r>
          </w:p>
        </w:tc>
        <w:sdt>
          <w:sdtPr>
            <w:id w:val="-1097397076"/>
            <w15:color w:val="00CCFF"/>
            <w14:checkbox>
              <w14:checked w14:val="0"/>
              <w14:checkedState w14:val="00FC" w14:font="Wingdings"/>
              <w14:uncheckedState w14:val="2610" w14:font="MS Gothic"/>
            </w14:checkbox>
          </w:sdtPr>
          <w:sdtEndPr/>
          <w:sdtContent>
            <w:tc>
              <w:tcPr>
                <w:tcW w:w="567" w:type="dxa"/>
              </w:tcPr>
              <w:p w14:paraId="189512D0" w14:textId="77777777" w:rsidR="00E562E0" w:rsidRDefault="00E562E0" w:rsidP="00017F4C">
                <w:pPr>
                  <w:pStyle w:val="VCAAbody"/>
                  <w:jc w:val="center"/>
                </w:pPr>
                <w:r>
                  <w:rPr>
                    <w:rFonts w:ascii="MS Gothic" w:eastAsia="MS Gothic" w:hAnsi="MS Gothic" w:hint="eastAsia"/>
                  </w:rPr>
                  <w:t>☐</w:t>
                </w:r>
              </w:p>
            </w:tc>
          </w:sdtContent>
        </w:sdt>
      </w:tr>
      <w:tr w:rsidR="00E562E0" w:rsidRPr="00202DEA" w14:paraId="7F17EB85" w14:textId="77777777" w:rsidTr="00E562E0">
        <w:trPr>
          <w:jc w:val="right"/>
        </w:trPr>
        <w:tc>
          <w:tcPr>
            <w:tcW w:w="11623" w:type="dxa"/>
          </w:tcPr>
          <w:p w14:paraId="4B02418A" w14:textId="77777777" w:rsidR="00E562E0" w:rsidRPr="000A1E02" w:rsidRDefault="00E562E0" w:rsidP="00017F4C">
            <w:pPr>
              <w:pStyle w:val="VCAAtablecondensed"/>
              <w:numPr>
                <w:ilvl w:val="0"/>
                <w:numId w:val="6"/>
              </w:numPr>
              <w:ind w:left="469" w:hanging="469"/>
              <w:rPr>
                <w:noProof/>
                <w:lang w:val="en-AU"/>
              </w:rPr>
            </w:pPr>
            <w:r w:rsidRPr="00976E82">
              <w:rPr>
                <w:noProof/>
                <w:lang w:val="en-AU"/>
              </w:rPr>
              <w:t>They construct representations to organise data and information, and identify patterns and simple relationships.</w:t>
            </w:r>
          </w:p>
        </w:tc>
        <w:sdt>
          <w:sdtPr>
            <w:id w:val="1906648554"/>
            <w15:color w:val="00CCFF"/>
            <w14:checkbox>
              <w14:checked w14:val="0"/>
              <w14:checkedState w14:val="00FC" w14:font="Wingdings"/>
              <w14:uncheckedState w14:val="2610" w14:font="MS Gothic"/>
            </w14:checkbox>
          </w:sdtPr>
          <w:sdtEndPr/>
          <w:sdtContent>
            <w:tc>
              <w:tcPr>
                <w:tcW w:w="567" w:type="dxa"/>
              </w:tcPr>
              <w:p w14:paraId="30992B1E" w14:textId="77777777" w:rsidR="00E562E0" w:rsidRPr="00202DEA" w:rsidRDefault="00E562E0" w:rsidP="00017F4C">
                <w:pPr>
                  <w:pStyle w:val="VCAAbody"/>
                  <w:jc w:val="center"/>
                </w:pPr>
                <w:r>
                  <w:rPr>
                    <w:rFonts w:ascii="MS Gothic" w:eastAsia="MS Gothic" w:hAnsi="MS Gothic" w:hint="eastAsia"/>
                  </w:rPr>
                  <w:t>☐</w:t>
                </w:r>
              </w:p>
            </w:tc>
          </w:sdtContent>
        </w:sdt>
      </w:tr>
      <w:tr w:rsidR="00E562E0" w:rsidRPr="00202DEA" w14:paraId="7E63891C" w14:textId="77777777" w:rsidTr="00E562E0">
        <w:trPr>
          <w:jc w:val="right"/>
        </w:trPr>
        <w:tc>
          <w:tcPr>
            <w:tcW w:w="11623" w:type="dxa"/>
          </w:tcPr>
          <w:p w14:paraId="53B35469" w14:textId="77777777" w:rsidR="00E562E0" w:rsidRPr="000A1E02" w:rsidRDefault="00E562E0" w:rsidP="00017F4C">
            <w:pPr>
              <w:pStyle w:val="VCAAtablecondensed"/>
              <w:numPr>
                <w:ilvl w:val="0"/>
                <w:numId w:val="6"/>
              </w:numPr>
              <w:ind w:left="469" w:hanging="469"/>
              <w:rPr>
                <w:noProof/>
                <w:lang w:val="en-AU"/>
              </w:rPr>
            </w:pPr>
            <w:r w:rsidRPr="00976E82">
              <w:rPr>
                <w:noProof/>
                <w:lang w:val="en-AU"/>
              </w:rPr>
              <w:t>They compare their findings with those of others, assess the fairness of their investigations, propose further questions for investigation and draw conclusions.</w:t>
            </w:r>
          </w:p>
        </w:tc>
        <w:sdt>
          <w:sdtPr>
            <w:id w:val="-963574628"/>
            <w15:color w:val="00CCFF"/>
            <w14:checkbox>
              <w14:checked w14:val="0"/>
              <w14:checkedState w14:val="00FC" w14:font="Wingdings"/>
              <w14:uncheckedState w14:val="2610" w14:font="MS Gothic"/>
            </w14:checkbox>
          </w:sdtPr>
          <w:sdtEndPr/>
          <w:sdtContent>
            <w:tc>
              <w:tcPr>
                <w:tcW w:w="567" w:type="dxa"/>
              </w:tcPr>
              <w:p w14:paraId="21BA2D2B" w14:textId="77777777" w:rsidR="00E562E0" w:rsidRPr="00202DEA" w:rsidRDefault="00E562E0" w:rsidP="00017F4C">
                <w:pPr>
                  <w:pStyle w:val="VCAAbody"/>
                  <w:jc w:val="center"/>
                </w:pPr>
                <w:r w:rsidRPr="00B14F61">
                  <w:rPr>
                    <w:rFonts w:ascii="MS Gothic" w:eastAsia="MS Gothic" w:hAnsi="MS Gothic" w:hint="eastAsia"/>
                  </w:rPr>
                  <w:t>☐</w:t>
                </w:r>
              </w:p>
            </w:tc>
          </w:sdtContent>
        </w:sdt>
      </w:tr>
      <w:tr w:rsidR="00E562E0" w:rsidRPr="00202DEA" w14:paraId="081227C5" w14:textId="77777777" w:rsidTr="00E562E0">
        <w:trPr>
          <w:jc w:val="right"/>
        </w:trPr>
        <w:tc>
          <w:tcPr>
            <w:tcW w:w="11623" w:type="dxa"/>
          </w:tcPr>
          <w:p w14:paraId="4B8FE3BE" w14:textId="77777777" w:rsidR="00E562E0" w:rsidRPr="000A1E02" w:rsidRDefault="00E562E0" w:rsidP="00017F4C">
            <w:pPr>
              <w:pStyle w:val="VCAAtablecondensed"/>
              <w:numPr>
                <w:ilvl w:val="0"/>
                <w:numId w:val="6"/>
              </w:numPr>
              <w:ind w:left="469" w:hanging="469"/>
              <w:rPr>
                <w:lang w:val="en-AU"/>
              </w:rPr>
            </w:pPr>
            <w:r w:rsidRPr="00976E82">
              <w:rPr>
                <w:lang w:val="en-AU"/>
              </w:rPr>
              <w:t>They communicate observations, findings and ideas for an identified purpose and audience, using scientific vocabulary and digital tools where appropriate.</w:t>
            </w:r>
          </w:p>
        </w:tc>
        <w:sdt>
          <w:sdtPr>
            <w:id w:val="415671996"/>
            <w15:color w:val="00CCFF"/>
            <w14:checkbox>
              <w14:checked w14:val="0"/>
              <w14:checkedState w14:val="00FC" w14:font="Wingdings"/>
              <w14:uncheckedState w14:val="2610" w14:font="MS Gothic"/>
            </w14:checkbox>
          </w:sdtPr>
          <w:sdtEndPr/>
          <w:sdtContent>
            <w:tc>
              <w:tcPr>
                <w:tcW w:w="567" w:type="dxa"/>
              </w:tcPr>
              <w:p w14:paraId="6A20D181" w14:textId="77777777" w:rsidR="00E562E0" w:rsidRDefault="00E562E0" w:rsidP="00017F4C">
                <w:pPr>
                  <w:pStyle w:val="VCAAbody"/>
                  <w:jc w:val="center"/>
                </w:pPr>
                <w:r>
                  <w:rPr>
                    <w:rFonts w:ascii="MS Gothic" w:eastAsia="MS Gothic" w:hAnsi="MS Gothic" w:hint="eastAsia"/>
                  </w:rPr>
                  <w:t>☐</w:t>
                </w:r>
              </w:p>
            </w:tc>
          </w:sdtContent>
        </w:sdt>
      </w:tr>
    </w:tbl>
    <w:p w14:paraId="4F0CDD85" w14:textId="77777777" w:rsidR="00E0702A" w:rsidRDefault="00E0702A" w:rsidP="00E0702A">
      <w:pPr>
        <w:pStyle w:val="VCAAbody"/>
        <w:rPr>
          <w:noProof/>
        </w:r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864"/>
        <w:gridCol w:w="1497"/>
        <w:gridCol w:w="1526"/>
        <w:gridCol w:w="1527"/>
        <w:gridCol w:w="1526"/>
        <w:gridCol w:w="1527"/>
        <w:gridCol w:w="1526"/>
        <w:gridCol w:w="1527"/>
        <w:gridCol w:w="1527"/>
        <w:gridCol w:w="1526"/>
        <w:gridCol w:w="1527"/>
        <w:gridCol w:w="1526"/>
        <w:gridCol w:w="1527"/>
        <w:gridCol w:w="1527"/>
      </w:tblGrid>
      <w:tr w:rsidR="00E0702A" w:rsidRPr="003A2384" w14:paraId="2DBF4AC5" w14:textId="77777777" w:rsidTr="00E562E0">
        <w:tc>
          <w:tcPr>
            <w:tcW w:w="2595" w:type="dxa"/>
            <w:tcBorders>
              <w:top w:val="nil"/>
              <w:left w:val="nil"/>
              <w:bottom w:val="nil"/>
            </w:tcBorders>
          </w:tcPr>
          <w:p w14:paraId="3B9B1401" w14:textId="77777777" w:rsidR="00E0702A" w:rsidRPr="00E0242B" w:rsidRDefault="00E0702A" w:rsidP="00E562E0">
            <w:pPr>
              <w:pStyle w:val="VCAAbody"/>
              <w:rPr>
                <w:rFonts w:ascii="Arial Narrow" w:hAnsi="Arial Narrow"/>
                <w:noProof/>
                <w:szCs w:val="20"/>
              </w:rPr>
            </w:pPr>
          </w:p>
        </w:tc>
        <w:tc>
          <w:tcPr>
            <w:tcW w:w="1356" w:type="dxa"/>
            <w:shd w:val="clear" w:color="auto" w:fill="0072AA" w:themeFill="accent1" w:themeFillShade="BF"/>
          </w:tcPr>
          <w:p w14:paraId="475B384A" w14:textId="77777777" w:rsidR="00E0702A" w:rsidRPr="00E0242B" w:rsidRDefault="00E0702A" w:rsidP="00E562E0">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Strand</w:t>
            </w:r>
          </w:p>
        </w:tc>
        <w:tc>
          <w:tcPr>
            <w:tcW w:w="16603" w:type="dxa"/>
            <w:gridSpan w:val="12"/>
            <w:shd w:val="clear" w:color="auto" w:fill="F2F2F2" w:themeFill="background1" w:themeFillShade="F2"/>
          </w:tcPr>
          <w:p w14:paraId="384798D7" w14:textId="4A3C4BD5" w:rsidR="00E0702A" w:rsidRPr="00AF29CC" w:rsidRDefault="00E0702A" w:rsidP="00E562E0">
            <w:pPr>
              <w:pStyle w:val="VCAAtabletextnarrow"/>
              <w:jc w:val="center"/>
              <w:rPr>
                <w:b/>
                <w:bCs/>
                <w:noProof/>
              </w:rPr>
            </w:pPr>
            <w:r w:rsidRPr="00E0702A">
              <w:rPr>
                <w:b/>
                <w:bCs/>
                <w:noProof/>
              </w:rPr>
              <w:t>Science Inquiry</w:t>
            </w:r>
          </w:p>
        </w:tc>
      </w:tr>
      <w:tr w:rsidR="00E0702A" w:rsidRPr="003A2384" w14:paraId="2B37615E" w14:textId="77777777" w:rsidTr="00E562E0">
        <w:tc>
          <w:tcPr>
            <w:tcW w:w="2595" w:type="dxa"/>
            <w:tcBorders>
              <w:top w:val="nil"/>
              <w:left w:val="nil"/>
              <w:bottom w:val="nil"/>
            </w:tcBorders>
          </w:tcPr>
          <w:p w14:paraId="1EA4392A" w14:textId="77777777" w:rsidR="00E0702A" w:rsidRPr="00E0242B" w:rsidRDefault="00E0702A" w:rsidP="00E562E0">
            <w:pPr>
              <w:pStyle w:val="VCAAbody"/>
              <w:rPr>
                <w:rFonts w:ascii="Arial Narrow" w:hAnsi="Arial Narrow"/>
                <w:noProof/>
                <w:szCs w:val="20"/>
              </w:rPr>
            </w:pPr>
          </w:p>
        </w:tc>
        <w:tc>
          <w:tcPr>
            <w:tcW w:w="1356" w:type="dxa"/>
            <w:shd w:val="clear" w:color="auto" w:fill="0072AA" w:themeFill="accent1" w:themeFillShade="BF"/>
          </w:tcPr>
          <w:p w14:paraId="1D31D2AE" w14:textId="77777777" w:rsidR="00E0702A" w:rsidRPr="00E0242B" w:rsidRDefault="00E0702A" w:rsidP="00E562E0">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w:t>
            </w:r>
            <w:r>
              <w:rPr>
                <w:rFonts w:ascii="Arial Narrow" w:hAnsi="Arial Narrow"/>
                <w:b/>
                <w:bCs/>
                <w:noProof/>
                <w:color w:val="FFFFFF" w:themeColor="background1"/>
                <w:szCs w:val="20"/>
              </w:rPr>
              <w:t>ub-s</w:t>
            </w:r>
            <w:r w:rsidRPr="00E0242B">
              <w:rPr>
                <w:rFonts w:ascii="Arial Narrow" w:hAnsi="Arial Narrow"/>
                <w:b/>
                <w:bCs/>
                <w:noProof/>
                <w:color w:val="FFFFFF" w:themeColor="background1"/>
                <w:szCs w:val="20"/>
              </w:rPr>
              <w:t>trand</w:t>
            </w:r>
          </w:p>
        </w:tc>
        <w:tc>
          <w:tcPr>
            <w:tcW w:w="2767" w:type="dxa"/>
            <w:gridSpan w:val="2"/>
            <w:shd w:val="clear" w:color="auto" w:fill="F2F2F2" w:themeFill="background1" w:themeFillShade="F2"/>
          </w:tcPr>
          <w:p w14:paraId="1B6C2F8F" w14:textId="21A0F3B3" w:rsidR="00E0702A" w:rsidRPr="00AF29CC" w:rsidRDefault="00E0702A" w:rsidP="00E562E0">
            <w:pPr>
              <w:pStyle w:val="VCAAtabletextnarrow"/>
              <w:jc w:val="center"/>
              <w:rPr>
                <w:b/>
                <w:bCs/>
                <w:noProof/>
              </w:rPr>
            </w:pPr>
            <w:r w:rsidRPr="00E0702A">
              <w:rPr>
                <w:b/>
                <w:bCs/>
                <w:noProof/>
              </w:rPr>
              <w:t>Questioning and predicting</w:t>
            </w:r>
          </w:p>
        </w:tc>
        <w:tc>
          <w:tcPr>
            <w:tcW w:w="5534" w:type="dxa"/>
            <w:gridSpan w:val="4"/>
            <w:shd w:val="clear" w:color="auto" w:fill="F2F2F2" w:themeFill="background1" w:themeFillShade="F2"/>
          </w:tcPr>
          <w:p w14:paraId="02A20205" w14:textId="140571D1" w:rsidR="00E0702A" w:rsidRPr="00AF29CC" w:rsidRDefault="00E0702A" w:rsidP="00E562E0">
            <w:pPr>
              <w:pStyle w:val="VCAAtabletextnarrow"/>
              <w:jc w:val="center"/>
              <w:rPr>
                <w:b/>
                <w:bCs/>
                <w:noProof/>
              </w:rPr>
            </w:pPr>
            <w:r w:rsidRPr="00E0702A">
              <w:rPr>
                <w:b/>
                <w:bCs/>
                <w:noProof/>
              </w:rPr>
              <w:t>Planning and conducting</w:t>
            </w:r>
          </w:p>
        </w:tc>
        <w:tc>
          <w:tcPr>
            <w:tcW w:w="2767" w:type="dxa"/>
            <w:gridSpan w:val="2"/>
            <w:shd w:val="clear" w:color="auto" w:fill="F2F2F2" w:themeFill="background1" w:themeFillShade="F2"/>
          </w:tcPr>
          <w:p w14:paraId="1C342294" w14:textId="54B3A001" w:rsidR="00E0702A" w:rsidRPr="00AF29CC" w:rsidRDefault="00E0702A" w:rsidP="00E562E0">
            <w:pPr>
              <w:pStyle w:val="VCAAtabletextnarrow"/>
              <w:jc w:val="center"/>
              <w:rPr>
                <w:b/>
                <w:bCs/>
                <w:noProof/>
              </w:rPr>
            </w:pPr>
            <w:r w:rsidRPr="00E0702A">
              <w:rPr>
                <w:b/>
                <w:bCs/>
                <w:noProof/>
              </w:rPr>
              <w:t>Processing, modelling and analysing</w:t>
            </w:r>
          </w:p>
        </w:tc>
        <w:tc>
          <w:tcPr>
            <w:tcW w:w="2767" w:type="dxa"/>
            <w:gridSpan w:val="2"/>
            <w:shd w:val="clear" w:color="auto" w:fill="F2F2F2" w:themeFill="background1" w:themeFillShade="F2"/>
          </w:tcPr>
          <w:p w14:paraId="171F5A6B" w14:textId="31D8C590" w:rsidR="00E0702A" w:rsidRPr="00AF29CC" w:rsidRDefault="00E0702A" w:rsidP="00E562E0">
            <w:pPr>
              <w:pStyle w:val="VCAAtabletextnarrow"/>
              <w:jc w:val="center"/>
              <w:rPr>
                <w:b/>
                <w:bCs/>
                <w:noProof/>
              </w:rPr>
            </w:pPr>
            <w:r w:rsidRPr="00E0702A">
              <w:rPr>
                <w:b/>
                <w:bCs/>
                <w:noProof/>
              </w:rPr>
              <w:t>Evaluating</w:t>
            </w:r>
          </w:p>
        </w:tc>
        <w:tc>
          <w:tcPr>
            <w:tcW w:w="2768" w:type="dxa"/>
            <w:gridSpan w:val="2"/>
            <w:shd w:val="clear" w:color="auto" w:fill="F2F2F2" w:themeFill="background1" w:themeFillShade="F2"/>
          </w:tcPr>
          <w:p w14:paraId="28DC6C67" w14:textId="3A8A8C80" w:rsidR="00E0702A" w:rsidRPr="00AF29CC" w:rsidRDefault="00E0702A" w:rsidP="00E562E0">
            <w:pPr>
              <w:pStyle w:val="VCAAtabletextnarrow"/>
              <w:jc w:val="center"/>
              <w:rPr>
                <w:b/>
                <w:bCs/>
                <w:noProof/>
              </w:rPr>
            </w:pPr>
            <w:r w:rsidRPr="00E0702A">
              <w:rPr>
                <w:b/>
                <w:bCs/>
                <w:noProof/>
              </w:rPr>
              <w:t>Communicating</w:t>
            </w:r>
          </w:p>
        </w:tc>
      </w:tr>
      <w:tr w:rsidR="00E0702A" w:rsidRPr="003A2384" w14:paraId="07DE1A78" w14:textId="77777777" w:rsidTr="00E562E0">
        <w:tc>
          <w:tcPr>
            <w:tcW w:w="2595" w:type="dxa"/>
            <w:tcBorders>
              <w:top w:val="nil"/>
              <w:left w:val="nil"/>
            </w:tcBorders>
          </w:tcPr>
          <w:p w14:paraId="069F2499" w14:textId="77777777" w:rsidR="00E0702A" w:rsidRPr="00E0242B" w:rsidRDefault="00E0702A" w:rsidP="00E562E0">
            <w:pPr>
              <w:pStyle w:val="VCAAbody"/>
              <w:rPr>
                <w:rFonts w:ascii="Arial Narrow" w:hAnsi="Arial Narrow"/>
                <w:noProof/>
                <w:szCs w:val="20"/>
              </w:rPr>
            </w:pPr>
          </w:p>
        </w:tc>
        <w:tc>
          <w:tcPr>
            <w:tcW w:w="1356" w:type="dxa"/>
            <w:shd w:val="clear" w:color="auto" w:fill="0072AA" w:themeFill="accent1" w:themeFillShade="BF"/>
          </w:tcPr>
          <w:p w14:paraId="224BC612" w14:textId="77777777" w:rsidR="00E0702A" w:rsidRPr="00E0242B" w:rsidRDefault="00E0702A" w:rsidP="00E562E0">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2767" w:type="dxa"/>
            <w:gridSpan w:val="2"/>
          </w:tcPr>
          <w:p w14:paraId="5D6B719D" w14:textId="77777777" w:rsidR="00E0702A" w:rsidRPr="00EB5F20" w:rsidRDefault="00E0702A" w:rsidP="00E562E0">
            <w:pPr>
              <w:pStyle w:val="VCAAtabletextnarrow"/>
            </w:pPr>
            <w:r w:rsidRPr="00EB5F20">
              <w:t>observations can be used as a basis for posing questions to identify patterns and relationships, and to predict the outcomes of investigations</w:t>
            </w:r>
          </w:p>
          <w:p w14:paraId="4FFA54C3" w14:textId="7DF28B51" w:rsidR="00E0702A" w:rsidRPr="00EB5F20" w:rsidRDefault="00E0702A" w:rsidP="00E562E0">
            <w:pPr>
              <w:pStyle w:val="VCAAtabletextnarrow"/>
            </w:pPr>
            <w:r w:rsidRPr="00EB5F20">
              <w:t>VC2S4I01</w:t>
            </w:r>
          </w:p>
        </w:tc>
        <w:tc>
          <w:tcPr>
            <w:tcW w:w="2767" w:type="dxa"/>
            <w:gridSpan w:val="2"/>
          </w:tcPr>
          <w:p w14:paraId="48E0D003" w14:textId="77777777" w:rsidR="00E0702A" w:rsidRPr="00EB5F20" w:rsidRDefault="00E0702A" w:rsidP="00E562E0">
            <w:pPr>
              <w:pStyle w:val="VCAAtabletextnarrow"/>
            </w:pPr>
            <w:r w:rsidRPr="00EB5F20">
              <w:t xml:space="preserve">scientific investigations to answer questions or test predictions can be planned and conducted using provided scaffolds, including identifying the attributes of fair tests, and considering the safe use of materials and equipment </w:t>
            </w:r>
          </w:p>
          <w:p w14:paraId="5192ADD5" w14:textId="7398EC10" w:rsidR="00E0702A" w:rsidRPr="00EB5F20" w:rsidRDefault="00E0702A" w:rsidP="00E562E0">
            <w:pPr>
              <w:pStyle w:val="VCAAtabletextnarrow"/>
            </w:pPr>
            <w:r w:rsidRPr="00EB5F20">
              <w:t>VC2S4I02</w:t>
            </w:r>
          </w:p>
        </w:tc>
        <w:tc>
          <w:tcPr>
            <w:tcW w:w="2767" w:type="dxa"/>
            <w:gridSpan w:val="2"/>
          </w:tcPr>
          <w:p w14:paraId="38DFF055" w14:textId="77777777" w:rsidR="00E0702A" w:rsidRPr="00EB5F20" w:rsidRDefault="00E0702A" w:rsidP="00E562E0">
            <w:pPr>
              <w:pStyle w:val="VCAAtabletextnarrow"/>
            </w:pPr>
            <w:r w:rsidRPr="00EB5F20">
              <w:t>observations, including formal measurements, can be made and recorded by following procedures to use familiar scaled instruments and digital tools as appropriate</w:t>
            </w:r>
          </w:p>
          <w:p w14:paraId="03239AED" w14:textId="0213BE08" w:rsidR="00E0702A" w:rsidRPr="00EB5F20" w:rsidRDefault="00E0702A" w:rsidP="00E562E0">
            <w:pPr>
              <w:pStyle w:val="VCAAtabletextnarrow"/>
            </w:pPr>
            <w:r w:rsidRPr="00EB5F20">
              <w:t>VC2S4I03</w:t>
            </w:r>
          </w:p>
        </w:tc>
        <w:tc>
          <w:tcPr>
            <w:tcW w:w="2767" w:type="dxa"/>
            <w:gridSpan w:val="2"/>
          </w:tcPr>
          <w:p w14:paraId="4D08602A" w14:textId="77777777" w:rsidR="00E0702A" w:rsidRPr="00EB5F20" w:rsidRDefault="00E0702A" w:rsidP="00E562E0">
            <w:pPr>
              <w:pStyle w:val="VCAAtabletextnarrow"/>
            </w:pPr>
            <w:r w:rsidRPr="00EB5F20">
              <w:t xml:space="preserve">data and information can be </w:t>
            </w:r>
            <w:proofErr w:type="spellStart"/>
            <w:r w:rsidRPr="00EB5F20">
              <w:t>organised</w:t>
            </w:r>
            <w:proofErr w:type="spellEnd"/>
            <w:r w:rsidRPr="00EB5F20">
              <w:t xml:space="preserve"> and represented to identify patterns and simple relationships by constructing tables, graphs and visual or physical models </w:t>
            </w:r>
          </w:p>
          <w:p w14:paraId="07FB21B6" w14:textId="555E0432" w:rsidR="00E0702A" w:rsidRPr="00EB5F20" w:rsidRDefault="00E0702A" w:rsidP="00E562E0">
            <w:pPr>
              <w:pStyle w:val="VCAAtabletextnarrow"/>
            </w:pPr>
            <w:r w:rsidRPr="00EB5F20">
              <w:t>VC2S4I04</w:t>
            </w:r>
          </w:p>
        </w:tc>
        <w:tc>
          <w:tcPr>
            <w:tcW w:w="2767" w:type="dxa"/>
            <w:gridSpan w:val="2"/>
          </w:tcPr>
          <w:p w14:paraId="598CB56E" w14:textId="77777777" w:rsidR="00E0702A" w:rsidRPr="00EB5F20" w:rsidRDefault="00E0702A" w:rsidP="00E562E0">
            <w:pPr>
              <w:pStyle w:val="VCAAtabletextnarrow"/>
            </w:pPr>
            <w:r w:rsidRPr="00EB5F20">
              <w:t>findings can be compared to those of others, including, as appropriate, whether a test was fair or not, to enable conclusions to be drawn, and may lead to the identification of further questions for investigation</w:t>
            </w:r>
          </w:p>
          <w:p w14:paraId="4848EBA8" w14:textId="061933E0" w:rsidR="00E0702A" w:rsidRPr="00EB5F20" w:rsidRDefault="00E0702A" w:rsidP="00E562E0">
            <w:pPr>
              <w:pStyle w:val="VCAAtabletextnarrow"/>
            </w:pPr>
            <w:r w:rsidRPr="00EB5F20">
              <w:t>VC2S4I05</w:t>
            </w:r>
          </w:p>
        </w:tc>
        <w:tc>
          <w:tcPr>
            <w:tcW w:w="2768" w:type="dxa"/>
            <w:gridSpan w:val="2"/>
          </w:tcPr>
          <w:p w14:paraId="1A04A886" w14:textId="77777777" w:rsidR="00E0702A" w:rsidRPr="00EB5F20" w:rsidRDefault="00E0702A" w:rsidP="00E562E0">
            <w:pPr>
              <w:pStyle w:val="VCAAtabletextnarrow"/>
            </w:pPr>
            <w:r w:rsidRPr="00EB5F20">
              <w:t>observations, findings and ideas can be communicated for an identified purpose and audience by using scientific vocabulary and digital tools as appropriate</w:t>
            </w:r>
          </w:p>
          <w:p w14:paraId="308560C4" w14:textId="3FC1EC07" w:rsidR="00E0702A" w:rsidRPr="00EB5F20" w:rsidRDefault="00E0702A" w:rsidP="00E562E0">
            <w:pPr>
              <w:pStyle w:val="VCAAtabletextnarrow"/>
            </w:pPr>
            <w:r w:rsidRPr="00EB5F20">
              <w:t>VC2S4I06</w:t>
            </w:r>
          </w:p>
        </w:tc>
      </w:tr>
      <w:tr w:rsidR="00E0702A" w:rsidRPr="003622A3" w14:paraId="6340D2C0" w14:textId="77777777" w:rsidTr="00E562E0">
        <w:tc>
          <w:tcPr>
            <w:tcW w:w="2595" w:type="dxa"/>
            <w:shd w:val="clear" w:color="auto" w:fill="0072AA" w:themeFill="accent1" w:themeFillShade="BF"/>
          </w:tcPr>
          <w:p w14:paraId="6EAA2A35" w14:textId="77777777" w:rsidR="00E0702A" w:rsidRPr="003622A3" w:rsidRDefault="00E0702A" w:rsidP="00E562E0">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11223170" w14:textId="7D7F4D49" w:rsidR="00E0702A" w:rsidRPr="003622A3" w:rsidRDefault="00E0702A" w:rsidP="00E562E0">
            <w:pPr>
              <w:pStyle w:val="VCAAtablecondensedheading"/>
              <w:jc w:val="center"/>
              <w:rPr>
                <w:b/>
                <w:bCs/>
                <w:noProof/>
                <w:color w:val="FFFFFF" w:themeColor="background1"/>
              </w:rPr>
            </w:pPr>
            <w:r w:rsidRPr="48C5B887">
              <w:rPr>
                <w:b/>
                <w:bCs/>
                <w:noProof/>
                <w:color w:val="FFFFFF" w:themeColor="background1"/>
              </w:rPr>
              <w:t>Semester</w:t>
            </w:r>
            <w:r w:rsidR="00EB5F20">
              <w:rPr>
                <w:b/>
                <w:bCs/>
                <w:noProof/>
                <w:color w:val="FFFFFF" w:themeColor="background1"/>
              </w:rPr>
              <w:t>, y</w:t>
            </w:r>
            <w:r w:rsidRPr="48C5B887">
              <w:rPr>
                <w:b/>
                <w:bCs/>
                <w:noProof/>
                <w:color w:val="FFFFFF" w:themeColor="background1"/>
              </w:rPr>
              <w:t>ear</w:t>
            </w:r>
          </w:p>
        </w:tc>
        <w:tc>
          <w:tcPr>
            <w:tcW w:w="1383" w:type="dxa"/>
            <w:shd w:val="clear" w:color="auto" w:fill="0072AA" w:themeFill="accent1" w:themeFillShade="BF"/>
          </w:tcPr>
          <w:p w14:paraId="67CF44AA" w14:textId="77777777" w:rsidR="00E0702A" w:rsidRPr="003622A3" w:rsidRDefault="00E0702A" w:rsidP="00E562E0">
            <w:pPr>
              <w:pStyle w:val="VCAAtablecondensedheading"/>
              <w:jc w:val="center"/>
              <w:rPr>
                <w:b/>
                <w:bCs/>
                <w:noProof/>
                <w:color w:val="FFFFFF" w:themeColor="background1"/>
              </w:rPr>
            </w:pPr>
            <w:r w:rsidRPr="003622A3">
              <w:rPr>
                <w:b/>
                <w:bCs/>
                <w:noProof/>
                <w:color w:val="FFFFFF" w:themeColor="background1"/>
              </w:rPr>
              <w:t>CD</w:t>
            </w:r>
          </w:p>
        </w:tc>
        <w:tc>
          <w:tcPr>
            <w:tcW w:w="1384" w:type="dxa"/>
            <w:shd w:val="clear" w:color="auto" w:fill="0072AA" w:themeFill="accent1" w:themeFillShade="BF"/>
          </w:tcPr>
          <w:p w14:paraId="158A29B1" w14:textId="77777777" w:rsidR="00E0702A" w:rsidRPr="003622A3" w:rsidRDefault="00E0702A" w:rsidP="00E562E0">
            <w:pPr>
              <w:pStyle w:val="VCAAtablecondensedheading"/>
              <w:jc w:val="center"/>
              <w:rPr>
                <w:b/>
                <w:bCs/>
                <w:noProof/>
                <w:color w:val="FFFFFF" w:themeColor="background1"/>
              </w:rPr>
            </w:pPr>
            <w:r w:rsidRPr="003622A3">
              <w:rPr>
                <w:b/>
                <w:bCs/>
                <w:noProof/>
                <w:color w:val="FFFFFF" w:themeColor="background1"/>
              </w:rPr>
              <w:t>AS no.</w:t>
            </w:r>
          </w:p>
        </w:tc>
        <w:tc>
          <w:tcPr>
            <w:tcW w:w="1383" w:type="dxa"/>
            <w:shd w:val="clear" w:color="auto" w:fill="0072AA" w:themeFill="accent1" w:themeFillShade="BF"/>
          </w:tcPr>
          <w:p w14:paraId="706E2F68" w14:textId="77777777" w:rsidR="00E0702A" w:rsidRPr="003622A3" w:rsidRDefault="00E0702A" w:rsidP="00E562E0">
            <w:pPr>
              <w:pStyle w:val="VCAAtablecondensedheading"/>
              <w:jc w:val="center"/>
              <w:rPr>
                <w:b/>
                <w:bCs/>
                <w:noProof/>
                <w:color w:val="FFFFFF" w:themeColor="background1"/>
              </w:rPr>
            </w:pPr>
            <w:r w:rsidRPr="003622A3">
              <w:rPr>
                <w:b/>
                <w:bCs/>
                <w:noProof/>
                <w:color w:val="FFFFFF" w:themeColor="background1"/>
              </w:rPr>
              <w:t>CD</w:t>
            </w:r>
          </w:p>
        </w:tc>
        <w:tc>
          <w:tcPr>
            <w:tcW w:w="1384" w:type="dxa"/>
            <w:shd w:val="clear" w:color="auto" w:fill="0072AA" w:themeFill="accent1" w:themeFillShade="BF"/>
          </w:tcPr>
          <w:p w14:paraId="4E1DAD41" w14:textId="77777777" w:rsidR="00E0702A" w:rsidRPr="003622A3" w:rsidRDefault="00E0702A" w:rsidP="00E562E0">
            <w:pPr>
              <w:pStyle w:val="VCAAtablecondensedheading"/>
              <w:jc w:val="center"/>
              <w:rPr>
                <w:b/>
                <w:bCs/>
                <w:noProof/>
                <w:color w:val="FFFFFF" w:themeColor="background1"/>
              </w:rPr>
            </w:pPr>
            <w:r w:rsidRPr="003622A3">
              <w:rPr>
                <w:b/>
                <w:bCs/>
                <w:noProof/>
                <w:color w:val="FFFFFF" w:themeColor="background1"/>
              </w:rPr>
              <w:t>AS no.</w:t>
            </w:r>
          </w:p>
        </w:tc>
        <w:tc>
          <w:tcPr>
            <w:tcW w:w="1383" w:type="dxa"/>
            <w:shd w:val="clear" w:color="auto" w:fill="0072AA" w:themeFill="accent1" w:themeFillShade="BF"/>
          </w:tcPr>
          <w:p w14:paraId="638C75D8" w14:textId="77777777" w:rsidR="00E0702A" w:rsidRPr="003622A3" w:rsidRDefault="00E0702A" w:rsidP="00E562E0">
            <w:pPr>
              <w:pStyle w:val="VCAAtablecondensedheading"/>
              <w:jc w:val="center"/>
              <w:rPr>
                <w:b/>
                <w:bCs/>
                <w:noProof/>
                <w:color w:val="FFFFFF" w:themeColor="background1"/>
              </w:rPr>
            </w:pPr>
            <w:r w:rsidRPr="003622A3">
              <w:rPr>
                <w:b/>
                <w:bCs/>
                <w:noProof/>
                <w:color w:val="FFFFFF" w:themeColor="background1"/>
              </w:rPr>
              <w:t>CD</w:t>
            </w:r>
          </w:p>
        </w:tc>
        <w:tc>
          <w:tcPr>
            <w:tcW w:w="1384" w:type="dxa"/>
            <w:shd w:val="clear" w:color="auto" w:fill="0072AA" w:themeFill="accent1" w:themeFillShade="BF"/>
          </w:tcPr>
          <w:p w14:paraId="1E91DA81" w14:textId="77777777" w:rsidR="00E0702A" w:rsidRPr="003622A3" w:rsidRDefault="00E0702A" w:rsidP="00E562E0">
            <w:pPr>
              <w:pStyle w:val="VCAAtablecondensedheading"/>
              <w:jc w:val="center"/>
              <w:rPr>
                <w:b/>
                <w:bCs/>
                <w:noProof/>
                <w:color w:val="FFFFFF" w:themeColor="background1"/>
              </w:rPr>
            </w:pPr>
            <w:r w:rsidRPr="003622A3">
              <w:rPr>
                <w:b/>
                <w:bCs/>
                <w:noProof/>
                <w:color w:val="FFFFFF" w:themeColor="background1"/>
              </w:rPr>
              <w:t>AS no.</w:t>
            </w:r>
          </w:p>
        </w:tc>
        <w:tc>
          <w:tcPr>
            <w:tcW w:w="1384" w:type="dxa"/>
            <w:shd w:val="clear" w:color="auto" w:fill="0072AA" w:themeFill="accent1" w:themeFillShade="BF"/>
          </w:tcPr>
          <w:p w14:paraId="5C784414" w14:textId="77777777" w:rsidR="00E0702A" w:rsidRPr="003622A3" w:rsidRDefault="00E0702A" w:rsidP="00E562E0">
            <w:pPr>
              <w:pStyle w:val="VCAAtablecondensedheading"/>
              <w:jc w:val="center"/>
              <w:rPr>
                <w:b/>
                <w:bCs/>
                <w:noProof/>
                <w:color w:val="FFFFFF" w:themeColor="background1"/>
              </w:rPr>
            </w:pPr>
            <w:r w:rsidRPr="003622A3">
              <w:rPr>
                <w:b/>
                <w:bCs/>
                <w:noProof/>
                <w:color w:val="FFFFFF" w:themeColor="background1"/>
              </w:rPr>
              <w:t>CD</w:t>
            </w:r>
          </w:p>
        </w:tc>
        <w:tc>
          <w:tcPr>
            <w:tcW w:w="1383" w:type="dxa"/>
            <w:shd w:val="clear" w:color="auto" w:fill="0072AA" w:themeFill="accent1" w:themeFillShade="BF"/>
          </w:tcPr>
          <w:p w14:paraId="0CD89C78" w14:textId="77777777" w:rsidR="00E0702A" w:rsidRPr="003622A3" w:rsidRDefault="00E0702A" w:rsidP="00E562E0">
            <w:pPr>
              <w:pStyle w:val="VCAAtablecondensedheading"/>
              <w:jc w:val="center"/>
              <w:rPr>
                <w:b/>
                <w:bCs/>
                <w:noProof/>
                <w:color w:val="FFFFFF" w:themeColor="background1"/>
              </w:rPr>
            </w:pPr>
            <w:r w:rsidRPr="003622A3">
              <w:rPr>
                <w:b/>
                <w:bCs/>
                <w:noProof/>
                <w:color w:val="FFFFFF" w:themeColor="background1"/>
              </w:rPr>
              <w:t>AS no.</w:t>
            </w:r>
          </w:p>
        </w:tc>
        <w:tc>
          <w:tcPr>
            <w:tcW w:w="1384" w:type="dxa"/>
            <w:shd w:val="clear" w:color="auto" w:fill="0072AA" w:themeFill="accent1" w:themeFillShade="BF"/>
          </w:tcPr>
          <w:p w14:paraId="6CF75BF7" w14:textId="77777777" w:rsidR="00E0702A" w:rsidRPr="003622A3" w:rsidRDefault="00E0702A" w:rsidP="00E562E0">
            <w:pPr>
              <w:pStyle w:val="VCAAtablecondensedheading"/>
              <w:jc w:val="center"/>
              <w:rPr>
                <w:b/>
                <w:bCs/>
                <w:noProof/>
                <w:color w:val="FFFFFF" w:themeColor="background1"/>
              </w:rPr>
            </w:pPr>
            <w:r w:rsidRPr="003622A3">
              <w:rPr>
                <w:b/>
                <w:bCs/>
                <w:noProof/>
                <w:color w:val="FFFFFF" w:themeColor="background1"/>
              </w:rPr>
              <w:t>CD</w:t>
            </w:r>
          </w:p>
        </w:tc>
        <w:tc>
          <w:tcPr>
            <w:tcW w:w="1383" w:type="dxa"/>
            <w:shd w:val="clear" w:color="auto" w:fill="0072AA" w:themeFill="accent1" w:themeFillShade="BF"/>
          </w:tcPr>
          <w:p w14:paraId="689011A8" w14:textId="77777777" w:rsidR="00E0702A" w:rsidRPr="003622A3" w:rsidRDefault="00E0702A" w:rsidP="00E562E0">
            <w:pPr>
              <w:pStyle w:val="VCAAtablecondensedheading"/>
              <w:jc w:val="center"/>
              <w:rPr>
                <w:b/>
                <w:bCs/>
                <w:noProof/>
                <w:color w:val="FFFFFF" w:themeColor="background1"/>
              </w:rPr>
            </w:pPr>
            <w:r w:rsidRPr="003622A3">
              <w:rPr>
                <w:b/>
                <w:bCs/>
                <w:noProof/>
                <w:color w:val="FFFFFF" w:themeColor="background1"/>
              </w:rPr>
              <w:t>AS no.</w:t>
            </w:r>
          </w:p>
        </w:tc>
        <w:tc>
          <w:tcPr>
            <w:tcW w:w="1384" w:type="dxa"/>
            <w:shd w:val="clear" w:color="auto" w:fill="0072AA" w:themeFill="accent1" w:themeFillShade="BF"/>
          </w:tcPr>
          <w:p w14:paraId="7A024ED7" w14:textId="77777777" w:rsidR="00E0702A" w:rsidRPr="003622A3" w:rsidRDefault="00E0702A" w:rsidP="00E562E0">
            <w:pPr>
              <w:pStyle w:val="VCAAtablecondensedheading"/>
              <w:jc w:val="center"/>
              <w:rPr>
                <w:b/>
                <w:bCs/>
                <w:noProof/>
                <w:color w:val="FFFFFF" w:themeColor="background1"/>
              </w:rPr>
            </w:pPr>
            <w:r w:rsidRPr="003622A3">
              <w:rPr>
                <w:b/>
                <w:bCs/>
                <w:noProof/>
                <w:color w:val="FFFFFF" w:themeColor="background1"/>
              </w:rPr>
              <w:t>CD</w:t>
            </w:r>
          </w:p>
        </w:tc>
        <w:tc>
          <w:tcPr>
            <w:tcW w:w="1384" w:type="dxa"/>
            <w:shd w:val="clear" w:color="auto" w:fill="0072AA" w:themeFill="accent1" w:themeFillShade="BF"/>
          </w:tcPr>
          <w:p w14:paraId="45979520" w14:textId="77777777" w:rsidR="00E0702A" w:rsidRPr="003622A3" w:rsidRDefault="00E0702A" w:rsidP="00E562E0">
            <w:pPr>
              <w:pStyle w:val="VCAAtablecondensedheading"/>
              <w:jc w:val="center"/>
              <w:rPr>
                <w:b/>
                <w:bCs/>
                <w:noProof/>
                <w:color w:val="FFFFFF" w:themeColor="background1"/>
              </w:rPr>
            </w:pPr>
            <w:r w:rsidRPr="003622A3">
              <w:rPr>
                <w:b/>
                <w:bCs/>
                <w:noProof/>
                <w:color w:val="FFFFFF" w:themeColor="background1"/>
              </w:rPr>
              <w:t>AS no.</w:t>
            </w:r>
          </w:p>
        </w:tc>
      </w:tr>
      <w:tr w:rsidR="00E0702A" w:rsidRPr="003622A3" w14:paraId="7854B0DB" w14:textId="77777777" w:rsidTr="00E562E0">
        <w:tc>
          <w:tcPr>
            <w:tcW w:w="2595" w:type="dxa"/>
            <w:shd w:val="clear" w:color="auto" w:fill="FFFFFF" w:themeFill="background1"/>
          </w:tcPr>
          <w:p w14:paraId="48E1FFB1" w14:textId="77777777" w:rsidR="00E0702A" w:rsidRPr="00B174D1" w:rsidRDefault="00E0702A" w:rsidP="00E562E0">
            <w:pPr>
              <w:pStyle w:val="VCAAtablecondensed"/>
              <w:rPr>
                <w:b/>
                <w:bCs/>
              </w:rPr>
            </w:pPr>
          </w:p>
        </w:tc>
        <w:tc>
          <w:tcPr>
            <w:tcW w:w="1356" w:type="dxa"/>
            <w:shd w:val="clear" w:color="auto" w:fill="FFFFFF" w:themeFill="background1"/>
          </w:tcPr>
          <w:p w14:paraId="211B1161" w14:textId="77777777" w:rsidR="00E0702A" w:rsidRPr="00B174D1" w:rsidRDefault="00E0702A" w:rsidP="00E562E0">
            <w:pPr>
              <w:pStyle w:val="VCAAtablecondensed"/>
              <w:jc w:val="center"/>
            </w:pPr>
          </w:p>
        </w:tc>
        <w:sdt>
          <w:sdtPr>
            <w:id w:val="-712735566"/>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2676752E"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297A2F5E" w14:textId="77777777" w:rsidR="00E0702A" w:rsidRPr="00B174D1" w:rsidRDefault="00E0702A" w:rsidP="00E562E0">
            <w:pPr>
              <w:pStyle w:val="VCAAtablecondensed"/>
              <w:jc w:val="center"/>
              <w:rPr>
                <w:noProof/>
              </w:rPr>
            </w:pPr>
          </w:p>
        </w:tc>
        <w:sdt>
          <w:sdtPr>
            <w:id w:val="67784707"/>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4F77F1D4"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47853333" w14:textId="77777777" w:rsidR="00E0702A" w:rsidRPr="00B174D1" w:rsidRDefault="00E0702A" w:rsidP="00E562E0">
            <w:pPr>
              <w:pStyle w:val="VCAAtablecondensed"/>
              <w:jc w:val="center"/>
              <w:rPr>
                <w:noProof/>
              </w:rPr>
            </w:pPr>
          </w:p>
        </w:tc>
        <w:sdt>
          <w:sdtPr>
            <w:id w:val="-565177407"/>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5C09F58E"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051E341D" w14:textId="77777777" w:rsidR="00E0702A" w:rsidRPr="00B174D1" w:rsidRDefault="00E0702A" w:rsidP="00E562E0">
            <w:pPr>
              <w:pStyle w:val="VCAAtablecondensed"/>
              <w:jc w:val="center"/>
              <w:rPr>
                <w:noProof/>
              </w:rPr>
            </w:pPr>
          </w:p>
        </w:tc>
        <w:sdt>
          <w:sdtPr>
            <w:id w:val="724796147"/>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72C1E2BF"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1324ABA8" w14:textId="77777777" w:rsidR="00E0702A" w:rsidRPr="00B174D1" w:rsidRDefault="00E0702A" w:rsidP="00E562E0">
            <w:pPr>
              <w:pStyle w:val="VCAAtablecondensed"/>
              <w:jc w:val="center"/>
              <w:rPr>
                <w:noProof/>
              </w:rPr>
            </w:pPr>
          </w:p>
        </w:tc>
        <w:sdt>
          <w:sdtPr>
            <w:id w:val="-214741726"/>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00D9FFA9"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4631AFA4" w14:textId="77777777" w:rsidR="00E0702A" w:rsidRPr="00B174D1" w:rsidRDefault="00E0702A" w:rsidP="00E562E0">
            <w:pPr>
              <w:pStyle w:val="VCAAtablecondensed"/>
              <w:jc w:val="center"/>
              <w:rPr>
                <w:noProof/>
              </w:rPr>
            </w:pPr>
          </w:p>
        </w:tc>
        <w:sdt>
          <w:sdtPr>
            <w:id w:val="1709843958"/>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7B2BF7B9"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60CB7502" w14:textId="77777777" w:rsidR="00E0702A" w:rsidRPr="00B174D1" w:rsidRDefault="00E0702A" w:rsidP="00E562E0">
            <w:pPr>
              <w:pStyle w:val="VCAAtablecondensed"/>
              <w:jc w:val="center"/>
              <w:rPr>
                <w:noProof/>
              </w:rPr>
            </w:pPr>
          </w:p>
        </w:tc>
      </w:tr>
      <w:tr w:rsidR="00E0702A" w:rsidRPr="003622A3" w14:paraId="7D6D77A0" w14:textId="77777777" w:rsidTr="00E562E0">
        <w:tc>
          <w:tcPr>
            <w:tcW w:w="2595" w:type="dxa"/>
            <w:shd w:val="clear" w:color="auto" w:fill="FFFFFF" w:themeFill="background1"/>
          </w:tcPr>
          <w:p w14:paraId="6411A74F" w14:textId="77777777" w:rsidR="00E0702A" w:rsidRPr="00B174D1" w:rsidRDefault="00E0702A" w:rsidP="00E562E0">
            <w:pPr>
              <w:pStyle w:val="VCAAtablecondensed"/>
              <w:rPr>
                <w:b/>
                <w:bCs/>
              </w:rPr>
            </w:pPr>
          </w:p>
        </w:tc>
        <w:tc>
          <w:tcPr>
            <w:tcW w:w="1356" w:type="dxa"/>
            <w:shd w:val="clear" w:color="auto" w:fill="FFFFFF" w:themeFill="background1"/>
          </w:tcPr>
          <w:p w14:paraId="144C7551" w14:textId="77777777" w:rsidR="00E0702A" w:rsidRPr="00B174D1" w:rsidRDefault="00E0702A" w:rsidP="00E562E0">
            <w:pPr>
              <w:pStyle w:val="VCAAtablecondensed"/>
              <w:jc w:val="center"/>
            </w:pPr>
          </w:p>
        </w:tc>
        <w:sdt>
          <w:sdtPr>
            <w:id w:val="-1524630218"/>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543D6251"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51F1989D" w14:textId="77777777" w:rsidR="00E0702A" w:rsidRPr="00B174D1" w:rsidRDefault="00E0702A" w:rsidP="00E562E0">
            <w:pPr>
              <w:pStyle w:val="VCAAtablecondensed"/>
              <w:jc w:val="center"/>
              <w:rPr>
                <w:noProof/>
              </w:rPr>
            </w:pPr>
          </w:p>
        </w:tc>
        <w:sdt>
          <w:sdtPr>
            <w:id w:val="-2132925510"/>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3C789B0C"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79E0F74B" w14:textId="77777777" w:rsidR="00E0702A" w:rsidRPr="00B174D1" w:rsidRDefault="00E0702A" w:rsidP="00E562E0">
            <w:pPr>
              <w:pStyle w:val="VCAAtablecondensed"/>
              <w:jc w:val="center"/>
              <w:rPr>
                <w:noProof/>
              </w:rPr>
            </w:pPr>
          </w:p>
        </w:tc>
        <w:sdt>
          <w:sdtPr>
            <w:id w:val="-513915196"/>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467BF394"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1C3C4E02" w14:textId="77777777" w:rsidR="00E0702A" w:rsidRPr="00B174D1" w:rsidRDefault="00E0702A" w:rsidP="00E562E0">
            <w:pPr>
              <w:pStyle w:val="VCAAtablecondensed"/>
              <w:jc w:val="center"/>
              <w:rPr>
                <w:noProof/>
              </w:rPr>
            </w:pPr>
          </w:p>
        </w:tc>
        <w:sdt>
          <w:sdtPr>
            <w:id w:val="303199745"/>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50896304"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41A86473" w14:textId="77777777" w:rsidR="00E0702A" w:rsidRPr="00B174D1" w:rsidRDefault="00E0702A" w:rsidP="00E562E0">
            <w:pPr>
              <w:pStyle w:val="VCAAtablecondensed"/>
              <w:jc w:val="center"/>
              <w:rPr>
                <w:noProof/>
              </w:rPr>
            </w:pPr>
          </w:p>
        </w:tc>
        <w:sdt>
          <w:sdtPr>
            <w:id w:val="1825306109"/>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74225B01"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650A1D49" w14:textId="77777777" w:rsidR="00E0702A" w:rsidRPr="00B174D1" w:rsidRDefault="00E0702A" w:rsidP="00E562E0">
            <w:pPr>
              <w:pStyle w:val="VCAAtablecondensed"/>
              <w:jc w:val="center"/>
              <w:rPr>
                <w:noProof/>
              </w:rPr>
            </w:pPr>
          </w:p>
        </w:tc>
        <w:sdt>
          <w:sdtPr>
            <w:id w:val="1465077727"/>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50127753"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6F788404" w14:textId="77777777" w:rsidR="00E0702A" w:rsidRPr="00B174D1" w:rsidRDefault="00E0702A" w:rsidP="00E562E0">
            <w:pPr>
              <w:pStyle w:val="VCAAtablecondensed"/>
              <w:jc w:val="center"/>
              <w:rPr>
                <w:noProof/>
              </w:rPr>
            </w:pPr>
          </w:p>
        </w:tc>
      </w:tr>
      <w:tr w:rsidR="00E0702A" w:rsidRPr="003622A3" w14:paraId="699EC9F1" w14:textId="77777777" w:rsidTr="00E562E0">
        <w:tc>
          <w:tcPr>
            <w:tcW w:w="2595" w:type="dxa"/>
            <w:shd w:val="clear" w:color="auto" w:fill="FFFFFF" w:themeFill="background1"/>
          </w:tcPr>
          <w:p w14:paraId="6B931DCC" w14:textId="77777777" w:rsidR="00E0702A" w:rsidRPr="00B174D1" w:rsidRDefault="00E0702A" w:rsidP="00E562E0">
            <w:pPr>
              <w:pStyle w:val="VCAAtablecondensed"/>
              <w:rPr>
                <w:b/>
                <w:bCs/>
              </w:rPr>
            </w:pPr>
          </w:p>
        </w:tc>
        <w:tc>
          <w:tcPr>
            <w:tcW w:w="1356" w:type="dxa"/>
            <w:shd w:val="clear" w:color="auto" w:fill="FFFFFF" w:themeFill="background1"/>
          </w:tcPr>
          <w:p w14:paraId="05EB11E0" w14:textId="77777777" w:rsidR="00E0702A" w:rsidRPr="00B174D1" w:rsidRDefault="00E0702A" w:rsidP="00E562E0">
            <w:pPr>
              <w:pStyle w:val="VCAAtablecondensed"/>
              <w:jc w:val="center"/>
            </w:pPr>
          </w:p>
        </w:tc>
        <w:sdt>
          <w:sdtPr>
            <w:id w:val="1945186920"/>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26196E1B"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38A1D056" w14:textId="77777777" w:rsidR="00E0702A" w:rsidRPr="00B174D1" w:rsidRDefault="00E0702A" w:rsidP="00E562E0">
            <w:pPr>
              <w:pStyle w:val="VCAAtablecondensed"/>
              <w:jc w:val="center"/>
              <w:rPr>
                <w:noProof/>
              </w:rPr>
            </w:pPr>
          </w:p>
        </w:tc>
        <w:sdt>
          <w:sdtPr>
            <w:id w:val="150259041"/>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32C23482"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5F651AB8" w14:textId="77777777" w:rsidR="00E0702A" w:rsidRPr="00B174D1" w:rsidRDefault="00E0702A" w:rsidP="00E562E0">
            <w:pPr>
              <w:pStyle w:val="VCAAtablecondensed"/>
              <w:jc w:val="center"/>
              <w:rPr>
                <w:noProof/>
              </w:rPr>
            </w:pPr>
          </w:p>
        </w:tc>
        <w:sdt>
          <w:sdtPr>
            <w:id w:val="2086789737"/>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44BEE73A"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6AB96280" w14:textId="77777777" w:rsidR="00E0702A" w:rsidRPr="00B174D1" w:rsidRDefault="00E0702A" w:rsidP="00E562E0">
            <w:pPr>
              <w:pStyle w:val="VCAAtablecondensed"/>
              <w:jc w:val="center"/>
              <w:rPr>
                <w:noProof/>
              </w:rPr>
            </w:pPr>
          </w:p>
        </w:tc>
        <w:sdt>
          <w:sdtPr>
            <w:id w:val="891850451"/>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6504BECF"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02190423" w14:textId="77777777" w:rsidR="00E0702A" w:rsidRPr="00B174D1" w:rsidRDefault="00E0702A" w:rsidP="00E562E0">
            <w:pPr>
              <w:pStyle w:val="VCAAtablecondensed"/>
              <w:jc w:val="center"/>
              <w:rPr>
                <w:noProof/>
              </w:rPr>
            </w:pPr>
          </w:p>
        </w:tc>
        <w:sdt>
          <w:sdtPr>
            <w:id w:val="-1863960137"/>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14C06CA3"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35146C5B" w14:textId="77777777" w:rsidR="00E0702A" w:rsidRPr="00B174D1" w:rsidRDefault="00E0702A" w:rsidP="00E562E0">
            <w:pPr>
              <w:pStyle w:val="VCAAtablecondensed"/>
              <w:jc w:val="center"/>
              <w:rPr>
                <w:noProof/>
              </w:rPr>
            </w:pPr>
          </w:p>
        </w:tc>
        <w:sdt>
          <w:sdtPr>
            <w:id w:val="1745686469"/>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6B8D9FF2"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333DEC4B" w14:textId="77777777" w:rsidR="00E0702A" w:rsidRPr="00B174D1" w:rsidRDefault="00E0702A" w:rsidP="00E562E0">
            <w:pPr>
              <w:pStyle w:val="VCAAtablecondensed"/>
              <w:jc w:val="center"/>
              <w:rPr>
                <w:noProof/>
              </w:rPr>
            </w:pPr>
          </w:p>
        </w:tc>
      </w:tr>
      <w:tr w:rsidR="00E0702A" w:rsidRPr="003622A3" w14:paraId="1F082541" w14:textId="77777777" w:rsidTr="00E562E0">
        <w:tc>
          <w:tcPr>
            <w:tcW w:w="2595" w:type="dxa"/>
            <w:shd w:val="clear" w:color="auto" w:fill="FFFFFF" w:themeFill="background1"/>
          </w:tcPr>
          <w:p w14:paraId="0BB61472" w14:textId="77777777" w:rsidR="00E0702A" w:rsidRPr="00B174D1" w:rsidRDefault="00E0702A" w:rsidP="00E562E0">
            <w:pPr>
              <w:pStyle w:val="VCAAtablecondensed"/>
              <w:rPr>
                <w:b/>
                <w:bCs/>
              </w:rPr>
            </w:pPr>
          </w:p>
        </w:tc>
        <w:tc>
          <w:tcPr>
            <w:tcW w:w="1356" w:type="dxa"/>
            <w:shd w:val="clear" w:color="auto" w:fill="FFFFFF" w:themeFill="background1"/>
          </w:tcPr>
          <w:p w14:paraId="633B107C" w14:textId="77777777" w:rsidR="00E0702A" w:rsidRPr="00B174D1" w:rsidRDefault="00E0702A" w:rsidP="00E562E0">
            <w:pPr>
              <w:pStyle w:val="VCAAtablecondensed"/>
              <w:jc w:val="center"/>
            </w:pPr>
          </w:p>
        </w:tc>
        <w:sdt>
          <w:sdtPr>
            <w:id w:val="1289553102"/>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6BF4524A"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1705DAA5" w14:textId="77777777" w:rsidR="00E0702A" w:rsidRPr="00B174D1" w:rsidRDefault="00E0702A" w:rsidP="00E562E0">
            <w:pPr>
              <w:pStyle w:val="VCAAtablecondensed"/>
              <w:jc w:val="center"/>
              <w:rPr>
                <w:noProof/>
              </w:rPr>
            </w:pPr>
          </w:p>
        </w:tc>
        <w:sdt>
          <w:sdtPr>
            <w:id w:val="-1602869478"/>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56A1A5DC"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1264D26D" w14:textId="77777777" w:rsidR="00E0702A" w:rsidRPr="00B174D1" w:rsidRDefault="00E0702A" w:rsidP="00E562E0">
            <w:pPr>
              <w:pStyle w:val="VCAAtablecondensed"/>
              <w:jc w:val="center"/>
              <w:rPr>
                <w:noProof/>
              </w:rPr>
            </w:pPr>
          </w:p>
        </w:tc>
        <w:sdt>
          <w:sdtPr>
            <w:id w:val="1503002109"/>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40E9497C"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50B4E221" w14:textId="77777777" w:rsidR="00E0702A" w:rsidRPr="00B174D1" w:rsidRDefault="00E0702A" w:rsidP="00E562E0">
            <w:pPr>
              <w:pStyle w:val="VCAAtablecondensed"/>
              <w:jc w:val="center"/>
              <w:rPr>
                <w:noProof/>
              </w:rPr>
            </w:pPr>
          </w:p>
        </w:tc>
        <w:sdt>
          <w:sdtPr>
            <w:id w:val="1159426308"/>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4653DBC9"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1A239905" w14:textId="77777777" w:rsidR="00E0702A" w:rsidRPr="00B174D1" w:rsidRDefault="00E0702A" w:rsidP="00E562E0">
            <w:pPr>
              <w:pStyle w:val="VCAAtablecondensed"/>
              <w:jc w:val="center"/>
              <w:rPr>
                <w:noProof/>
              </w:rPr>
            </w:pPr>
          </w:p>
        </w:tc>
        <w:sdt>
          <w:sdtPr>
            <w:id w:val="151733919"/>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62B216FA"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65285D91" w14:textId="77777777" w:rsidR="00E0702A" w:rsidRPr="00B174D1" w:rsidRDefault="00E0702A" w:rsidP="00E562E0">
            <w:pPr>
              <w:pStyle w:val="VCAAtablecondensed"/>
              <w:jc w:val="center"/>
              <w:rPr>
                <w:noProof/>
              </w:rPr>
            </w:pPr>
          </w:p>
        </w:tc>
        <w:sdt>
          <w:sdtPr>
            <w:id w:val="-2009283264"/>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589A8154"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3A6064CF" w14:textId="77777777" w:rsidR="00E0702A" w:rsidRPr="00B174D1" w:rsidRDefault="00E0702A" w:rsidP="00E562E0">
            <w:pPr>
              <w:pStyle w:val="VCAAtablecondensed"/>
              <w:jc w:val="center"/>
              <w:rPr>
                <w:noProof/>
              </w:rPr>
            </w:pPr>
          </w:p>
        </w:tc>
      </w:tr>
      <w:tr w:rsidR="00E0702A" w:rsidRPr="003622A3" w14:paraId="422D3930" w14:textId="77777777" w:rsidTr="00E562E0">
        <w:tc>
          <w:tcPr>
            <w:tcW w:w="2595" w:type="dxa"/>
            <w:shd w:val="clear" w:color="auto" w:fill="FFFFFF" w:themeFill="background1"/>
          </w:tcPr>
          <w:p w14:paraId="1689F01A" w14:textId="77777777" w:rsidR="00E0702A" w:rsidRPr="00B174D1" w:rsidRDefault="00E0702A" w:rsidP="00E562E0">
            <w:pPr>
              <w:pStyle w:val="VCAAtablecondensed"/>
              <w:rPr>
                <w:b/>
                <w:bCs/>
              </w:rPr>
            </w:pPr>
          </w:p>
        </w:tc>
        <w:tc>
          <w:tcPr>
            <w:tcW w:w="1356" w:type="dxa"/>
            <w:shd w:val="clear" w:color="auto" w:fill="FFFFFF" w:themeFill="background1"/>
          </w:tcPr>
          <w:p w14:paraId="44CCE5D8" w14:textId="77777777" w:rsidR="00E0702A" w:rsidRPr="00B174D1" w:rsidRDefault="00E0702A" w:rsidP="00E562E0">
            <w:pPr>
              <w:pStyle w:val="VCAAtablecondensed"/>
              <w:jc w:val="center"/>
            </w:pPr>
          </w:p>
        </w:tc>
        <w:sdt>
          <w:sdtPr>
            <w:id w:val="-1766757264"/>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039A657E"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553433F7" w14:textId="77777777" w:rsidR="00E0702A" w:rsidRPr="00B174D1" w:rsidRDefault="00E0702A" w:rsidP="00E562E0">
            <w:pPr>
              <w:pStyle w:val="VCAAtablecondensed"/>
              <w:jc w:val="center"/>
              <w:rPr>
                <w:noProof/>
              </w:rPr>
            </w:pPr>
          </w:p>
        </w:tc>
        <w:sdt>
          <w:sdtPr>
            <w:id w:val="1754780752"/>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4EBA767A"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626007CD" w14:textId="77777777" w:rsidR="00E0702A" w:rsidRPr="00B174D1" w:rsidRDefault="00E0702A" w:rsidP="00E562E0">
            <w:pPr>
              <w:pStyle w:val="VCAAtablecondensed"/>
              <w:jc w:val="center"/>
              <w:rPr>
                <w:noProof/>
              </w:rPr>
            </w:pPr>
          </w:p>
        </w:tc>
        <w:sdt>
          <w:sdtPr>
            <w:id w:val="1749305243"/>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19182961"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4EF822EA" w14:textId="77777777" w:rsidR="00E0702A" w:rsidRPr="00B174D1" w:rsidRDefault="00E0702A" w:rsidP="00E562E0">
            <w:pPr>
              <w:pStyle w:val="VCAAtablecondensed"/>
              <w:jc w:val="center"/>
              <w:rPr>
                <w:noProof/>
              </w:rPr>
            </w:pPr>
          </w:p>
        </w:tc>
        <w:sdt>
          <w:sdtPr>
            <w:id w:val="1382127280"/>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20603916"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267ABECF" w14:textId="77777777" w:rsidR="00E0702A" w:rsidRPr="00B174D1" w:rsidRDefault="00E0702A" w:rsidP="00E562E0">
            <w:pPr>
              <w:pStyle w:val="VCAAtablecondensed"/>
              <w:jc w:val="center"/>
              <w:rPr>
                <w:noProof/>
              </w:rPr>
            </w:pPr>
          </w:p>
        </w:tc>
        <w:sdt>
          <w:sdtPr>
            <w:id w:val="1316143862"/>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4DF6DF6B"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12E5EC02" w14:textId="77777777" w:rsidR="00E0702A" w:rsidRPr="00B174D1" w:rsidRDefault="00E0702A" w:rsidP="00E562E0">
            <w:pPr>
              <w:pStyle w:val="VCAAtablecondensed"/>
              <w:jc w:val="center"/>
              <w:rPr>
                <w:noProof/>
              </w:rPr>
            </w:pPr>
          </w:p>
        </w:tc>
        <w:sdt>
          <w:sdtPr>
            <w:id w:val="-1349406065"/>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199BBDEE"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06D20597" w14:textId="77777777" w:rsidR="00E0702A" w:rsidRPr="00B174D1" w:rsidRDefault="00E0702A" w:rsidP="00E562E0">
            <w:pPr>
              <w:pStyle w:val="VCAAtablecondensed"/>
              <w:jc w:val="center"/>
              <w:rPr>
                <w:noProof/>
              </w:rPr>
            </w:pPr>
          </w:p>
        </w:tc>
      </w:tr>
      <w:tr w:rsidR="00E0702A" w:rsidRPr="003622A3" w14:paraId="6E467632" w14:textId="77777777" w:rsidTr="00E562E0">
        <w:tc>
          <w:tcPr>
            <w:tcW w:w="2595" w:type="dxa"/>
            <w:shd w:val="clear" w:color="auto" w:fill="FFFFFF" w:themeFill="background1"/>
          </w:tcPr>
          <w:p w14:paraId="5BF7BD47" w14:textId="77777777" w:rsidR="00E0702A" w:rsidRPr="00B174D1" w:rsidRDefault="00E0702A" w:rsidP="00E562E0">
            <w:pPr>
              <w:pStyle w:val="VCAAtablecondensed"/>
              <w:rPr>
                <w:b/>
                <w:bCs/>
              </w:rPr>
            </w:pPr>
          </w:p>
        </w:tc>
        <w:tc>
          <w:tcPr>
            <w:tcW w:w="1356" w:type="dxa"/>
            <w:shd w:val="clear" w:color="auto" w:fill="FFFFFF" w:themeFill="background1"/>
          </w:tcPr>
          <w:p w14:paraId="4A253AA3" w14:textId="77777777" w:rsidR="00E0702A" w:rsidRPr="00B174D1" w:rsidRDefault="00E0702A" w:rsidP="00E562E0">
            <w:pPr>
              <w:pStyle w:val="VCAAtablecondensed"/>
              <w:jc w:val="center"/>
            </w:pPr>
          </w:p>
        </w:tc>
        <w:sdt>
          <w:sdtPr>
            <w:id w:val="-1918622954"/>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114763FF"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7AD3ECDF" w14:textId="77777777" w:rsidR="00E0702A" w:rsidRPr="00B174D1" w:rsidRDefault="00E0702A" w:rsidP="00E562E0">
            <w:pPr>
              <w:pStyle w:val="VCAAtablecondensed"/>
              <w:jc w:val="center"/>
              <w:rPr>
                <w:noProof/>
              </w:rPr>
            </w:pPr>
          </w:p>
        </w:tc>
        <w:sdt>
          <w:sdtPr>
            <w:id w:val="1305358814"/>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2F3332E7"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5A34A68D" w14:textId="77777777" w:rsidR="00E0702A" w:rsidRPr="00B174D1" w:rsidRDefault="00E0702A" w:rsidP="00E562E0">
            <w:pPr>
              <w:pStyle w:val="VCAAtablecondensed"/>
              <w:jc w:val="center"/>
              <w:rPr>
                <w:noProof/>
              </w:rPr>
            </w:pPr>
          </w:p>
        </w:tc>
        <w:sdt>
          <w:sdtPr>
            <w:id w:val="1932307159"/>
            <w15:color w:val="00CCFF"/>
            <w14:checkbox>
              <w14:checked w14:val="0"/>
              <w14:checkedState w14:val="00FC" w14:font="Wingdings"/>
              <w14:uncheckedState w14:val="2610" w14:font="MS Gothic"/>
            </w14:checkbox>
          </w:sdtPr>
          <w:sdtEndPr/>
          <w:sdtContent>
            <w:tc>
              <w:tcPr>
                <w:tcW w:w="1383" w:type="dxa"/>
                <w:shd w:val="clear" w:color="auto" w:fill="FFFFFF" w:themeFill="background1"/>
              </w:tcPr>
              <w:p w14:paraId="30E658DF"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0FEC4133" w14:textId="77777777" w:rsidR="00E0702A" w:rsidRPr="00B174D1" w:rsidRDefault="00E0702A" w:rsidP="00E562E0">
            <w:pPr>
              <w:pStyle w:val="VCAAtablecondensed"/>
              <w:jc w:val="center"/>
              <w:rPr>
                <w:noProof/>
              </w:rPr>
            </w:pPr>
          </w:p>
        </w:tc>
        <w:sdt>
          <w:sdtPr>
            <w:id w:val="1666597993"/>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758E015D"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63D743B2" w14:textId="77777777" w:rsidR="00E0702A" w:rsidRPr="00B174D1" w:rsidRDefault="00E0702A" w:rsidP="00E562E0">
            <w:pPr>
              <w:pStyle w:val="VCAAtablecondensed"/>
              <w:jc w:val="center"/>
              <w:rPr>
                <w:noProof/>
              </w:rPr>
            </w:pPr>
          </w:p>
        </w:tc>
        <w:sdt>
          <w:sdtPr>
            <w:id w:val="-810547905"/>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544CE7B1"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3" w:type="dxa"/>
            <w:shd w:val="clear" w:color="auto" w:fill="FFFFFF" w:themeFill="background1"/>
          </w:tcPr>
          <w:p w14:paraId="25615DF3" w14:textId="77777777" w:rsidR="00E0702A" w:rsidRPr="00B174D1" w:rsidRDefault="00E0702A" w:rsidP="00E562E0">
            <w:pPr>
              <w:pStyle w:val="VCAAtablecondensed"/>
              <w:jc w:val="center"/>
              <w:rPr>
                <w:noProof/>
              </w:rPr>
            </w:pPr>
          </w:p>
        </w:tc>
        <w:sdt>
          <w:sdtPr>
            <w:id w:val="-1842547181"/>
            <w15:color w:val="00CCFF"/>
            <w14:checkbox>
              <w14:checked w14:val="0"/>
              <w14:checkedState w14:val="00FC" w14:font="Wingdings"/>
              <w14:uncheckedState w14:val="2610" w14:font="MS Gothic"/>
            </w14:checkbox>
          </w:sdtPr>
          <w:sdtEndPr/>
          <w:sdtContent>
            <w:tc>
              <w:tcPr>
                <w:tcW w:w="1384" w:type="dxa"/>
                <w:shd w:val="clear" w:color="auto" w:fill="FFFFFF" w:themeFill="background1"/>
              </w:tcPr>
              <w:p w14:paraId="235DF54B" w14:textId="77777777" w:rsidR="00E0702A" w:rsidRPr="00B174D1" w:rsidRDefault="00E0702A" w:rsidP="00E562E0">
                <w:pPr>
                  <w:pStyle w:val="VCAAtablecondensed"/>
                  <w:jc w:val="center"/>
                  <w:rPr>
                    <w:noProof/>
                  </w:rPr>
                </w:pPr>
                <w:r w:rsidRPr="00B174D1">
                  <w:rPr>
                    <w:rFonts w:ascii="MS Gothic" w:eastAsia="MS Gothic" w:hAnsi="MS Gothic" w:hint="eastAsia"/>
                  </w:rPr>
                  <w:t>☐</w:t>
                </w:r>
              </w:p>
            </w:tc>
          </w:sdtContent>
        </w:sdt>
        <w:tc>
          <w:tcPr>
            <w:tcW w:w="1384" w:type="dxa"/>
            <w:shd w:val="clear" w:color="auto" w:fill="FFFFFF" w:themeFill="background1"/>
          </w:tcPr>
          <w:p w14:paraId="6697F2B2" w14:textId="77777777" w:rsidR="00E0702A" w:rsidRPr="00B174D1" w:rsidRDefault="00E0702A" w:rsidP="00E562E0">
            <w:pPr>
              <w:pStyle w:val="VCAAtablecondensed"/>
              <w:jc w:val="center"/>
              <w:rPr>
                <w:noProof/>
              </w:rPr>
            </w:pPr>
          </w:p>
        </w:tc>
      </w:tr>
      <w:tr w:rsidR="00E0702A" w:rsidRPr="003622A3" w14:paraId="4672C545" w14:textId="77777777" w:rsidTr="00E562E0">
        <w:trPr>
          <w:trHeight w:val="789"/>
        </w:trPr>
        <w:tc>
          <w:tcPr>
            <w:tcW w:w="2595" w:type="dxa"/>
            <w:shd w:val="clear" w:color="auto" w:fill="FFFFFF" w:themeFill="background1"/>
          </w:tcPr>
          <w:p w14:paraId="20314CB5" w14:textId="77777777" w:rsidR="00E0702A" w:rsidRPr="00613347" w:rsidRDefault="00E0702A" w:rsidP="00E562E0">
            <w:pPr>
              <w:pStyle w:val="VCAAtablecondensed"/>
              <w:rPr>
                <w:b/>
                <w:bCs/>
              </w:rPr>
            </w:pPr>
            <w:r>
              <w:rPr>
                <w:b/>
                <w:bCs/>
              </w:rPr>
              <w:t>Comments, notes, actions</w:t>
            </w:r>
          </w:p>
        </w:tc>
        <w:tc>
          <w:tcPr>
            <w:tcW w:w="17959" w:type="dxa"/>
            <w:gridSpan w:val="13"/>
            <w:shd w:val="clear" w:color="auto" w:fill="FFFFFF" w:themeFill="background1"/>
          </w:tcPr>
          <w:p w14:paraId="1E588F00" w14:textId="77777777" w:rsidR="00E0702A" w:rsidRPr="00613347" w:rsidRDefault="00E0702A" w:rsidP="00E562E0">
            <w:pPr>
              <w:pStyle w:val="VCAAtablecondensed"/>
              <w:rPr>
                <w:noProof/>
              </w:rPr>
            </w:pPr>
          </w:p>
        </w:tc>
      </w:tr>
    </w:tbl>
    <w:p w14:paraId="75677B10" w14:textId="31AE7756" w:rsidR="00E562E0" w:rsidRDefault="00E562E0" w:rsidP="0078080F">
      <w:pPr>
        <w:pStyle w:val="VCAAbody"/>
        <w:rPr>
          <w:noProof/>
        </w:rPr>
      </w:pPr>
    </w:p>
    <w:p w14:paraId="0D24E85A" w14:textId="77777777" w:rsidR="00E562E0" w:rsidRDefault="00E562E0">
      <w:pPr>
        <w:rPr>
          <w:rFonts w:ascii="Arial" w:hAnsi="Arial" w:cs="Arial"/>
          <w:noProof/>
          <w:color w:val="000000" w:themeColor="text1"/>
          <w:sz w:val="20"/>
        </w:rPr>
      </w:pPr>
      <w:r>
        <w:rPr>
          <w:noProof/>
        </w:rPr>
        <w:br w:type="page"/>
      </w:r>
    </w:p>
    <w:p w14:paraId="67B54F42" w14:textId="77777777" w:rsidR="007E05AB" w:rsidRDefault="007E05AB" w:rsidP="0078080F">
      <w:pPr>
        <w:pStyle w:val="VCAAbody"/>
        <w:rPr>
          <w:noProof/>
        </w:rPr>
      </w:pPr>
    </w:p>
    <w:p w14:paraId="4977634B" w14:textId="77777777" w:rsidR="0078080F" w:rsidRDefault="0078080F" w:rsidP="0078080F">
      <w:pPr>
        <w:pStyle w:val="VCAAbody"/>
        <w:rPr>
          <w:noProof/>
        </w:rPr>
        <w:sectPr w:rsidR="0078080F" w:rsidSect="007B3F2B">
          <w:headerReference w:type="default" r:id="rId19"/>
          <w:footerReference w:type="default" r:id="rId20"/>
          <w:headerReference w:type="first" r:id="rId21"/>
          <w:footerReference w:type="first" r:id="rId22"/>
          <w:type w:val="continuous"/>
          <w:pgSz w:w="23814" w:h="16839" w:orient="landscape" w:code="8"/>
          <w:pgMar w:top="1134" w:right="567" w:bottom="851" w:left="567" w:header="567" w:footer="147" w:gutter="0"/>
          <w:cols w:space="709"/>
          <w:titlePg/>
          <w:docGrid w:linePitch="360"/>
        </w:sectPr>
      </w:pPr>
    </w:p>
    <w:p w14:paraId="0429144F" w14:textId="77777777" w:rsidR="00457517" w:rsidRDefault="00457517" w:rsidP="00457517">
      <w:pPr>
        <w:pStyle w:val="Heading1"/>
      </w:pPr>
      <w:r>
        <w:t xml:space="preserve">Assessment </w:t>
      </w:r>
    </w:p>
    <w:tbl>
      <w:tblPr>
        <w:tblStyle w:val="TableGrid"/>
        <w:tblW w:w="10910" w:type="dxa"/>
        <w:tblLook w:val="04A0" w:firstRow="1" w:lastRow="0" w:firstColumn="1" w:lastColumn="0" w:noHBand="0" w:noVBand="1"/>
        <w:tblCaption w:val="Table for Assessments list"/>
      </w:tblPr>
      <w:tblGrid>
        <w:gridCol w:w="2972"/>
        <w:gridCol w:w="6521"/>
        <w:gridCol w:w="1417"/>
      </w:tblGrid>
      <w:tr w:rsidR="00457517" w:rsidRPr="00202DEA" w14:paraId="0E697C4A" w14:textId="77777777" w:rsidTr="00457517">
        <w:tc>
          <w:tcPr>
            <w:tcW w:w="2972" w:type="dxa"/>
            <w:shd w:val="clear" w:color="auto" w:fill="0072AA" w:themeFill="accent1" w:themeFillShade="BF"/>
          </w:tcPr>
          <w:p w14:paraId="36FCC8EE" w14:textId="77777777" w:rsidR="00457517" w:rsidRPr="00E0242B" w:rsidRDefault="00457517" w:rsidP="00612AE9">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6521" w:type="dxa"/>
            <w:shd w:val="clear" w:color="auto" w:fill="0072AA" w:themeFill="accent1" w:themeFillShade="BF"/>
          </w:tcPr>
          <w:p w14:paraId="1AB52F13" w14:textId="218EB374" w:rsidR="00457517" w:rsidRPr="00E0242B"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Assessment task</w:t>
            </w:r>
            <w:r w:rsidR="00814B3A">
              <w:rPr>
                <w:rFonts w:ascii="Arial Narrow" w:hAnsi="Arial Narrow"/>
                <w:b/>
                <w:bCs/>
                <w:color w:val="FFFFFF" w:themeColor="background1"/>
              </w:rPr>
              <w:t>(s)</w:t>
            </w:r>
            <w:r>
              <w:rPr>
                <w:rFonts w:ascii="Arial Narrow" w:hAnsi="Arial Narrow"/>
                <w:b/>
                <w:bCs/>
                <w:color w:val="FFFFFF" w:themeColor="background1"/>
              </w:rPr>
              <w:t xml:space="preserve"> and type</w:t>
            </w:r>
            <w:r w:rsidR="00814B3A">
              <w:rPr>
                <w:rFonts w:ascii="Arial Narrow" w:hAnsi="Arial Narrow"/>
                <w:b/>
                <w:bCs/>
                <w:color w:val="FFFFFF" w:themeColor="background1"/>
              </w:rPr>
              <w:t>(s)</w:t>
            </w:r>
          </w:p>
        </w:tc>
        <w:tc>
          <w:tcPr>
            <w:tcW w:w="1417" w:type="dxa"/>
            <w:shd w:val="clear" w:color="auto" w:fill="0072AA" w:themeFill="accent1" w:themeFillShade="BF"/>
          </w:tcPr>
          <w:p w14:paraId="33DBB2DC" w14:textId="77777777" w:rsidR="00457517"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 no.</w:t>
            </w:r>
          </w:p>
        </w:tc>
      </w:tr>
      <w:tr w:rsidR="00457517" w:rsidRPr="00202DEA" w14:paraId="2583B17B" w14:textId="77777777" w:rsidTr="00457517">
        <w:tc>
          <w:tcPr>
            <w:tcW w:w="2972" w:type="dxa"/>
            <w:vAlign w:val="center"/>
          </w:tcPr>
          <w:p w14:paraId="7FD1D89A" w14:textId="77777777" w:rsidR="00457517" w:rsidRPr="00B174D1" w:rsidRDefault="00457517" w:rsidP="00612AE9">
            <w:pPr>
              <w:pStyle w:val="VCAAtablecondensed"/>
              <w:rPr>
                <w:noProof/>
                <w:lang w:val="en-AU"/>
              </w:rPr>
            </w:pPr>
          </w:p>
        </w:tc>
        <w:tc>
          <w:tcPr>
            <w:tcW w:w="6521" w:type="dxa"/>
          </w:tcPr>
          <w:p w14:paraId="306F9537" w14:textId="77777777" w:rsidR="00457517" w:rsidRPr="00B174D1" w:rsidRDefault="00457517" w:rsidP="00612AE9">
            <w:pPr>
              <w:pStyle w:val="VCAAtablecondensed"/>
            </w:pPr>
          </w:p>
        </w:tc>
        <w:tc>
          <w:tcPr>
            <w:tcW w:w="1417" w:type="dxa"/>
          </w:tcPr>
          <w:p w14:paraId="43BC2FD4" w14:textId="77777777" w:rsidR="00457517" w:rsidRPr="00B174D1" w:rsidRDefault="00457517" w:rsidP="00612AE9">
            <w:pPr>
              <w:pStyle w:val="VCAAtablecondensed"/>
            </w:pPr>
          </w:p>
        </w:tc>
      </w:tr>
      <w:tr w:rsidR="00457517" w:rsidRPr="00202DEA" w14:paraId="4D236AA5" w14:textId="77777777" w:rsidTr="00457517">
        <w:tc>
          <w:tcPr>
            <w:tcW w:w="2972" w:type="dxa"/>
            <w:vAlign w:val="center"/>
          </w:tcPr>
          <w:p w14:paraId="483C90E0" w14:textId="77777777" w:rsidR="00457517" w:rsidRPr="00B174D1" w:rsidRDefault="00457517" w:rsidP="00612AE9">
            <w:pPr>
              <w:pStyle w:val="VCAAtablecondensed"/>
              <w:rPr>
                <w:noProof/>
                <w:lang w:val="en-AU"/>
              </w:rPr>
            </w:pPr>
          </w:p>
        </w:tc>
        <w:tc>
          <w:tcPr>
            <w:tcW w:w="6521" w:type="dxa"/>
          </w:tcPr>
          <w:p w14:paraId="568ECF5E" w14:textId="77777777" w:rsidR="00457517" w:rsidRPr="00B174D1" w:rsidRDefault="00457517" w:rsidP="00612AE9">
            <w:pPr>
              <w:pStyle w:val="VCAAtablecondensed"/>
            </w:pPr>
          </w:p>
        </w:tc>
        <w:tc>
          <w:tcPr>
            <w:tcW w:w="1417" w:type="dxa"/>
          </w:tcPr>
          <w:p w14:paraId="3FB63BDD" w14:textId="77777777" w:rsidR="00457517" w:rsidRPr="00B174D1" w:rsidRDefault="00457517" w:rsidP="00612AE9">
            <w:pPr>
              <w:pStyle w:val="VCAAtablecondensed"/>
            </w:pPr>
          </w:p>
        </w:tc>
      </w:tr>
      <w:tr w:rsidR="00457517" w:rsidRPr="00202DEA" w14:paraId="0440EA2B" w14:textId="77777777" w:rsidTr="00457517">
        <w:tc>
          <w:tcPr>
            <w:tcW w:w="2972" w:type="dxa"/>
            <w:vAlign w:val="center"/>
          </w:tcPr>
          <w:p w14:paraId="62BF2237" w14:textId="77777777" w:rsidR="00457517" w:rsidRPr="00B174D1" w:rsidRDefault="00457517" w:rsidP="00612AE9">
            <w:pPr>
              <w:pStyle w:val="VCAAtablecondensed"/>
              <w:rPr>
                <w:noProof/>
                <w:lang w:val="en-AU"/>
              </w:rPr>
            </w:pPr>
          </w:p>
        </w:tc>
        <w:tc>
          <w:tcPr>
            <w:tcW w:w="6521" w:type="dxa"/>
          </w:tcPr>
          <w:p w14:paraId="599095DC" w14:textId="77777777" w:rsidR="00457517" w:rsidRPr="00B174D1" w:rsidRDefault="00457517" w:rsidP="00612AE9">
            <w:pPr>
              <w:pStyle w:val="VCAAtablecondensed"/>
            </w:pPr>
          </w:p>
        </w:tc>
        <w:tc>
          <w:tcPr>
            <w:tcW w:w="1417" w:type="dxa"/>
          </w:tcPr>
          <w:p w14:paraId="1AD1F8C2" w14:textId="77777777" w:rsidR="00457517" w:rsidRPr="00B174D1" w:rsidRDefault="00457517" w:rsidP="00612AE9">
            <w:pPr>
              <w:pStyle w:val="VCAAtablecondensed"/>
            </w:pPr>
          </w:p>
        </w:tc>
      </w:tr>
      <w:tr w:rsidR="006B57AF" w:rsidRPr="00202DEA" w14:paraId="037FD00D" w14:textId="77777777" w:rsidTr="00457517">
        <w:tc>
          <w:tcPr>
            <w:tcW w:w="2972" w:type="dxa"/>
            <w:vAlign w:val="center"/>
          </w:tcPr>
          <w:p w14:paraId="4964363B" w14:textId="77777777" w:rsidR="006B57AF" w:rsidRPr="00B174D1" w:rsidRDefault="006B57AF" w:rsidP="00612AE9">
            <w:pPr>
              <w:pStyle w:val="VCAAtablecondensed"/>
              <w:rPr>
                <w:noProof/>
                <w:lang w:val="en-AU"/>
              </w:rPr>
            </w:pPr>
          </w:p>
        </w:tc>
        <w:tc>
          <w:tcPr>
            <w:tcW w:w="6521" w:type="dxa"/>
          </w:tcPr>
          <w:p w14:paraId="248161A2" w14:textId="77777777" w:rsidR="006B57AF" w:rsidRPr="00B174D1" w:rsidRDefault="006B57AF" w:rsidP="00612AE9">
            <w:pPr>
              <w:pStyle w:val="VCAAtablecondensed"/>
            </w:pPr>
          </w:p>
        </w:tc>
        <w:tc>
          <w:tcPr>
            <w:tcW w:w="1417" w:type="dxa"/>
          </w:tcPr>
          <w:p w14:paraId="128B426B" w14:textId="77777777" w:rsidR="006B57AF" w:rsidRPr="00B174D1" w:rsidRDefault="006B57AF" w:rsidP="00612AE9">
            <w:pPr>
              <w:pStyle w:val="VCAAtablecondensed"/>
            </w:pPr>
          </w:p>
        </w:tc>
      </w:tr>
      <w:tr w:rsidR="006B57AF" w:rsidRPr="00202DEA" w14:paraId="0F168BED" w14:textId="77777777" w:rsidTr="00457517">
        <w:tc>
          <w:tcPr>
            <w:tcW w:w="2972" w:type="dxa"/>
            <w:vAlign w:val="center"/>
          </w:tcPr>
          <w:p w14:paraId="595D39A5" w14:textId="77777777" w:rsidR="006B57AF" w:rsidRPr="00B174D1" w:rsidRDefault="006B57AF" w:rsidP="00612AE9">
            <w:pPr>
              <w:pStyle w:val="VCAAtablecondensed"/>
              <w:rPr>
                <w:noProof/>
                <w:lang w:val="en-AU"/>
              </w:rPr>
            </w:pPr>
          </w:p>
        </w:tc>
        <w:tc>
          <w:tcPr>
            <w:tcW w:w="6521" w:type="dxa"/>
          </w:tcPr>
          <w:p w14:paraId="68794E40" w14:textId="77777777" w:rsidR="006B57AF" w:rsidRPr="00B174D1" w:rsidRDefault="006B57AF" w:rsidP="00612AE9">
            <w:pPr>
              <w:pStyle w:val="VCAAtablecondensed"/>
            </w:pPr>
          </w:p>
        </w:tc>
        <w:tc>
          <w:tcPr>
            <w:tcW w:w="1417" w:type="dxa"/>
          </w:tcPr>
          <w:p w14:paraId="10BBC8E4" w14:textId="77777777" w:rsidR="006B57AF" w:rsidRPr="00B174D1" w:rsidRDefault="006B57AF" w:rsidP="00612AE9">
            <w:pPr>
              <w:pStyle w:val="VCAAtablecondensed"/>
            </w:pPr>
          </w:p>
        </w:tc>
      </w:tr>
      <w:tr w:rsidR="006B57AF" w:rsidRPr="00202DEA" w14:paraId="33A06F0E" w14:textId="77777777" w:rsidTr="00457517">
        <w:tc>
          <w:tcPr>
            <w:tcW w:w="2972" w:type="dxa"/>
            <w:vAlign w:val="center"/>
          </w:tcPr>
          <w:p w14:paraId="6F02C64E" w14:textId="77777777" w:rsidR="006B57AF" w:rsidRPr="00B174D1" w:rsidRDefault="006B57AF" w:rsidP="00612AE9">
            <w:pPr>
              <w:pStyle w:val="VCAAtablecondensed"/>
              <w:rPr>
                <w:noProof/>
                <w:lang w:val="en-AU"/>
              </w:rPr>
            </w:pPr>
          </w:p>
        </w:tc>
        <w:tc>
          <w:tcPr>
            <w:tcW w:w="6521" w:type="dxa"/>
          </w:tcPr>
          <w:p w14:paraId="587E9BEA" w14:textId="77777777" w:rsidR="006B57AF" w:rsidRPr="00B174D1" w:rsidRDefault="006B57AF" w:rsidP="00612AE9">
            <w:pPr>
              <w:pStyle w:val="VCAAtablecondensed"/>
            </w:pPr>
          </w:p>
        </w:tc>
        <w:tc>
          <w:tcPr>
            <w:tcW w:w="1417" w:type="dxa"/>
          </w:tcPr>
          <w:p w14:paraId="0C304A56" w14:textId="77777777" w:rsidR="006B57AF" w:rsidRPr="00B174D1" w:rsidRDefault="006B57AF" w:rsidP="00612AE9">
            <w:pPr>
              <w:pStyle w:val="VCAAtablecondensed"/>
            </w:pPr>
          </w:p>
        </w:tc>
      </w:tr>
    </w:tbl>
    <w:p w14:paraId="2CD12D33" w14:textId="1978A011" w:rsidR="00924BB0" w:rsidRDefault="00924BB0" w:rsidP="00F81091">
      <w:pPr>
        <w:pStyle w:val="Heading1"/>
        <w:spacing w:before="120"/>
      </w:pPr>
      <w:r>
        <w:t>Analysis</w:t>
      </w:r>
      <w:r w:rsidR="00AA4F5D">
        <w:t xml:space="preserve"> of </w:t>
      </w:r>
      <w:r w:rsidR="005E5216">
        <w:t>c</w:t>
      </w:r>
      <w:r w:rsidR="00AA4F5D">
        <w:t xml:space="preserve">urriculum </w:t>
      </w:r>
      <w:r w:rsidR="005E5216">
        <w:t>c</w:t>
      </w:r>
      <w:r w:rsidR="00AA4F5D">
        <w:t>overage</w:t>
      </w:r>
    </w:p>
    <w:tbl>
      <w:tblPr>
        <w:tblStyle w:val="TableGrid"/>
        <w:tblW w:w="0" w:type="auto"/>
        <w:tblLook w:val="04A0" w:firstRow="1" w:lastRow="0" w:firstColumn="1" w:lastColumn="0" w:noHBand="0" w:noVBand="1"/>
        <w:tblCaption w:val="Text box for Analysis of Curriculum Coverage"/>
      </w:tblPr>
      <w:tblGrid>
        <w:gridCol w:w="10975"/>
      </w:tblGrid>
      <w:tr w:rsidR="00E27EE4" w14:paraId="04DCA8D1" w14:textId="77777777" w:rsidTr="00A912E5">
        <w:trPr>
          <w:trHeight w:val="3118"/>
        </w:trPr>
        <w:tc>
          <w:tcPr>
            <w:tcW w:w="10975" w:type="dxa"/>
          </w:tcPr>
          <w:sdt>
            <w:sdtPr>
              <w:rPr>
                <w:rFonts w:eastAsia="Times New Roman"/>
                <w:noProof/>
                <w:kern w:val="22"/>
                <w:lang w:val="en-AU" w:eastAsia="ja-JP"/>
              </w:rPr>
              <w:alias w:val="Analysis of curriculum coverage"/>
              <w:id w:val="-1518080169"/>
              <w:placeholder>
                <w:docPart w:val="DefaultPlaceholder_-1854013440"/>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Analysis of curriculum coverage"/>
                  <w:id w:val="-1933498060"/>
                  <w:placeholder>
                    <w:docPart w:val="2658876078064E37AE5B8504F61318E9"/>
                  </w:placeholder>
                  <w15:color w:val="00FFFF"/>
                </w:sdtPr>
                <w:sdtEndPr>
                  <w:rPr>
                    <w:lang w:val="en-GB"/>
                  </w:rPr>
                </w:sdtEndPr>
                <w:sdtContent>
                  <w:p w14:paraId="6FBFD172"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the analysis process:</w:t>
                    </w:r>
                  </w:p>
                  <w:p w14:paraId="2CD2ED0A"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Refer to the </w:t>
                    </w:r>
                    <w:r w:rsidR="00E4635E">
                      <w:rPr>
                        <w:rFonts w:eastAsia="Times New Roman"/>
                        <w:noProof/>
                        <w:color w:val="808080" w:themeColor="background1" w:themeShade="80"/>
                        <w:kern w:val="22"/>
                        <w:lang w:val="en-AU" w:eastAsia="ja-JP"/>
                      </w:rPr>
                      <w:t>mapping</w:t>
                    </w:r>
                    <w:r w:rsidRPr="00DA1804">
                      <w:rPr>
                        <w:rFonts w:eastAsia="Times New Roman"/>
                        <w:noProof/>
                        <w:color w:val="808080" w:themeColor="background1" w:themeShade="80"/>
                        <w:kern w:val="22"/>
                        <w:lang w:val="en-AU" w:eastAsia="ja-JP"/>
                      </w:rPr>
                      <w:t xml:space="preserve"> table</w:t>
                    </w:r>
                    <w:r w:rsidR="00E4635E">
                      <w:rPr>
                        <w:rFonts w:eastAsia="Times New Roman"/>
                        <w:noProof/>
                        <w:color w:val="808080" w:themeColor="background1" w:themeShade="80"/>
                        <w:kern w:val="22"/>
                        <w:lang w:val="en-AU" w:eastAsia="ja-JP"/>
                      </w:rPr>
                      <w:t>s</w:t>
                    </w:r>
                    <w:r w:rsidRPr="00DA1804">
                      <w:rPr>
                        <w:rFonts w:eastAsia="Times New Roman"/>
                        <w:noProof/>
                        <w:color w:val="808080" w:themeColor="background1" w:themeShade="80"/>
                        <w:kern w:val="22"/>
                        <w:lang w:val="en-AU" w:eastAsia="ja-JP"/>
                      </w:rPr>
                      <w:t>:</w:t>
                    </w:r>
                  </w:p>
                  <w:p w14:paraId="32DC5E64"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you addressed all the achievement standard </w:t>
                    </w:r>
                    <w:r w:rsidR="00E4635E">
                      <w:rPr>
                        <w:rFonts w:eastAsia="Times New Roman"/>
                        <w:noProof/>
                        <w:color w:val="808080" w:themeColor="background1" w:themeShade="80"/>
                        <w:kern w:val="22"/>
                        <w:lang w:val="en-AU" w:eastAsia="ja-JP"/>
                      </w:rPr>
                      <w:t>sentences</w:t>
                    </w:r>
                    <w:r w:rsidRPr="00DA1804">
                      <w:rPr>
                        <w:rFonts w:eastAsia="Times New Roman"/>
                        <w:noProof/>
                        <w:color w:val="808080" w:themeColor="background1" w:themeShade="80"/>
                        <w:kern w:val="22"/>
                        <w:lang w:val="en-AU" w:eastAsia="ja-JP"/>
                      </w:rPr>
                      <w:t>?</w:t>
                    </w:r>
                  </w:p>
                  <w:p w14:paraId="4B1E004A"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Have you addressed all the content descriptions?</w:t>
                    </w:r>
                  </w:p>
                  <w:p w14:paraId="58FDE82E"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Where are there gaps in the content description coverage?</w:t>
                    </w:r>
                  </w:p>
                  <w:p w14:paraId="1FC109A0"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Refer to the Assessment table:</w:t>
                    </w:r>
                  </w:p>
                  <w:p w14:paraId="4B9AFB97" w14:textId="6D4E7A62"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Has each achievement standard </w:t>
                    </w:r>
                    <w:r w:rsidR="00D612FC">
                      <w:rPr>
                        <w:rFonts w:eastAsia="Times New Roman"/>
                        <w:noProof/>
                        <w:color w:val="808080" w:themeColor="background1" w:themeShade="80"/>
                        <w:kern w:val="22"/>
                        <w:lang w:val="en-AU" w:eastAsia="ja-JP"/>
                      </w:rPr>
                      <w:t xml:space="preserve">sentence </w:t>
                    </w:r>
                    <w:r w:rsidRPr="00DA1804">
                      <w:rPr>
                        <w:rFonts w:eastAsia="Times New Roman"/>
                        <w:noProof/>
                        <w:color w:val="808080" w:themeColor="background1" w:themeShade="80"/>
                        <w:kern w:val="22"/>
                        <w:lang w:val="en-AU" w:eastAsia="ja-JP"/>
                      </w:rPr>
                      <w:t>been addressed appropriately? Where are there gaps in the achievement standard coverage?</w:t>
                    </w:r>
                  </w:p>
                  <w:p w14:paraId="13B2C01A"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p>
                  <w:p w14:paraId="4B805CAB"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Consider:</w:t>
                    </w:r>
                  </w:p>
                  <w:p w14:paraId="166FE0F1"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Are all content descriptions equal? Do you think they all take the same amount of time to teach? </w:t>
                    </w:r>
                  </w:p>
                  <w:p w14:paraId="5D1548B4"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Is anything being over-taught?</w:t>
                    </w:r>
                  </w:p>
                  <w:p w14:paraId="1493025A" w14:textId="77777777" w:rsidR="00E27EE4" w:rsidRPr="00E4635E" w:rsidRDefault="00DA1804" w:rsidP="00E4635E">
                    <w:pPr>
                      <w:pStyle w:val="VCAAbody"/>
                      <w:numPr>
                        <w:ilvl w:val="0"/>
                        <w:numId w:val="9"/>
                      </w:numPr>
                      <w:rPr>
                        <w:rFonts w:eastAsia="Times New Roman"/>
                        <w:noProof/>
                        <w:color w:val="808080" w:themeColor="background1" w:themeShade="80"/>
                        <w:kern w:val="22"/>
                        <w:lang w:eastAsia="ja-JP"/>
                      </w:rPr>
                    </w:pPr>
                    <w:r w:rsidRPr="00DA1804">
                      <w:rPr>
                        <w:rFonts w:eastAsia="Times New Roman"/>
                        <w:noProof/>
                        <w:color w:val="808080" w:themeColor="background1" w:themeShade="80"/>
                        <w:kern w:val="22"/>
                        <w:lang w:val="en-AU" w:eastAsia="ja-JP"/>
                      </w:rPr>
                      <w:t>Is anything being missed completely or given insufficient attention?&gt;</w:t>
                    </w:r>
                  </w:p>
                </w:sdtContent>
              </w:sdt>
            </w:sdtContent>
          </w:sdt>
          <w:p w14:paraId="66CDEBD1" w14:textId="77777777" w:rsidR="48C5B887" w:rsidRDefault="48C5B887"/>
        </w:tc>
      </w:tr>
    </w:tbl>
    <w:p w14:paraId="2044FF04" w14:textId="2EE2AE3B" w:rsidR="00AA4F5D" w:rsidRDefault="00AA4F5D" w:rsidP="007777D6">
      <w:pPr>
        <w:pStyle w:val="Heading1"/>
      </w:pPr>
      <w:r>
        <w:br w:type="column"/>
      </w:r>
      <w:r w:rsidR="00457517">
        <w:t xml:space="preserve">Next </w:t>
      </w:r>
      <w:r w:rsidR="005E5216">
        <w:t>s</w:t>
      </w:r>
      <w:r w:rsidR="00457517">
        <w:t>teps</w:t>
      </w:r>
    </w:p>
    <w:tbl>
      <w:tblPr>
        <w:tblStyle w:val="TableGrid"/>
        <w:tblW w:w="0" w:type="auto"/>
        <w:tblLook w:val="04A0" w:firstRow="1" w:lastRow="0" w:firstColumn="1" w:lastColumn="0" w:noHBand="0" w:noVBand="1"/>
        <w:tblCaption w:val="Text box for Next Steps"/>
      </w:tblPr>
      <w:tblGrid>
        <w:gridCol w:w="10975"/>
      </w:tblGrid>
      <w:tr w:rsidR="00AA4F5D" w14:paraId="58E9C104" w14:textId="77777777" w:rsidTr="00875D3B">
        <w:trPr>
          <w:trHeight w:val="4180"/>
        </w:trPr>
        <w:tc>
          <w:tcPr>
            <w:tcW w:w="10975" w:type="dxa"/>
          </w:tcPr>
          <w:sdt>
            <w:sdtPr>
              <w:rPr>
                <w:rFonts w:eastAsia="Times New Roman"/>
                <w:noProof/>
                <w:kern w:val="22"/>
                <w:lang w:val="en-AU" w:eastAsia="ja-JP"/>
              </w:rPr>
              <w:alias w:val="Next steps"/>
              <w:tag w:val="Next steps"/>
              <w:id w:val="2145924701"/>
              <w:placeholder>
                <w:docPart w:val="D8BE40819FD94418827AC09AF843B4D1"/>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Next steps"/>
                  <w:tag w:val="Next steps"/>
                  <w:id w:val="-1755422399"/>
                  <w:placeholder>
                    <w:docPart w:val="6193B491B42C4C4594EE071684496F24"/>
                  </w:placeholder>
                  <w15:color w:val="00FFFF"/>
                </w:sdtPr>
                <w:sdtEndPr/>
                <w:sdtContent>
                  <w:p w14:paraId="11F812EC"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next steps:</w:t>
                    </w:r>
                  </w:p>
                  <w:p w14:paraId="74FAB2BC"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achievement standard coverage have on assessment?</w:t>
                    </w:r>
                  </w:p>
                  <w:p w14:paraId="50A7CFAE"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content description coverage have on your teaching and learning units?</w:t>
                    </w:r>
                  </w:p>
                  <w:p w14:paraId="50D729F1"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How will you address any gaps?</w:t>
                    </w:r>
                  </w:p>
                  <w:p w14:paraId="6970D352"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Use your completed curriculum area map to start populating or updating your curriculum area plan.&gt;</w:t>
                    </w:r>
                  </w:p>
                  <w:p w14:paraId="2867E9A6" w14:textId="77777777" w:rsidR="00DA1804" w:rsidRPr="00DA1804" w:rsidRDefault="0057062C" w:rsidP="00DA1804">
                    <w:pPr>
                      <w:pStyle w:val="VCAAbody"/>
                      <w:rPr>
                        <w:rFonts w:eastAsia="Times New Roman"/>
                        <w:noProof/>
                        <w:color w:val="808080" w:themeColor="background1" w:themeShade="80"/>
                        <w:kern w:val="22"/>
                        <w:lang w:val="en-AU" w:eastAsia="ja-JP"/>
                      </w:rPr>
                    </w:pPr>
                  </w:p>
                </w:sdtContent>
              </w:sdt>
              <w:p w14:paraId="357B5E9F" w14:textId="77777777" w:rsidR="00AA4F5D" w:rsidRPr="00AA4F5D" w:rsidRDefault="0057062C" w:rsidP="00104DC3">
                <w:pPr>
                  <w:pStyle w:val="VCAAbody"/>
                </w:pPr>
              </w:p>
            </w:sdtContent>
          </w:sdt>
        </w:tc>
      </w:tr>
      <w:bookmarkEnd w:id="1"/>
    </w:tbl>
    <w:p w14:paraId="1A9EACB1" w14:textId="77777777" w:rsidR="00AA4F5D" w:rsidRPr="00E27EE4" w:rsidRDefault="00AA4F5D" w:rsidP="00E27EE4">
      <w:pPr>
        <w:pStyle w:val="VCAAbody"/>
      </w:pPr>
    </w:p>
    <w:sectPr w:rsidR="00AA4F5D" w:rsidRPr="00E27EE4" w:rsidSect="00924BB0">
      <w:headerReference w:type="default" r:id="rId23"/>
      <w:footerReference w:type="first" r:id="rId24"/>
      <w:type w:val="continuous"/>
      <w:pgSz w:w="23814" w:h="16839" w:orient="landscape" w:code="8"/>
      <w:pgMar w:top="1134" w:right="567" w:bottom="851" w:left="567" w:header="567" w:footer="147"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DABFB" w14:textId="77777777" w:rsidR="00E50473" w:rsidRDefault="00E50473" w:rsidP="00304EA1">
      <w:pPr>
        <w:spacing w:after="0" w:line="240" w:lineRule="auto"/>
      </w:pPr>
      <w:r>
        <w:separator/>
      </w:r>
    </w:p>
  </w:endnote>
  <w:endnote w:type="continuationSeparator" w:id="0">
    <w:p w14:paraId="402E2A6A" w14:textId="77777777" w:rsidR="00E50473" w:rsidRDefault="00E5047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477C7458" w14:textId="77777777" w:rsidTr="00D06414">
      <w:tc>
        <w:tcPr>
          <w:tcW w:w="1665" w:type="pct"/>
          <w:tcMar>
            <w:left w:w="0" w:type="dxa"/>
            <w:right w:w="0" w:type="dxa"/>
          </w:tcMar>
        </w:tcPr>
        <w:p w14:paraId="6642B26F"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27C43646"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2D62EF20"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0C882605" w14:textId="77777777" w:rsidR="00A922F4" w:rsidRPr="00D06414" w:rsidRDefault="00E86FF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61312" behindDoc="1" locked="0" layoutInCell="1" allowOverlap="1" wp14:anchorId="61AC78BF" wp14:editId="30A131F8">
          <wp:simplePos x="0" y="0"/>
          <wp:positionH relativeFrom="column">
            <wp:posOffset>-885825</wp:posOffset>
          </wp:positionH>
          <wp:positionV relativeFrom="page">
            <wp:posOffset>10144125</wp:posOffset>
          </wp:positionV>
          <wp:extent cx="15116175" cy="5518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7766501F" w14:textId="77777777" w:rsidTr="00EC4FF7">
      <w:trPr>
        <w:trHeight w:val="571"/>
      </w:trPr>
      <w:tc>
        <w:tcPr>
          <w:tcW w:w="1665" w:type="pct"/>
          <w:tcMar>
            <w:left w:w="0" w:type="dxa"/>
            <w:right w:w="0" w:type="dxa"/>
          </w:tcMar>
        </w:tcPr>
        <w:p w14:paraId="7DF87F51" w14:textId="14EC52D5"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139335F" w14:textId="77777777"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rPr>
            <w:drawing>
              <wp:anchor distT="0" distB="0" distL="114300" distR="114300" simplePos="0" relativeHeight="251659264" behindDoc="1" locked="1" layoutInCell="1" allowOverlap="1" wp14:anchorId="2ADACA58" wp14:editId="2691594D">
                <wp:simplePos x="0" y="0"/>
                <wp:positionH relativeFrom="column">
                  <wp:posOffset>-5196840</wp:posOffset>
                </wp:positionH>
                <wp:positionV relativeFrom="page">
                  <wp:posOffset>44450</wp:posOffset>
                </wp:positionV>
                <wp:extent cx="15135225" cy="549275"/>
                <wp:effectExtent l="0" t="0" r="952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4A74A18C"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2B1CB46B"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02706C" w:rsidRPr="00D06414" w14:paraId="6BBD5095" w14:textId="77777777" w:rsidTr="00D06414">
      <w:tc>
        <w:tcPr>
          <w:tcW w:w="1665" w:type="pct"/>
          <w:tcMar>
            <w:left w:w="0" w:type="dxa"/>
            <w:right w:w="0" w:type="dxa"/>
          </w:tcMar>
        </w:tcPr>
        <w:p w14:paraId="18A7DEE4" w14:textId="77777777" w:rsidR="0002706C" w:rsidRPr="00D06414" w:rsidRDefault="0002706C"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7B1E86D9" w14:textId="77777777" w:rsidR="0002706C" w:rsidRPr="00D06414" w:rsidRDefault="0002706C"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5D283D1C" w14:textId="77777777"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58C9562B" w14:textId="77777777" w:rsidR="0002706C" w:rsidRPr="00D06414" w:rsidRDefault="0002706C"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704320" behindDoc="1" locked="0" layoutInCell="1" allowOverlap="1" wp14:anchorId="311BB5D1" wp14:editId="0F1ADA69">
          <wp:simplePos x="0" y="0"/>
          <wp:positionH relativeFrom="column">
            <wp:posOffset>-885825</wp:posOffset>
          </wp:positionH>
          <wp:positionV relativeFrom="page">
            <wp:posOffset>10144125</wp:posOffset>
          </wp:positionV>
          <wp:extent cx="15116175" cy="551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02706C" w:rsidRPr="00D06414" w14:paraId="1B855918" w14:textId="77777777" w:rsidTr="00EC4FF7">
      <w:trPr>
        <w:trHeight w:val="571"/>
      </w:trPr>
      <w:tc>
        <w:tcPr>
          <w:tcW w:w="1665" w:type="pct"/>
          <w:tcMar>
            <w:left w:w="0" w:type="dxa"/>
            <w:right w:w="0" w:type="dxa"/>
          </w:tcMar>
        </w:tcPr>
        <w:p w14:paraId="73170AC1" w14:textId="77777777" w:rsidR="0002706C" w:rsidRPr="00D06414" w:rsidRDefault="0002706C"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56048D1E" w14:textId="77777777" w:rsidR="0002706C" w:rsidRPr="00D06414" w:rsidRDefault="0002706C"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95870956"/>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290853983"/>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436026377"/>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521554000"/>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Pr>
              <w:rFonts w:asciiTheme="majorHAnsi" w:hAnsiTheme="majorHAnsi" w:cs="Arial"/>
              <w:noProof/>
              <w:color w:val="999999" w:themeColor="accent2"/>
              <w:sz w:val="18"/>
              <w:szCs w:val="18"/>
            </w:rPr>
            <w:drawing>
              <wp:anchor distT="0" distB="0" distL="114300" distR="114300" simplePos="0" relativeHeight="251703296" behindDoc="1" locked="1" layoutInCell="1" allowOverlap="1" wp14:anchorId="583039C0" wp14:editId="4D24594F">
                <wp:simplePos x="0" y="0"/>
                <wp:positionH relativeFrom="column">
                  <wp:posOffset>-5196840</wp:posOffset>
                </wp:positionH>
                <wp:positionV relativeFrom="page">
                  <wp:posOffset>44450</wp:posOffset>
                </wp:positionV>
                <wp:extent cx="15135225" cy="549275"/>
                <wp:effectExtent l="0" t="0" r="952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07A68D3F" w14:textId="77777777"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5B7B1D4" w14:textId="77777777" w:rsidR="0002706C" w:rsidRPr="00D06414" w:rsidRDefault="0002706C"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0F56C984" w14:textId="77777777" w:rsidTr="00634AA7">
      <w:tc>
        <w:tcPr>
          <w:tcW w:w="1665" w:type="pct"/>
          <w:tcMar>
            <w:left w:w="0" w:type="dxa"/>
            <w:right w:w="0" w:type="dxa"/>
          </w:tcMar>
        </w:tcPr>
        <w:p w14:paraId="3BD4CA70" w14:textId="7968E930" w:rsidR="0078080F" w:rsidRPr="0078080F" w:rsidRDefault="0078080F" w:rsidP="0078080F">
          <w:pPr>
            <w:tabs>
              <w:tab w:val="right" w:pos="9639"/>
            </w:tabs>
            <w:spacing w:before="120" w:line="240" w:lineRule="exact"/>
            <w:ind w:firstLine="993"/>
            <w:rPr>
              <w:rFonts w:asciiTheme="majorHAnsi" w:hAnsiTheme="majorHAnsi" w:cs="Arial"/>
              <w:b/>
              <w:bCs/>
              <w:color w:val="999999" w:themeColor="accent2"/>
              <w:sz w:val="18"/>
              <w:szCs w:val="18"/>
            </w:rPr>
          </w:pPr>
          <w:r w:rsidRPr="0078080F">
            <w:rPr>
              <w:rFonts w:asciiTheme="majorHAnsi" w:hAnsiTheme="majorHAnsi" w:cs="Arial"/>
              <w:b/>
              <w:bCs/>
              <w:color w:val="FFFFFF" w:themeColor="background1"/>
              <w:sz w:val="18"/>
              <w:szCs w:val="18"/>
            </w:rPr>
            <w:t xml:space="preserve">© </w:t>
          </w:r>
          <w:hyperlink r:id="rId1" w:history="1">
            <w:r w:rsidRPr="00F22D2B">
              <w:rPr>
                <w:rFonts w:asciiTheme="majorHAnsi" w:hAnsiTheme="majorHAnsi" w:cs="Arial"/>
                <w:color w:val="FFFFFF" w:themeColor="background1"/>
                <w:sz w:val="18"/>
                <w:szCs w:val="18"/>
                <w:u w:val="single"/>
              </w:rPr>
              <w:t>VCAA</w:t>
            </w:r>
          </w:hyperlink>
        </w:p>
      </w:tc>
      <w:tc>
        <w:tcPr>
          <w:tcW w:w="1665" w:type="pct"/>
          <w:shd w:val="clear" w:color="auto" w:fill="FFFFFF" w:themeFill="background1"/>
          <w:tcMar>
            <w:left w:w="0" w:type="dxa"/>
            <w:right w:w="0" w:type="dxa"/>
          </w:tcMar>
        </w:tcPr>
        <w:p w14:paraId="6D66ED85" w14:textId="77777777" w:rsidR="0078080F" w:rsidRPr="00634AA7" w:rsidRDefault="0078080F" w:rsidP="00634AA7">
          <w:pPr>
            <w:pStyle w:val="VCAAbody"/>
            <w:jc w:val="center"/>
            <w:rPr>
              <w:sz w:val="18"/>
              <w:szCs w:val="18"/>
            </w:rPr>
          </w:pPr>
        </w:p>
      </w:tc>
      <w:tc>
        <w:tcPr>
          <w:tcW w:w="1665" w:type="pct"/>
          <w:tcMar>
            <w:left w:w="0" w:type="dxa"/>
            <w:right w:w="0" w:type="dxa"/>
          </w:tcMar>
        </w:tcPr>
        <w:p w14:paraId="20B3086C"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0F7D7BDD"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72576" behindDoc="1" locked="0" layoutInCell="1" allowOverlap="1" wp14:anchorId="06830E62" wp14:editId="6CCB818B">
          <wp:simplePos x="0" y="0"/>
          <wp:positionH relativeFrom="column">
            <wp:posOffset>-344805</wp:posOffset>
          </wp:positionH>
          <wp:positionV relativeFrom="page">
            <wp:posOffset>10131235</wp:posOffset>
          </wp:positionV>
          <wp:extent cx="15116175" cy="551815"/>
          <wp:effectExtent l="0" t="0" r="9525"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4C21741F" w14:textId="77777777" w:rsidTr="00EC4FF7">
      <w:trPr>
        <w:trHeight w:val="571"/>
      </w:trPr>
      <w:tc>
        <w:tcPr>
          <w:tcW w:w="1665" w:type="pct"/>
          <w:tcMar>
            <w:left w:w="0" w:type="dxa"/>
            <w:right w:w="0" w:type="dxa"/>
          </w:tcMar>
        </w:tcPr>
        <w:p w14:paraId="44E318FE"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5742B18C"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71552" behindDoc="1" locked="1" layoutInCell="1" allowOverlap="1" wp14:anchorId="56359753" wp14:editId="60FB1F4C">
                <wp:simplePos x="0" y="0"/>
                <wp:positionH relativeFrom="column">
                  <wp:posOffset>-5196840</wp:posOffset>
                </wp:positionH>
                <wp:positionV relativeFrom="page">
                  <wp:posOffset>-92710</wp:posOffset>
                </wp:positionV>
                <wp:extent cx="15135225" cy="549275"/>
                <wp:effectExtent l="0" t="0" r="9525"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34A22991"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3A7097F0" w14:textId="77777777" w:rsidR="0078080F" w:rsidRPr="00D06414" w:rsidRDefault="0078080F" w:rsidP="00D06414">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pct"/>
      <w:tblLook w:val="04A0" w:firstRow="1" w:lastRow="0" w:firstColumn="1" w:lastColumn="0" w:noHBand="0" w:noVBand="1"/>
    </w:tblPr>
    <w:tblGrid>
      <w:gridCol w:w="7560"/>
      <w:gridCol w:w="7560"/>
      <w:gridCol w:w="7561"/>
      <w:gridCol w:w="7561"/>
    </w:tblGrid>
    <w:tr w:rsidR="001721E5" w:rsidRPr="00D06414" w14:paraId="6E62EEFF" w14:textId="77777777" w:rsidTr="001721E5">
      <w:trPr>
        <w:trHeight w:val="571"/>
      </w:trPr>
      <w:tc>
        <w:tcPr>
          <w:tcW w:w="1250" w:type="pct"/>
          <w:tcMar>
            <w:left w:w="0" w:type="dxa"/>
            <w:right w:w="0" w:type="dxa"/>
          </w:tcMar>
        </w:tcPr>
        <w:p w14:paraId="2C8B92F2" w14:textId="215ECF1D" w:rsidR="001721E5" w:rsidRPr="00D06414" w:rsidRDefault="001721E5" w:rsidP="001721E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250" w:type="pct"/>
          <w:tcMar>
            <w:left w:w="0" w:type="dxa"/>
            <w:right w:w="0" w:type="dxa"/>
          </w:tcMar>
        </w:tcPr>
        <w:p w14:paraId="01911B05" w14:textId="77777777" w:rsidR="001721E5" w:rsidRPr="00D06414" w:rsidRDefault="001721E5" w:rsidP="001721E5">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708416" behindDoc="1" locked="1" layoutInCell="1" allowOverlap="1" wp14:anchorId="1CEC7FC7" wp14:editId="37EEAE9D">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250" w:type="pct"/>
        </w:tcPr>
        <w:p w14:paraId="7FEFA72E" w14:textId="08961130" w:rsidR="001721E5" w:rsidRPr="00D06414" w:rsidRDefault="001721E5" w:rsidP="001721E5">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c>
        <w:tcPr>
          <w:tcW w:w="1250" w:type="pct"/>
          <w:tcMar>
            <w:left w:w="0" w:type="dxa"/>
            <w:right w:w="0" w:type="dxa"/>
          </w:tcMar>
        </w:tcPr>
        <w:p w14:paraId="36C63EC5" w14:textId="4DD50362" w:rsidR="001721E5" w:rsidRPr="00D06414" w:rsidRDefault="001721E5" w:rsidP="001721E5">
          <w:pPr>
            <w:tabs>
              <w:tab w:val="right" w:pos="9639"/>
            </w:tabs>
            <w:spacing w:before="120" w:line="240" w:lineRule="exact"/>
            <w:jc w:val="right"/>
            <w:rPr>
              <w:rFonts w:asciiTheme="majorHAnsi" w:hAnsiTheme="majorHAnsi" w:cs="Arial"/>
              <w:color w:val="999999" w:themeColor="accent2"/>
              <w:sz w:val="18"/>
              <w:szCs w:val="18"/>
            </w:rPr>
          </w:pPr>
        </w:p>
      </w:tc>
    </w:tr>
  </w:tbl>
  <w:p w14:paraId="6477935D"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3CDE7" w14:textId="77777777" w:rsidR="00E50473" w:rsidRDefault="00E50473" w:rsidP="00304EA1">
      <w:pPr>
        <w:spacing w:after="0" w:line="240" w:lineRule="auto"/>
      </w:pPr>
      <w:r>
        <w:separator/>
      </w:r>
    </w:p>
  </w:footnote>
  <w:footnote w:type="continuationSeparator" w:id="0">
    <w:p w14:paraId="0FCC61EB" w14:textId="77777777" w:rsidR="00E50473" w:rsidRDefault="00E5047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8097B" w14:textId="4CCA4AB8" w:rsidR="00A922F4" w:rsidRPr="00D86DE4" w:rsidRDefault="0057062C"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D84EE9">
          <w:rPr>
            <w:color w:val="999999" w:themeColor="accent2"/>
          </w:rPr>
          <w:t>Science Levels 3 and 4 curriculum area map – template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852C6" w14:textId="77777777" w:rsidR="00A922F4" w:rsidRPr="009370BC" w:rsidRDefault="00EC4FF7" w:rsidP="00970580">
    <w:pPr>
      <w:spacing w:after="0"/>
      <w:ind w:right="-142"/>
      <w:jc w:val="right"/>
    </w:pPr>
    <w:r>
      <w:rPr>
        <w:noProof/>
      </w:rPr>
      <w:drawing>
        <wp:anchor distT="0" distB="0" distL="114300" distR="114300" simplePos="0" relativeHeight="251656192" behindDoc="1" locked="0" layoutInCell="1" allowOverlap="1" wp14:anchorId="3306D73A" wp14:editId="287BA7A2">
          <wp:simplePos x="0" y="0"/>
          <wp:positionH relativeFrom="column">
            <wp:posOffset>-340886</wp:posOffset>
          </wp:positionH>
          <wp:positionV relativeFrom="page">
            <wp:posOffset>0</wp:posOffset>
          </wp:positionV>
          <wp:extent cx="15148800" cy="723600"/>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9F7B6" w14:textId="5584BC84" w:rsidR="0002706C" w:rsidRPr="00D86DE4" w:rsidRDefault="0057062C" w:rsidP="00E86FF9">
    <w:pPr>
      <w:pStyle w:val="VCAAcaptionsandfootnotes"/>
      <w:spacing w:before="0"/>
      <w:rPr>
        <w:color w:val="999999" w:themeColor="accent2"/>
      </w:rPr>
    </w:pPr>
    <w:sdt>
      <w:sdtPr>
        <w:rPr>
          <w:color w:val="999999" w:themeColor="accent2"/>
        </w:rPr>
        <w:alias w:val="Title"/>
        <w:tag w:val=""/>
        <w:id w:val="-1234855000"/>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D84EE9">
          <w:rPr>
            <w:color w:val="999999" w:themeColor="accent2"/>
          </w:rPr>
          <w:t>Science Levels 3 and 4 curriculum area map – template</w:t>
        </w:r>
      </w:sdtContent>
    </w:sdt>
    <w:r w:rsidR="0002706C">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A704" w14:textId="77777777" w:rsidR="0002706C" w:rsidRPr="009370BC" w:rsidRDefault="0002706C" w:rsidP="00970580">
    <w:pPr>
      <w:spacing w:after="0"/>
      <w:ind w:right="-142"/>
      <w:jc w:val="right"/>
    </w:pPr>
    <w:r>
      <w:rPr>
        <w:noProof/>
      </w:rPr>
      <w:drawing>
        <wp:anchor distT="0" distB="0" distL="114300" distR="114300" simplePos="0" relativeHeight="251702272" behindDoc="1" locked="0" layoutInCell="1" allowOverlap="1" wp14:anchorId="1439AC90" wp14:editId="039DCF8E">
          <wp:simplePos x="0" y="0"/>
          <wp:positionH relativeFrom="column">
            <wp:posOffset>-340886</wp:posOffset>
          </wp:positionH>
          <wp:positionV relativeFrom="page">
            <wp:posOffset>0</wp:posOffset>
          </wp:positionV>
          <wp:extent cx="15148800" cy="72360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DADC" w14:textId="38B2769B" w:rsidR="0078080F" w:rsidRPr="00D86DE4" w:rsidRDefault="0057062C" w:rsidP="00E86FF9">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D84EE9">
          <w:rPr>
            <w:color w:val="999999" w:themeColor="accent2"/>
          </w:rPr>
          <w:t>Science Levels 3 and 4 curriculum area map – template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A5DE9" w14:textId="1EDE8A73" w:rsidR="000A1E02" w:rsidRPr="00D86DE4" w:rsidRDefault="0057062C" w:rsidP="000A1E02">
    <w:pPr>
      <w:pStyle w:val="VCAAcaptionsandfootnotes"/>
      <w:spacing w:before="0"/>
      <w:rPr>
        <w:color w:val="999999" w:themeColor="accent2"/>
      </w:rPr>
    </w:pP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EndPr/>
      <w:sdtContent>
        <w:r w:rsidR="00D84EE9">
          <w:rPr>
            <w:color w:val="999999" w:themeColor="accent2"/>
          </w:rPr>
          <w:t>Science Levels 3 and 4 curriculum area map – template</w:t>
        </w:r>
      </w:sdtContent>
    </w:sdt>
    <w:r w:rsidR="000A1E02">
      <w:rPr>
        <w:color w:val="999999" w:themeColor="accent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92C94" w14:textId="655778EC" w:rsidR="0078080F" w:rsidRPr="00D86DE4" w:rsidRDefault="0057062C" w:rsidP="00E86FF9">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D84EE9">
          <w:rPr>
            <w:color w:val="999999" w:themeColor="accent2"/>
          </w:rPr>
          <w:t>Science Levels 3 and 4 curriculum area map – template</w:t>
        </w:r>
      </w:sdtContent>
    </w:sdt>
    <w:r w:rsidR="001E475C">
      <w:rPr>
        <w:color w:val="999999" w:themeColor="accent2"/>
      </w:rPr>
      <w:t xml:space="preserve"> (curriculum area map)</w:t>
    </w:r>
    <w:r w:rsidR="001E475C">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45A3112"/>
    <w:multiLevelType w:val="hybridMultilevel"/>
    <w:tmpl w:val="A2169C70"/>
    <w:lvl w:ilvl="0" w:tplc="E11C6F9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63316983">
    <w:abstractNumId w:val="6"/>
  </w:num>
  <w:num w:numId="2" w16cid:durableId="402988360">
    <w:abstractNumId w:val="5"/>
  </w:num>
  <w:num w:numId="3" w16cid:durableId="1245916582">
    <w:abstractNumId w:val="0"/>
  </w:num>
  <w:num w:numId="4" w16cid:durableId="928780929">
    <w:abstractNumId w:val="8"/>
  </w:num>
  <w:num w:numId="5" w16cid:durableId="1116215851">
    <w:abstractNumId w:val="1"/>
  </w:num>
  <w:num w:numId="6" w16cid:durableId="989015523">
    <w:abstractNumId w:val="2"/>
  </w:num>
  <w:num w:numId="7" w16cid:durableId="565725700">
    <w:abstractNumId w:val="4"/>
  </w:num>
  <w:num w:numId="8" w16cid:durableId="1233852484">
    <w:abstractNumId w:val="3"/>
  </w:num>
  <w:num w:numId="9" w16cid:durableId="144272898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2706C"/>
    <w:rsid w:val="0003270F"/>
    <w:rsid w:val="00050196"/>
    <w:rsid w:val="0005780E"/>
    <w:rsid w:val="00065CC6"/>
    <w:rsid w:val="000942DE"/>
    <w:rsid w:val="000A0336"/>
    <w:rsid w:val="000A1E02"/>
    <w:rsid w:val="000A71F7"/>
    <w:rsid w:val="000F09E4"/>
    <w:rsid w:val="000F16FD"/>
    <w:rsid w:val="00104DC3"/>
    <w:rsid w:val="0015274C"/>
    <w:rsid w:val="00156A5E"/>
    <w:rsid w:val="001721E5"/>
    <w:rsid w:val="00186CAC"/>
    <w:rsid w:val="001C7D84"/>
    <w:rsid w:val="001E475C"/>
    <w:rsid w:val="001E7DDE"/>
    <w:rsid w:val="001F0A07"/>
    <w:rsid w:val="001F6D21"/>
    <w:rsid w:val="00202DEA"/>
    <w:rsid w:val="00210515"/>
    <w:rsid w:val="002279BA"/>
    <w:rsid w:val="002329F3"/>
    <w:rsid w:val="002409E6"/>
    <w:rsid w:val="00243F0D"/>
    <w:rsid w:val="0025440E"/>
    <w:rsid w:val="00260767"/>
    <w:rsid w:val="00262DE9"/>
    <w:rsid w:val="002647BB"/>
    <w:rsid w:val="00265F08"/>
    <w:rsid w:val="002754C1"/>
    <w:rsid w:val="00283383"/>
    <w:rsid w:val="002841C8"/>
    <w:rsid w:val="0028516B"/>
    <w:rsid w:val="00285AD2"/>
    <w:rsid w:val="0029316D"/>
    <w:rsid w:val="002C0619"/>
    <w:rsid w:val="002C4B47"/>
    <w:rsid w:val="002C6F90"/>
    <w:rsid w:val="002E1727"/>
    <w:rsid w:val="002E34A3"/>
    <w:rsid w:val="002E4FB5"/>
    <w:rsid w:val="00302753"/>
    <w:rsid w:val="00302FB8"/>
    <w:rsid w:val="0030358C"/>
    <w:rsid w:val="00304EA1"/>
    <w:rsid w:val="00313B92"/>
    <w:rsid w:val="00314D81"/>
    <w:rsid w:val="00320F5E"/>
    <w:rsid w:val="00322FC6"/>
    <w:rsid w:val="00333E12"/>
    <w:rsid w:val="003433DC"/>
    <w:rsid w:val="0035293F"/>
    <w:rsid w:val="0035725D"/>
    <w:rsid w:val="003622A3"/>
    <w:rsid w:val="00366CEC"/>
    <w:rsid w:val="003755E7"/>
    <w:rsid w:val="00390531"/>
    <w:rsid w:val="00391986"/>
    <w:rsid w:val="003A00B4"/>
    <w:rsid w:val="003A2384"/>
    <w:rsid w:val="003B6D30"/>
    <w:rsid w:val="003D1682"/>
    <w:rsid w:val="003E1316"/>
    <w:rsid w:val="004067B9"/>
    <w:rsid w:val="00412CAF"/>
    <w:rsid w:val="00417AA3"/>
    <w:rsid w:val="00440B32"/>
    <w:rsid w:val="00447636"/>
    <w:rsid w:val="004533EC"/>
    <w:rsid w:val="00457517"/>
    <w:rsid w:val="0046078D"/>
    <w:rsid w:val="004608C9"/>
    <w:rsid w:val="00474625"/>
    <w:rsid w:val="004771F3"/>
    <w:rsid w:val="00492526"/>
    <w:rsid w:val="004A2ED8"/>
    <w:rsid w:val="004A32A1"/>
    <w:rsid w:val="004C063D"/>
    <w:rsid w:val="004C57DE"/>
    <w:rsid w:val="004D38C4"/>
    <w:rsid w:val="004E5587"/>
    <w:rsid w:val="004E6CD0"/>
    <w:rsid w:val="004F5BDA"/>
    <w:rsid w:val="0051631E"/>
    <w:rsid w:val="00537A1F"/>
    <w:rsid w:val="00547E2F"/>
    <w:rsid w:val="00556B7C"/>
    <w:rsid w:val="00560D8A"/>
    <w:rsid w:val="00566029"/>
    <w:rsid w:val="00566901"/>
    <w:rsid w:val="0057062C"/>
    <w:rsid w:val="005744CF"/>
    <w:rsid w:val="005923CB"/>
    <w:rsid w:val="00596B77"/>
    <w:rsid w:val="005B0783"/>
    <w:rsid w:val="005B1AB0"/>
    <w:rsid w:val="005B3500"/>
    <w:rsid w:val="005B391B"/>
    <w:rsid w:val="005B5E7B"/>
    <w:rsid w:val="005D3D78"/>
    <w:rsid w:val="005E2EF0"/>
    <w:rsid w:val="005E5216"/>
    <w:rsid w:val="005E6960"/>
    <w:rsid w:val="00613347"/>
    <w:rsid w:val="00623BB1"/>
    <w:rsid w:val="00634AA7"/>
    <w:rsid w:val="00644ADC"/>
    <w:rsid w:val="00654A62"/>
    <w:rsid w:val="00654C0D"/>
    <w:rsid w:val="00666E72"/>
    <w:rsid w:val="006724EC"/>
    <w:rsid w:val="00680C66"/>
    <w:rsid w:val="0068471E"/>
    <w:rsid w:val="00684F98"/>
    <w:rsid w:val="00693FFD"/>
    <w:rsid w:val="006B57AF"/>
    <w:rsid w:val="006D2159"/>
    <w:rsid w:val="006F787C"/>
    <w:rsid w:val="00702636"/>
    <w:rsid w:val="00722A88"/>
    <w:rsid w:val="00724507"/>
    <w:rsid w:val="007555B3"/>
    <w:rsid w:val="007679E8"/>
    <w:rsid w:val="00773E6C"/>
    <w:rsid w:val="007777D6"/>
    <w:rsid w:val="0078080F"/>
    <w:rsid w:val="00781FB1"/>
    <w:rsid w:val="007B3118"/>
    <w:rsid w:val="007B3F2B"/>
    <w:rsid w:val="007E05AB"/>
    <w:rsid w:val="008012D2"/>
    <w:rsid w:val="00813C37"/>
    <w:rsid w:val="00814B3A"/>
    <w:rsid w:val="008154B5"/>
    <w:rsid w:val="00823962"/>
    <w:rsid w:val="0082719C"/>
    <w:rsid w:val="00836940"/>
    <w:rsid w:val="00840A21"/>
    <w:rsid w:val="00842C00"/>
    <w:rsid w:val="00852719"/>
    <w:rsid w:val="00860115"/>
    <w:rsid w:val="008736D6"/>
    <w:rsid w:val="00875D3B"/>
    <w:rsid w:val="0088783C"/>
    <w:rsid w:val="008961B5"/>
    <w:rsid w:val="008A69F3"/>
    <w:rsid w:val="008B7FC8"/>
    <w:rsid w:val="008D6CDA"/>
    <w:rsid w:val="008E210E"/>
    <w:rsid w:val="008E54EA"/>
    <w:rsid w:val="008E704B"/>
    <w:rsid w:val="008F44B1"/>
    <w:rsid w:val="008F5107"/>
    <w:rsid w:val="008F635B"/>
    <w:rsid w:val="00904367"/>
    <w:rsid w:val="009133FA"/>
    <w:rsid w:val="00924BB0"/>
    <w:rsid w:val="009370BC"/>
    <w:rsid w:val="00941920"/>
    <w:rsid w:val="00970580"/>
    <w:rsid w:val="00976E82"/>
    <w:rsid w:val="00983362"/>
    <w:rsid w:val="0098739B"/>
    <w:rsid w:val="009A05C8"/>
    <w:rsid w:val="009A629A"/>
    <w:rsid w:val="009B61E5"/>
    <w:rsid w:val="009B63A5"/>
    <w:rsid w:val="009D06E1"/>
    <w:rsid w:val="009D1E89"/>
    <w:rsid w:val="009E58C2"/>
    <w:rsid w:val="009F119C"/>
    <w:rsid w:val="00A17661"/>
    <w:rsid w:val="00A21195"/>
    <w:rsid w:val="00A22A65"/>
    <w:rsid w:val="00A24B2D"/>
    <w:rsid w:val="00A40966"/>
    <w:rsid w:val="00A60D51"/>
    <w:rsid w:val="00A6292E"/>
    <w:rsid w:val="00A80D2B"/>
    <w:rsid w:val="00A912E5"/>
    <w:rsid w:val="00A921E0"/>
    <w:rsid w:val="00A922F4"/>
    <w:rsid w:val="00AA4F5D"/>
    <w:rsid w:val="00AB3854"/>
    <w:rsid w:val="00AC6F58"/>
    <w:rsid w:val="00AD29A0"/>
    <w:rsid w:val="00AE5526"/>
    <w:rsid w:val="00AF051B"/>
    <w:rsid w:val="00AF29CC"/>
    <w:rsid w:val="00B01578"/>
    <w:rsid w:val="00B0738F"/>
    <w:rsid w:val="00B174D1"/>
    <w:rsid w:val="00B26601"/>
    <w:rsid w:val="00B274A4"/>
    <w:rsid w:val="00B36FE1"/>
    <w:rsid w:val="00B41951"/>
    <w:rsid w:val="00B53229"/>
    <w:rsid w:val="00B62480"/>
    <w:rsid w:val="00B81B70"/>
    <w:rsid w:val="00BA27A9"/>
    <w:rsid w:val="00BC336E"/>
    <w:rsid w:val="00BD0724"/>
    <w:rsid w:val="00BD2B91"/>
    <w:rsid w:val="00BE0EE1"/>
    <w:rsid w:val="00BE3A6F"/>
    <w:rsid w:val="00BE5521"/>
    <w:rsid w:val="00BF7F24"/>
    <w:rsid w:val="00C043AD"/>
    <w:rsid w:val="00C05D01"/>
    <w:rsid w:val="00C20C95"/>
    <w:rsid w:val="00C21312"/>
    <w:rsid w:val="00C240A8"/>
    <w:rsid w:val="00C25B70"/>
    <w:rsid w:val="00C53263"/>
    <w:rsid w:val="00C75F1D"/>
    <w:rsid w:val="00C84006"/>
    <w:rsid w:val="00CB22CF"/>
    <w:rsid w:val="00CB68E8"/>
    <w:rsid w:val="00D00600"/>
    <w:rsid w:val="00D04F01"/>
    <w:rsid w:val="00D06414"/>
    <w:rsid w:val="00D109D0"/>
    <w:rsid w:val="00D13986"/>
    <w:rsid w:val="00D338E4"/>
    <w:rsid w:val="00D51947"/>
    <w:rsid w:val="00D532F0"/>
    <w:rsid w:val="00D5760B"/>
    <w:rsid w:val="00D612FC"/>
    <w:rsid w:val="00D65B47"/>
    <w:rsid w:val="00D72EAC"/>
    <w:rsid w:val="00D77413"/>
    <w:rsid w:val="00D82759"/>
    <w:rsid w:val="00D83EB1"/>
    <w:rsid w:val="00D84EE9"/>
    <w:rsid w:val="00D86DE4"/>
    <w:rsid w:val="00DA1804"/>
    <w:rsid w:val="00DD26EE"/>
    <w:rsid w:val="00DD7805"/>
    <w:rsid w:val="00DE365F"/>
    <w:rsid w:val="00DE51DB"/>
    <w:rsid w:val="00DE63A4"/>
    <w:rsid w:val="00DF2E04"/>
    <w:rsid w:val="00DF6BEF"/>
    <w:rsid w:val="00E00BFF"/>
    <w:rsid w:val="00E0242B"/>
    <w:rsid w:val="00E0702A"/>
    <w:rsid w:val="00E23F1D"/>
    <w:rsid w:val="00E27EE4"/>
    <w:rsid w:val="00E30E05"/>
    <w:rsid w:val="00E36361"/>
    <w:rsid w:val="00E4635E"/>
    <w:rsid w:val="00E50473"/>
    <w:rsid w:val="00E55AE9"/>
    <w:rsid w:val="00E562E0"/>
    <w:rsid w:val="00E70A67"/>
    <w:rsid w:val="00E82339"/>
    <w:rsid w:val="00E86FF9"/>
    <w:rsid w:val="00EB0C84"/>
    <w:rsid w:val="00EB5F20"/>
    <w:rsid w:val="00EB684D"/>
    <w:rsid w:val="00EC4FF7"/>
    <w:rsid w:val="00ED078F"/>
    <w:rsid w:val="00EF7934"/>
    <w:rsid w:val="00F22D2B"/>
    <w:rsid w:val="00F33ADF"/>
    <w:rsid w:val="00F3579C"/>
    <w:rsid w:val="00F40D53"/>
    <w:rsid w:val="00F4525C"/>
    <w:rsid w:val="00F501B1"/>
    <w:rsid w:val="00F50D86"/>
    <w:rsid w:val="00F54FCB"/>
    <w:rsid w:val="00F56B39"/>
    <w:rsid w:val="00F652AD"/>
    <w:rsid w:val="00F81091"/>
    <w:rsid w:val="00F815F4"/>
    <w:rsid w:val="00FA4566"/>
    <w:rsid w:val="00FC2817"/>
    <w:rsid w:val="00FC4CC1"/>
    <w:rsid w:val="00FE3F0B"/>
    <w:rsid w:val="1A2FC0E9"/>
    <w:rsid w:val="1E0885B5"/>
    <w:rsid w:val="2D194006"/>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FC405"/>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AF"/>
  </w:style>
  <w:style w:type="paragraph" w:styleId="Heading1">
    <w:name w:val="heading 1"/>
    <w:basedOn w:val="VCAAHeading1"/>
    <w:next w:val="Normal"/>
    <w:link w:val="Heading1Char"/>
    <w:uiPriority w:val="9"/>
    <w:qFormat/>
    <w:rsid w:val="0029316D"/>
    <w:pPr>
      <w:spacing w:before="0" w:after="0"/>
      <w:outlineLvl w:val="0"/>
    </w:pPr>
  </w:style>
  <w:style w:type="paragraph" w:styleId="Heading4">
    <w:name w:val="heading 4"/>
    <w:basedOn w:val="Normal"/>
    <w:next w:val="Normal"/>
    <w:link w:val="Heading4Char"/>
    <w:uiPriority w:val="9"/>
    <w:semiHidden/>
    <w:unhideWhenUsed/>
    <w:qFormat/>
    <w:rsid w:val="007E05AB"/>
    <w:pPr>
      <w:keepNext/>
      <w:keepLines/>
      <w:spacing w:before="40" w:after="0"/>
      <w:outlineLvl w:val="3"/>
    </w:pPr>
    <w:rPr>
      <w:rFonts w:asciiTheme="majorHAnsi" w:eastAsiaTheme="majorEastAsia" w:hAnsiTheme="majorHAnsi" w:cstheme="majorBidi"/>
      <w:i/>
      <w:iCs/>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84EE9"/>
    <w:pPr>
      <w:spacing w:after="160" w:line="560" w:lineRule="exact"/>
      <w:outlineLvl w:val="0"/>
    </w:pPr>
    <w:rPr>
      <w:rFonts w:ascii="Arial" w:hAnsi="Arial" w:cs="Arial"/>
      <w:bCs/>
      <w:noProof/>
      <w:color w:val="0F7EB4"/>
      <w:sz w:val="40"/>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paragraph" w:customStyle="1" w:styleId="paragraph">
    <w:name w:val="paragraph"/>
    <w:basedOn w:val="Normal"/>
    <w:rsid w:val="00AD29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AD29A0"/>
  </w:style>
  <w:style w:type="character" w:customStyle="1" w:styleId="eop">
    <w:name w:val="eop"/>
    <w:basedOn w:val="DefaultParagraphFont"/>
    <w:rsid w:val="00AD29A0"/>
  </w:style>
  <w:style w:type="character" w:customStyle="1" w:styleId="contentcontrolboundarysink">
    <w:name w:val="contentcontrolboundarysink"/>
    <w:basedOn w:val="DefaultParagraphFont"/>
    <w:rsid w:val="00AD29A0"/>
  </w:style>
  <w:style w:type="character" w:customStyle="1" w:styleId="Heading4Char">
    <w:name w:val="Heading 4 Char"/>
    <w:basedOn w:val="DefaultParagraphFont"/>
    <w:link w:val="Heading4"/>
    <w:uiPriority w:val="9"/>
    <w:semiHidden/>
    <w:rsid w:val="007E05AB"/>
    <w:rPr>
      <w:rFonts w:asciiTheme="majorHAnsi" w:eastAsiaTheme="majorEastAsia" w:hAnsiTheme="majorHAnsi" w:cstheme="majorBidi"/>
      <w:i/>
      <w:iCs/>
      <w:color w:val="0072A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320086435">
              <w:marLeft w:val="0"/>
              <w:marRight w:val="0"/>
              <w:marTop w:val="0"/>
              <w:marBottom w:val="0"/>
              <w:divBdr>
                <w:top w:val="none" w:sz="0" w:space="0" w:color="auto"/>
                <w:left w:val="none" w:sz="0" w:space="0" w:color="auto"/>
                <w:bottom w:val="none" w:sz="0" w:space="0" w:color="auto"/>
                <w:right w:val="none" w:sz="0" w:space="0" w:color="auto"/>
              </w:divBdr>
            </w:div>
            <w:div w:id="7991415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1739598561">
              <w:marLeft w:val="0"/>
              <w:marRight w:val="0"/>
              <w:marTop w:val="0"/>
              <w:marBottom w:val="0"/>
              <w:divBdr>
                <w:top w:val="none" w:sz="0" w:space="0" w:color="auto"/>
                <w:left w:val="none" w:sz="0" w:space="0" w:color="auto"/>
                <w:bottom w:val="none" w:sz="0" w:space="0" w:color="auto"/>
                <w:right w:val="none" w:sz="0" w:space="0" w:color="auto"/>
              </w:divBdr>
            </w:div>
            <w:div w:id="201409278">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681129217">
              <w:marLeft w:val="0"/>
              <w:marRight w:val="0"/>
              <w:marTop w:val="0"/>
              <w:marBottom w:val="0"/>
              <w:divBdr>
                <w:top w:val="none" w:sz="0" w:space="0" w:color="auto"/>
                <w:left w:val="none" w:sz="0" w:space="0" w:color="auto"/>
                <w:bottom w:val="none" w:sz="0" w:space="0" w:color="auto"/>
                <w:right w:val="none" w:sz="0" w:space="0" w:color="auto"/>
              </w:divBdr>
            </w:div>
            <w:div w:id="98647859">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920284561">
              <w:marLeft w:val="0"/>
              <w:marRight w:val="0"/>
              <w:marTop w:val="0"/>
              <w:marBottom w:val="0"/>
              <w:divBdr>
                <w:top w:val="none" w:sz="0" w:space="0" w:color="auto"/>
                <w:left w:val="none" w:sz="0" w:space="0" w:color="auto"/>
                <w:bottom w:val="none" w:sz="0" w:space="0" w:color="auto"/>
                <w:right w:val="none" w:sz="0" w:space="0" w:color="auto"/>
              </w:divBdr>
            </w:div>
            <w:div w:id="1465779495">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 w:id="256251047">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2055232853">
              <w:marLeft w:val="0"/>
              <w:marRight w:val="0"/>
              <w:marTop w:val="0"/>
              <w:marBottom w:val="0"/>
              <w:divBdr>
                <w:top w:val="none" w:sz="0" w:space="0" w:color="auto"/>
                <w:left w:val="none" w:sz="0" w:space="0" w:color="auto"/>
                <w:bottom w:val="none" w:sz="0" w:space="0" w:color="auto"/>
                <w:right w:val="none" w:sz="0" w:space="0" w:color="auto"/>
              </w:divBdr>
            </w:div>
            <w:div w:id="382485848">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RDefault="00363314" w:rsidP="00363314">
          <w:pPr>
            <w:pStyle w:val="445BA4F188D1495BBAC9025E2EB48919"/>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w:rsidR="00E24D7F" w:rsidRDefault="00E24D7F" w:rsidP="00E24D7F">
          <w:pPr>
            <w:pStyle w:val="71B6C9D405F64326AA29EC57FA9EA500"/>
          </w:pPr>
          <w:r w:rsidRPr="00F82DEC">
            <w:rPr>
              <w:rStyle w:val="PlaceholderText"/>
            </w:rPr>
            <w:t>[Title]</w:t>
          </w:r>
        </w:p>
      </w:docPartBody>
    </w:docPart>
    <w:docPart>
      <w:docPartPr>
        <w:name w:val="6193B491B42C4C4594EE071684496F24"/>
        <w:category>
          <w:name w:val="General"/>
          <w:gallery w:val="placeholder"/>
        </w:category>
        <w:types>
          <w:type w:val="bbPlcHdr"/>
        </w:types>
        <w:behaviors>
          <w:behavior w:val="content"/>
        </w:behaviors>
        <w:guid w:val="{584087F5-5A98-42FF-B248-319FB6A3C454}"/>
      </w:docPartPr>
      <w:docPartBody>
        <w:p w:rsidR="00E24D7F" w:rsidRDefault="00E24D7F" w:rsidP="00E24D7F">
          <w:pPr>
            <w:pStyle w:val="6193B491B42C4C4594EE071684496F24"/>
          </w:pPr>
          <w:r w:rsidRPr="00600B2D">
            <w:rPr>
              <w:rStyle w:val="PlaceholderText"/>
            </w:rPr>
            <w:t>Click or tap here to enter text.</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RDefault="00E24D7F" w:rsidP="00E24D7F">
          <w:pPr>
            <w:pStyle w:val="2658876078064E37AE5B8504F61318E9"/>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1F24"/>
    <w:rsid w:val="00112B5B"/>
    <w:rsid w:val="00137517"/>
    <w:rsid w:val="001F4026"/>
    <w:rsid w:val="00216157"/>
    <w:rsid w:val="002E4C29"/>
    <w:rsid w:val="00363314"/>
    <w:rsid w:val="004B42DA"/>
    <w:rsid w:val="004F4834"/>
    <w:rsid w:val="005543ED"/>
    <w:rsid w:val="00662C00"/>
    <w:rsid w:val="006750C7"/>
    <w:rsid w:val="00683A36"/>
    <w:rsid w:val="007F65E2"/>
    <w:rsid w:val="008370DE"/>
    <w:rsid w:val="00985898"/>
    <w:rsid w:val="009F4922"/>
    <w:rsid w:val="00AD5EDE"/>
    <w:rsid w:val="00AF4737"/>
    <w:rsid w:val="00B2709A"/>
    <w:rsid w:val="00B330AD"/>
    <w:rsid w:val="00BB2FD3"/>
    <w:rsid w:val="00CA2735"/>
    <w:rsid w:val="00CC2646"/>
    <w:rsid w:val="00D7243D"/>
    <w:rsid w:val="00D8697C"/>
    <w:rsid w:val="00E24D7F"/>
    <w:rsid w:val="00E47813"/>
    <w:rsid w:val="00ED3192"/>
    <w:rsid w:val="00EF6609"/>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D7F"/>
    <w:rPr>
      <w:color w:val="808080"/>
    </w:rPr>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6193B491B42C4C4594EE071684496F24">
    <w:name w:val="6193B491B42C4C4594EE071684496F24"/>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10D8D07F-CC31-49E3-9203-AFF45A811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F9F1F-74F1-4BFE-8EB8-035771E22148}">
  <ds:schemaRef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21907e44-c885-4190-82ed-bb8a63b8a28a"/>
    <ds:schemaRef ds:uri="67e1db73-ac97-4842-acda-8d436d9fa6ab"/>
    <ds:schemaRef ds:uri="http://www.w3.org/XML/1998/namespace"/>
  </ds:schemaRefs>
</ds:datastoreItem>
</file>

<file path=customXml/itemProps4.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Science Levels 3 and 4 curriculum area map – template</vt:lpstr>
    </vt:vector>
  </TitlesOfParts>
  <Manager/>
  <Company>Victorian Curriculum and Assessment Authority</Company>
  <LinksUpToDate>false</LinksUpToDate>
  <CharactersWithSpaces>9301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Levels 3 and 4 curriculum area map – template</dc:title>
  <dc:subject/>
  <dc:creator>Salma Bel Lahdab</dc:creator>
  <cp:keywords>Science, curriculum, Version 2.0, planning</cp:keywords>
  <dc:description/>
  <cp:lastModifiedBy>Lauren Perkins</cp:lastModifiedBy>
  <cp:revision>19</cp:revision>
  <cp:lastPrinted>2023-10-17T04:55:00Z</cp:lastPrinted>
  <dcterms:created xsi:type="dcterms:W3CDTF">2025-01-14T23:17:00Z</dcterms:created>
  <dcterms:modified xsi:type="dcterms:W3CDTF">2025-10-06T05:34:00Z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