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b w:val="0"/>
          <w:bCs w:val="0"/>
          <w:sz w:val="40"/>
          <w:szCs w:val="40"/>
        </w:rPr>
        <w:alias w:val="Title"/>
        <w:tag w:val=""/>
        <w:id w:val="-810398239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0FAB9E2" w14:textId="3D69A39C" w:rsidR="00F4525C" w:rsidRPr="00722A88" w:rsidRDefault="00226649" w:rsidP="009F119C">
          <w:pPr>
            <w:pStyle w:val="VCAADocumenttitle"/>
            <w:rPr>
              <w:b w:val="0"/>
              <w:bCs w:val="0"/>
              <w:sz w:val="40"/>
              <w:szCs w:val="40"/>
            </w:rPr>
          </w:pPr>
          <w:r w:rsidRPr="0006504C">
            <w:rPr>
              <w:b w:val="0"/>
              <w:bCs w:val="0"/>
              <w:sz w:val="40"/>
              <w:szCs w:val="40"/>
            </w:rPr>
            <w:t xml:space="preserve">Mathematics Level </w:t>
          </w:r>
          <w:r w:rsidR="00533EBC" w:rsidRPr="0006504C">
            <w:rPr>
              <w:b w:val="0"/>
              <w:bCs w:val="0"/>
              <w:sz w:val="40"/>
              <w:szCs w:val="40"/>
            </w:rPr>
            <w:t>2</w:t>
          </w:r>
          <w:r w:rsidRPr="0006504C">
            <w:rPr>
              <w:b w:val="0"/>
              <w:bCs w:val="0"/>
              <w:sz w:val="40"/>
              <w:szCs w:val="40"/>
            </w:rPr>
            <w:t xml:space="preserve"> map – template</w:t>
          </w:r>
        </w:p>
      </w:sdtContent>
    </w:sdt>
    <w:p w14:paraId="514A1085" w14:textId="0524A9DD" w:rsidR="007B3118" w:rsidRDefault="007B3118" w:rsidP="007B3118">
      <w:pPr>
        <w:pStyle w:val="VCAAbody"/>
        <w:rPr>
          <w:b/>
          <w:bCs/>
          <w:noProof/>
        </w:rPr>
      </w:pPr>
      <w:r w:rsidRPr="007B3118">
        <w:rPr>
          <w:b/>
          <w:bCs/>
          <w:noProof/>
        </w:rPr>
        <w:t>Use this</w:t>
      </w:r>
      <w:r w:rsidR="00623BB1">
        <w:rPr>
          <w:b/>
          <w:bCs/>
          <w:noProof/>
        </w:rPr>
        <w:t xml:space="preserve"> </w:t>
      </w:r>
      <w:r w:rsidR="00623BB1" w:rsidRPr="00A5658F">
        <w:rPr>
          <w:b/>
          <w:bCs/>
          <w:noProof/>
          <w:color w:val="0072AA" w:themeColor="accent1" w:themeShade="BF"/>
        </w:rPr>
        <w:t>curriculum area map</w:t>
      </w:r>
      <w:r w:rsidRPr="00A5658F">
        <w:rPr>
          <w:b/>
          <w:bCs/>
          <w:noProof/>
          <w:color w:val="0072AA" w:themeColor="accent1" w:themeShade="BF"/>
        </w:rPr>
        <w:t xml:space="preserve"> </w:t>
      </w:r>
      <w:r w:rsidRPr="007B3118">
        <w:rPr>
          <w:b/>
          <w:bCs/>
          <w:noProof/>
        </w:rPr>
        <w:t xml:space="preserve">to identify where content descriptions and achievement standards are explicitly addressed within your school’s teaching and learning </w:t>
      </w:r>
      <w:r w:rsidR="00457517">
        <w:rPr>
          <w:b/>
          <w:bCs/>
          <w:noProof/>
        </w:rPr>
        <w:t>plans</w:t>
      </w:r>
      <w:r w:rsidRPr="007B3118">
        <w:rPr>
          <w:b/>
          <w:bCs/>
          <w:noProof/>
        </w:rPr>
        <w:t>.</w:t>
      </w:r>
      <w:r w:rsidR="00457517">
        <w:rPr>
          <w:b/>
          <w:bCs/>
          <w:noProof/>
        </w:rPr>
        <w:t xml:space="preserve"> </w:t>
      </w:r>
      <w:r w:rsidR="00457517" w:rsidRPr="00457517">
        <w:rPr>
          <w:rFonts w:cstheme="minorHAnsi"/>
          <w:b/>
          <w:bCs/>
          <w:lang w:val="en-AU"/>
        </w:rPr>
        <w:t>This template will help you to both map the Victorian Curriculum F–10 Version 2.0 and audit your current teaching and learning plans.</w:t>
      </w:r>
    </w:p>
    <w:p w14:paraId="42212B38" w14:textId="6315952D" w:rsidR="00F815F4" w:rsidRPr="0029316D" w:rsidRDefault="00680C66" w:rsidP="0029316D">
      <w:pPr>
        <w:pStyle w:val="Heading1"/>
      </w:pPr>
      <w:r w:rsidRPr="0029316D">
        <w:t>Instruction</w:t>
      </w:r>
      <w:r w:rsidR="009F119C" w:rsidRPr="0029316D">
        <w:t>s</w:t>
      </w:r>
      <w:r w:rsidRPr="0029316D">
        <w:t xml:space="preserve"> </w:t>
      </w:r>
    </w:p>
    <w:p w14:paraId="0672CC70" w14:textId="77777777" w:rsidR="005B3500" w:rsidRDefault="005B3500" w:rsidP="00EF7EDD">
      <w:pPr>
        <w:pStyle w:val="VCAAbody"/>
        <w:numPr>
          <w:ilvl w:val="0"/>
          <w:numId w:val="5"/>
        </w:numPr>
        <w:rPr>
          <w:noProof/>
          <w:szCs w:val="20"/>
        </w:rPr>
      </w:pPr>
      <w:r>
        <w:rPr>
          <w:noProof/>
          <w:szCs w:val="20"/>
        </w:rPr>
        <w:t xml:space="preserve">Enter your details in the footer on page 1. </w:t>
      </w:r>
    </w:p>
    <w:p w14:paraId="63BC0103" w14:textId="6A1202B4" w:rsidR="00613347" w:rsidRDefault="008B7FC8" w:rsidP="00EF7EDD">
      <w:pPr>
        <w:pStyle w:val="VCAAbody"/>
        <w:numPr>
          <w:ilvl w:val="0"/>
          <w:numId w:val="5"/>
        </w:numPr>
        <w:rPr>
          <w:noProof/>
          <w:szCs w:val="20"/>
        </w:rPr>
      </w:pPr>
      <w:r>
        <w:rPr>
          <w:noProof/>
          <w:szCs w:val="20"/>
        </w:rPr>
        <w:t xml:space="preserve">Enter </w:t>
      </w:r>
      <w:r w:rsidR="00680C66" w:rsidRPr="00722A88">
        <w:rPr>
          <w:noProof/>
          <w:szCs w:val="20"/>
        </w:rPr>
        <w:t>the title of</w:t>
      </w:r>
      <w:r>
        <w:rPr>
          <w:noProof/>
          <w:szCs w:val="20"/>
        </w:rPr>
        <w:t xml:space="preserve"> </w:t>
      </w:r>
      <w:r w:rsidR="00457517">
        <w:rPr>
          <w:noProof/>
          <w:szCs w:val="20"/>
        </w:rPr>
        <w:t>each</w:t>
      </w:r>
      <w:r>
        <w:rPr>
          <w:noProof/>
          <w:szCs w:val="20"/>
        </w:rPr>
        <w:t xml:space="preserve"> </w:t>
      </w:r>
      <w:r w:rsidR="00613347">
        <w:rPr>
          <w:noProof/>
          <w:szCs w:val="20"/>
        </w:rPr>
        <w:t xml:space="preserve">teaching and learning </w:t>
      </w:r>
      <w:r w:rsidR="00680C66" w:rsidRPr="00722A88">
        <w:rPr>
          <w:noProof/>
          <w:szCs w:val="20"/>
        </w:rPr>
        <w:t>unit in the first column</w:t>
      </w:r>
      <w:r>
        <w:rPr>
          <w:noProof/>
          <w:szCs w:val="20"/>
        </w:rPr>
        <w:t xml:space="preserve"> of </w:t>
      </w:r>
      <w:r w:rsidR="00904367">
        <w:rPr>
          <w:noProof/>
          <w:szCs w:val="20"/>
        </w:rPr>
        <w:t>each mapping</w:t>
      </w:r>
      <w:r>
        <w:rPr>
          <w:noProof/>
          <w:szCs w:val="20"/>
        </w:rPr>
        <w:t xml:space="preserve"> table</w:t>
      </w:r>
      <w:r w:rsidR="00613347">
        <w:rPr>
          <w:noProof/>
          <w:szCs w:val="20"/>
        </w:rPr>
        <w:t xml:space="preserve">. </w:t>
      </w:r>
      <w:r>
        <w:rPr>
          <w:noProof/>
          <w:szCs w:val="20"/>
        </w:rPr>
        <w:t xml:space="preserve">Indicate the connections to the curriculum by checking the box of the relevant </w:t>
      </w:r>
      <w:r w:rsidR="00680C66" w:rsidRPr="00722A88">
        <w:rPr>
          <w:noProof/>
          <w:szCs w:val="20"/>
        </w:rPr>
        <w:t>content description</w:t>
      </w:r>
      <w:r w:rsidR="009F119C" w:rsidRPr="00722A88">
        <w:rPr>
          <w:noProof/>
          <w:szCs w:val="20"/>
        </w:rPr>
        <w:t>(</w:t>
      </w:r>
      <w:r w:rsidR="00680C66" w:rsidRPr="00722A88">
        <w:rPr>
          <w:noProof/>
          <w:szCs w:val="20"/>
        </w:rPr>
        <w:t>s</w:t>
      </w:r>
      <w:r w:rsidR="009F119C" w:rsidRPr="00722A88">
        <w:rPr>
          <w:noProof/>
          <w:szCs w:val="20"/>
        </w:rPr>
        <w:t>)</w:t>
      </w:r>
      <w:r w:rsidR="00680C66" w:rsidRPr="00722A88">
        <w:rPr>
          <w:noProof/>
          <w:szCs w:val="20"/>
        </w:rPr>
        <w:t xml:space="preserve"> </w:t>
      </w:r>
      <w:r w:rsidR="00613347">
        <w:rPr>
          <w:noProof/>
          <w:szCs w:val="20"/>
        </w:rPr>
        <w:t>and writ</w:t>
      </w:r>
      <w:r>
        <w:rPr>
          <w:noProof/>
          <w:szCs w:val="20"/>
        </w:rPr>
        <w:t>ing</w:t>
      </w:r>
      <w:r w:rsidR="00613347">
        <w:rPr>
          <w:noProof/>
          <w:szCs w:val="20"/>
        </w:rPr>
        <w:t xml:space="preserve"> the</w:t>
      </w:r>
      <w:r>
        <w:rPr>
          <w:noProof/>
          <w:szCs w:val="20"/>
        </w:rPr>
        <w:t xml:space="preserve"> number of the</w:t>
      </w:r>
      <w:r w:rsidR="00613347">
        <w:rPr>
          <w:noProof/>
          <w:szCs w:val="20"/>
        </w:rPr>
        <w:t xml:space="preserve"> relevant sentence(s) from the achievement standard</w:t>
      </w:r>
      <w:r w:rsidR="00680C66" w:rsidRPr="00722A88">
        <w:rPr>
          <w:noProof/>
          <w:szCs w:val="20"/>
        </w:rPr>
        <w:t xml:space="preserve">. </w:t>
      </w:r>
    </w:p>
    <w:p w14:paraId="158FD3D8" w14:textId="016F0AE8" w:rsidR="00F815F4" w:rsidRPr="00722A88" w:rsidRDefault="00F815F4" w:rsidP="00EF7EDD">
      <w:pPr>
        <w:pStyle w:val="VCAAbody"/>
        <w:numPr>
          <w:ilvl w:val="0"/>
          <w:numId w:val="5"/>
        </w:numPr>
        <w:rPr>
          <w:noProof/>
          <w:szCs w:val="20"/>
        </w:rPr>
      </w:pPr>
      <w:r w:rsidRPr="00722A88">
        <w:rPr>
          <w:noProof/>
          <w:szCs w:val="20"/>
        </w:rPr>
        <w:t xml:space="preserve">Complete </w:t>
      </w:r>
      <w:r w:rsidR="00904367">
        <w:rPr>
          <w:noProof/>
          <w:szCs w:val="20"/>
        </w:rPr>
        <w:t>all the mapping</w:t>
      </w:r>
      <w:r w:rsidRPr="00722A88">
        <w:rPr>
          <w:noProof/>
          <w:szCs w:val="20"/>
        </w:rPr>
        <w:t xml:space="preserve"> table</w:t>
      </w:r>
      <w:r w:rsidR="00904367">
        <w:rPr>
          <w:noProof/>
          <w:szCs w:val="20"/>
        </w:rPr>
        <w:t>s</w:t>
      </w:r>
      <w:r w:rsidR="00613347">
        <w:rPr>
          <w:noProof/>
          <w:szCs w:val="20"/>
        </w:rPr>
        <w:t>, listing all teaching and learning units.</w:t>
      </w:r>
      <w:r w:rsidR="00BF7F24">
        <w:rPr>
          <w:noProof/>
          <w:szCs w:val="20"/>
        </w:rPr>
        <w:t xml:space="preserve"> Check that all achievement standard sentences have been covered.</w:t>
      </w:r>
      <w:r w:rsidR="00904367">
        <w:rPr>
          <w:noProof/>
          <w:szCs w:val="20"/>
        </w:rPr>
        <w:t xml:space="preserve"> Detail any comments, notes and actions.</w:t>
      </w:r>
    </w:p>
    <w:p w14:paraId="6D69C734" w14:textId="387660F3" w:rsidR="00613347" w:rsidRDefault="00613347" w:rsidP="00EF7EDD">
      <w:pPr>
        <w:pStyle w:val="VCAAbody"/>
        <w:numPr>
          <w:ilvl w:val="0"/>
          <w:numId w:val="5"/>
        </w:numPr>
        <w:rPr>
          <w:noProof/>
          <w:szCs w:val="20"/>
        </w:rPr>
      </w:pPr>
      <w:r>
        <w:rPr>
          <w:noProof/>
          <w:szCs w:val="20"/>
        </w:rPr>
        <w:t>Complete</w:t>
      </w:r>
      <w:r w:rsidR="00680C66" w:rsidRPr="00722A88">
        <w:rPr>
          <w:noProof/>
          <w:szCs w:val="20"/>
        </w:rPr>
        <w:t xml:space="preserve"> the </w:t>
      </w:r>
      <w:r w:rsidR="00457517">
        <w:rPr>
          <w:noProof/>
          <w:szCs w:val="20"/>
        </w:rPr>
        <w:t xml:space="preserve">Assessment, </w:t>
      </w:r>
      <w:r w:rsidR="0029316D" w:rsidRPr="00BF7F24">
        <w:rPr>
          <w:noProof/>
          <w:szCs w:val="20"/>
        </w:rPr>
        <w:t>Analysis</w:t>
      </w:r>
      <w:r w:rsidR="00AA4F5D">
        <w:rPr>
          <w:noProof/>
          <w:szCs w:val="20"/>
        </w:rPr>
        <w:t xml:space="preserve"> of Curriculum Coverage</w:t>
      </w:r>
      <w:r w:rsidR="0029316D" w:rsidRPr="00BF7F24">
        <w:rPr>
          <w:noProof/>
          <w:szCs w:val="20"/>
        </w:rPr>
        <w:t xml:space="preserve"> and </w:t>
      </w:r>
      <w:r w:rsidR="00457517">
        <w:rPr>
          <w:noProof/>
          <w:szCs w:val="20"/>
        </w:rPr>
        <w:t>Next Steps</w:t>
      </w:r>
      <w:r w:rsidR="0029316D">
        <w:rPr>
          <w:noProof/>
          <w:szCs w:val="20"/>
        </w:rPr>
        <w:t xml:space="preserve"> sections</w:t>
      </w:r>
      <w:r>
        <w:rPr>
          <w:noProof/>
          <w:szCs w:val="20"/>
        </w:rPr>
        <w:t xml:space="preserve"> on the final page.</w:t>
      </w:r>
    </w:p>
    <w:p w14:paraId="3FF5FD59" w14:textId="6B8F7D69" w:rsidR="0029316D" w:rsidRPr="00E00BFF" w:rsidRDefault="00E00BFF" w:rsidP="00457517">
      <w:pPr>
        <w:pStyle w:val="VCAAbody"/>
        <w:spacing w:before="240" w:after="0"/>
      </w:pPr>
      <w:r w:rsidRPr="00E00BFF">
        <w:rPr>
          <w:b/>
          <w:bCs/>
          <w:noProof/>
        </w:rPr>
        <w:t>Hint:</w:t>
      </w:r>
      <w:r w:rsidRPr="00E00BFF">
        <w:rPr>
          <w:noProof/>
        </w:rPr>
        <w:t xml:space="preserve"> </w:t>
      </w:r>
      <w:r w:rsidR="0029316D" w:rsidRPr="00E00BFF">
        <w:t xml:space="preserve">Use </w:t>
      </w:r>
      <w:r>
        <w:t>your</w:t>
      </w:r>
      <w:r w:rsidR="00875D3B" w:rsidRPr="00E00BFF">
        <w:t xml:space="preserve"> completed </w:t>
      </w:r>
      <w:r w:rsidR="00875D3B" w:rsidRPr="00A5658F">
        <w:t>curriculum</w:t>
      </w:r>
      <w:r w:rsidR="00ED078F" w:rsidRPr="00A5658F">
        <w:t xml:space="preserve"> area</w:t>
      </w:r>
      <w:r w:rsidR="00875D3B" w:rsidRPr="00A5658F">
        <w:t xml:space="preserve"> </w:t>
      </w:r>
      <w:r w:rsidR="00566901" w:rsidRPr="00A5658F">
        <w:t>map</w:t>
      </w:r>
      <w:r w:rsidR="0029316D" w:rsidRPr="00A5658F">
        <w:t xml:space="preserve"> to</w:t>
      </w:r>
      <w:r w:rsidR="0029316D" w:rsidRPr="00E00BFF">
        <w:t xml:space="preserve"> start populating </w:t>
      </w:r>
      <w:r w:rsidR="00904367">
        <w:t>or updat</w:t>
      </w:r>
      <w:r w:rsidR="00566901">
        <w:t>ing</w:t>
      </w:r>
      <w:r w:rsidR="00904367">
        <w:t xml:space="preserve"> your</w:t>
      </w:r>
      <w:r w:rsidR="00666E72" w:rsidRPr="00E00BFF">
        <w:t xml:space="preserve"> </w:t>
      </w:r>
      <w:r w:rsidR="00623BB1">
        <w:rPr>
          <w:b/>
          <w:bCs/>
          <w:color w:val="0072AA" w:themeColor="accent1" w:themeShade="BF"/>
        </w:rPr>
        <w:t>curriculum area</w:t>
      </w:r>
      <w:r w:rsidR="0029316D" w:rsidRPr="00E00BFF">
        <w:rPr>
          <w:b/>
          <w:bCs/>
          <w:color w:val="0072AA" w:themeColor="accent1" w:themeShade="BF"/>
        </w:rPr>
        <w:t xml:space="preserve"> plan</w:t>
      </w:r>
      <w:r w:rsidR="0029316D" w:rsidRPr="00E00BFF">
        <w:t>.</w:t>
      </w:r>
    </w:p>
    <w:p w14:paraId="0A334E99" w14:textId="05C138A6" w:rsidR="007B3F2B" w:rsidRPr="00202DEA" w:rsidRDefault="00202DEA" w:rsidP="007B3118">
      <w:pPr>
        <w:pStyle w:val="VCAAbody"/>
      </w:pPr>
      <w:r>
        <w:br w:type="column"/>
      </w:r>
    </w:p>
    <w:tbl>
      <w:tblPr>
        <w:tblStyle w:val="TableGrid"/>
        <w:tblW w:w="12190" w:type="dxa"/>
        <w:tblInd w:w="-289" w:type="dxa"/>
        <w:tblLook w:val="04A0" w:firstRow="1" w:lastRow="0" w:firstColumn="1" w:lastColumn="0" w:noHBand="0" w:noVBand="1"/>
        <w:tblCaption w:val="Achievement standard (AS) paragraph for Number strand, with numbered sentences"/>
      </w:tblPr>
      <w:tblGrid>
        <w:gridCol w:w="11623"/>
        <w:gridCol w:w="567"/>
      </w:tblGrid>
      <w:tr w:rsidR="00E0242B" w:rsidRPr="00202DEA" w14:paraId="6A2B79CD" w14:textId="77777777" w:rsidTr="0029316D">
        <w:tc>
          <w:tcPr>
            <w:tcW w:w="11623" w:type="dxa"/>
            <w:shd w:val="clear" w:color="auto" w:fill="0072AA" w:themeFill="accent1" w:themeFillShade="BF"/>
            <w:vAlign w:val="center"/>
          </w:tcPr>
          <w:p w14:paraId="2E2CFDD8" w14:textId="1B4C77EB" w:rsidR="00E0242B" w:rsidRPr="0029316D" w:rsidRDefault="00E0242B" w:rsidP="0029316D">
            <w:pPr>
              <w:pStyle w:val="VCAAtablecondensedheading"/>
              <w:rPr>
                <w:b/>
                <w:bCs/>
                <w:noProof/>
                <w:color w:val="FFFFFF" w:themeColor="background1"/>
                <w:lang w:val="en-AU"/>
              </w:rPr>
            </w:pPr>
            <w:r w:rsidRPr="0029316D">
              <w:rPr>
                <w:b/>
                <w:bCs/>
                <w:noProof/>
                <w:color w:val="FFFFFF" w:themeColor="background1"/>
                <w:lang w:val="en-AU"/>
              </w:rPr>
              <w:t>Achievement standard (AS)</w:t>
            </w:r>
            <w:r w:rsidR="00722A88" w:rsidRPr="0029316D">
              <w:rPr>
                <w:b/>
                <w:bCs/>
                <w:noProof/>
                <w:color w:val="FFFFFF" w:themeColor="background1"/>
                <w:lang w:val="en-AU"/>
              </w:rPr>
              <w:t xml:space="preserve"> paragraph for Number strand</w:t>
            </w:r>
            <w:r w:rsidR="000942DE" w:rsidRPr="0029316D">
              <w:rPr>
                <w:b/>
                <w:bCs/>
                <w:noProof/>
                <w:color w:val="FFFFFF" w:themeColor="background1"/>
                <w:lang w:val="en-AU"/>
              </w:rPr>
              <w:t>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</w:tcPr>
          <w:p w14:paraId="0F131579" w14:textId="18B86051" w:rsidR="00E0242B" w:rsidRPr="00E0242B" w:rsidRDefault="00BF7F24" w:rsidP="007B3118">
            <w:pPr>
              <w:pStyle w:val="VCAAbody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Y/N</w:t>
            </w:r>
          </w:p>
        </w:tc>
      </w:tr>
      <w:tr w:rsidR="00533EBC" w:rsidRPr="00202DEA" w14:paraId="3CFC628D" w14:textId="77777777" w:rsidTr="00C260F6">
        <w:tc>
          <w:tcPr>
            <w:tcW w:w="11623" w:type="dxa"/>
          </w:tcPr>
          <w:p w14:paraId="497D4FE9" w14:textId="06ABF2F7" w:rsidR="00533EBC" w:rsidRPr="00E0242B" w:rsidRDefault="00533EBC" w:rsidP="00EF7EDD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</w:rPr>
            </w:pPr>
            <w:r w:rsidRPr="008357AF">
              <w:rPr>
                <w:lang w:val="en-AU"/>
              </w:rPr>
              <w:t xml:space="preserve">By the end of Level 2, students order and represent numbers to at least 1000; apply knowledge of place value to partition, rearrange and rename two- and three-digit numbers in terms of their parts; and regroup partitioned numbers to assist in calculations. </w:t>
            </w:r>
          </w:p>
        </w:tc>
        <w:sdt>
          <w:sdtPr>
            <w:id w:val="17661804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76F898A" w14:textId="2E90C38C" w:rsidR="00533EBC" w:rsidRPr="00202DEA" w:rsidRDefault="00533EBC" w:rsidP="00533EBC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33EBC" w:rsidRPr="00202DEA" w14:paraId="76527EDB" w14:textId="77777777" w:rsidTr="00C260F6">
        <w:tc>
          <w:tcPr>
            <w:tcW w:w="11623" w:type="dxa"/>
          </w:tcPr>
          <w:p w14:paraId="395D98E2" w14:textId="0D94B0B8" w:rsidR="00533EBC" w:rsidRPr="00E0242B" w:rsidRDefault="00533EBC" w:rsidP="00EF7EDD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lang w:val="en-AU"/>
              </w:rPr>
            </w:pPr>
            <w:r w:rsidRPr="008357AF">
              <w:rPr>
                <w:lang w:val="en-AU"/>
              </w:rPr>
              <w:t xml:space="preserve">They use mathematical modelling to solve practical additive and multiplicative problems, including money transactions, representing the situation and choosing calculation strategies. </w:t>
            </w:r>
          </w:p>
        </w:tc>
        <w:sdt>
          <w:sdtPr>
            <w:id w:val="-130739125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6BEF1E3" w14:textId="62670FE8" w:rsidR="00533EBC" w:rsidRPr="00202DEA" w:rsidRDefault="00533EBC" w:rsidP="00533EBC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33EBC" w:rsidRPr="00202DEA" w14:paraId="7FB8E8EA" w14:textId="77777777" w:rsidTr="00C260F6">
        <w:tc>
          <w:tcPr>
            <w:tcW w:w="11623" w:type="dxa"/>
          </w:tcPr>
          <w:p w14:paraId="55D99F41" w14:textId="1C4C4528" w:rsidR="00533EBC" w:rsidRPr="00E0242B" w:rsidRDefault="00533EBC" w:rsidP="00EF7EDD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lang w:val="en-AU"/>
              </w:rPr>
            </w:pPr>
            <w:r w:rsidRPr="008357AF">
              <w:rPr>
                <w:lang w:val="en-AU"/>
              </w:rPr>
              <w:t xml:space="preserve">Students identify and represent part-whole relationships of halves, quarters and eighths in measurement contexts. </w:t>
            </w:r>
          </w:p>
        </w:tc>
        <w:sdt>
          <w:sdtPr>
            <w:id w:val="120737709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8BF58A8" w14:textId="30DCEAE3" w:rsidR="00533EBC" w:rsidRPr="00202DEA" w:rsidRDefault="00533EBC" w:rsidP="00533EBC">
                <w:pPr>
                  <w:pStyle w:val="VCAAbody"/>
                  <w:jc w:val="center"/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B201D62" w14:textId="398AB83C" w:rsidR="007B3F2B" w:rsidRDefault="007B3F2B" w:rsidP="00680C66">
      <w:pPr>
        <w:pStyle w:val="VCAAbody"/>
        <w:rPr>
          <w:noProof/>
        </w:rPr>
      </w:pPr>
    </w:p>
    <w:tbl>
      <w:tblPr>
        <w:tblStyle w:val="TableGrid"/>
        <w:tblW w:w="12189" w:type="dxa"/>
        <w:tblInd w:w="-289" w:type="dxa"/>
        <w:tblLook w:val="04A0" w:firstRow="1" w:lastRow="0" w:firstColumn="1" w:lastColumn="0" w:noHBand="0" w:noVBand="1"/>
        <w:tblCaption w:val="Achievement standard (AS) paragraph for Algebra strand, with numbered sentences"/>
      </w:tblPr>
      <w:tblGrid>
        <w:gridCol w:w="11622"/>
        <w:gridCol w:w="567"/>
      </w:tblGrid>
      <w:tr w:rsidR="008513D3" w:rsidRPr="00202DEA" w14:paraId="4DFDE5E6" w14:textId="77777777" w:rsidTr="008513D3">
        <w:tc>
          <w:tcPr>
            <w:tcW w:w="11622" w:type="dxa"/>
            <w:shd w:val="clear" w:color="auto" w:fill="0072AA" w:themeFill="accent1" w:themeFillShade="BF"/>
          </w:tcPr>
          <w:p w14:paraId="2E28FB4C" w14:textId="77777777" w:rsidR="008513D3" w:rsidRPr="00E0242B" w:rsidRDefault="008513D3" w:rsidP="00F946D4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>Achievement standard (AS)</w:t>
            </w:r>
            <w:r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 xml:space="preserve"> paragraph for Algebra strand,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</w:tcPr>
          <w:p w14:paraId="753D5BF6" w14:textId="77777777" w:rsidR="008513D3" w:rsidRPr="00E0242B" w:rsidRDefault="008513D3" w:rsidP="00F946D4">
            <w:pPr>
              <w:pStyle w:val="VCAAbody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Y/N</w:t>
            </w:r>
          </w:p>
        </w:tc>
      </w:tr>
      <w:tr w:rsidR="008513D3" w:rsidRPr="00202DEA" w14:paraId="484FDC30" w14:textId="77777777" w:rsidTr="008513D3">
        <w:tc>
          <w:tcPr>
            <w:tcW w:w="11622" w:type="dxa"/>
          </w:tcPr>
          <w:p w14:paraId="20699A5F" w14:textId="77777777" w:rsidR="008513D3" w:rsidRPr="000942DE" w:rsidRDefault="008513D3" w:rsidP="00EF7EDD">
            <w:pPr>
              <w:pStyle w:val="VCAAtablecondensed"/>
              <w:numPr>
                <w:ilvl w:val="0"/>
                <w:numId w:val="6"/>
              </w:numPr>
              <w:ind w:left="357" w:hanging="357"/>
              <w:rPr>
                <w:noProof/>
                <w:lang w:val="en-AU"/>
              </w:rPr>
            </w:pPr>
            <w:r w:rsidRPr="00824EC4">
              <w:rPr>
                <w:lang w:val="en-AU"/>
              </w:rPr>
              <w:t xml:space="preserve">Students describe and continue patterns that increase and decrease additively by a constant amount and identify missing elements in the pattern. </w:t>
            </w:r>
          </w:p>
        </w:tc>
        <w:sdt>
          <w:sdtPr>
            <w:id w:val="166482335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E5404FB" w14:textId="77777777" w:rsidR="008513D3" w:rsidRPr="00202DEA" w:rsidRDefault="008513D3" w:rsidP="00F946D4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513D3" w:rsidRPr="00202DEA" w14:paraId="20457A92" w14:textId="77777777" w:rsidTr="008513D3">
        <w:tc>
          <w:tcPr>
            <w:tcW w:w="11622" w:type="dxa"/>
          </w:tcPr>
          <w:p w14:paraId="3ABEF075" w14:textId="77777777" w:rsidR="008513D3" w:rsidRPr="00E0242B" w:rsidRDefault="008513D3" w:rsidP="00EF7EDD">
            <w:pPr>
              <w:pStyle w:val="VCAAtablecondensed"/>
              <w:numPr>
                <w:ilvl w:val="0"/>
                <w:numId w:val="6"/>
              </w:numPr>
              <w:ind w:left="357" w:hanging="357"/>
              <w:rPr>
                <w:noProof/>
                <w:lang w:val="en-AU"/>
              </w:rPr>
            </w:pPr>
            <w:r w:rsidRPr="00824EC4">
              <w:rPr>
                <w:lang w:val="en-AU"/>
              </w:rPr>
              <w:t>They recall and demonstrate proficiency with addition and subtraction facts within 20 and multiplication facts for twos.</w:t>
            </w:r>
          </w:p>
        </w:tc>
        <w:sdt>
          <w:sdtPr>
            <w:id w:val="15442786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A1B9C3C" w14:textId="77777777" w:rsidR="008513D3" w:rsidRPr="00202DEA" w:rsidRDefault="008513D3" w:rsidP="00F946D4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9CAAD3E" w14:textId="77777777" w:rsidR="008513D3" w:rsidRDefault="008513D3" w:rsidP="00680C66">
      <w:pPr>
        <w:pStyle w:val="VCAAbody"/>
        <w:rPr>
          <w:noProof/>
        </w:rPr>
      </w:pPr>
    </w:p>
    <w:p w14:paraId="61F3CF0A" w14:textId="3A13EB07" w:rsidR="007B3F2B" w:rsidRPr="003622A3" w:rsidRDefault="007B3F2B" w:rsidP="003622A3">
      <w:pPr>
        <w:pStyle w:val="VCAAbody"/>
        <w:spacing w:before="0" w:after="0"/>
        <w:rPr>
          <w:noProof/>
          <w:sz w:val="8"/>
          <w:szCs w:val="8"/>
        </w:rPr>
        <w:sectPr w:rsidR="007B3F2B" w:rsidRPr="003622A3" w:rsidSect="00302753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23814" w:h="16839" w:orient="landscape" w:code="8"/>
          <w:pgMar w:top="1134" w:right="567" w:bottom="851" w:left="567" w:header="567" w:footer="147" w:gutter="0"/>
          <w:cols w:num="2" w:space="710" w:equalWidth="0">
            <w:col w:w="10036" w:space="710"/>
            <w:col w:w="11934"/>
          </w:cols>
          <w:titlePg/>
          <w:docGrid w:linePitch="360"/>
        </w:sectPr>
      </w:pPr>
    </w:p>
    <w:tbl>
      <w:tblPr>
        <w:tblStyle w:val="TableGrid"/>
        <w:tblW w:w="22680" w:type="dxa"/>
        <w:tblLook w:val="04A0" w:firstRow="1" w:lastRow="0" w:firstColumn="1" w:lastColumn="0" w:noHBand="0" w:noVBand="1"/>
        <w:tblCaption w:val="Number and Algebra strands: table for mapping content descriptions and achievement standards to teaching and learning units"/>
      </w:tblPr>
      <w:tblGrid>
        <w:gridCol w:w="2351"/>
        <w:gridCol w:w="1356"/>
        <w:gridCol w:w="951"/>
        <w:gridCol w:w="953"/>
        <w:gridCol w:w="952"/>
        <w:gridCol w:w="954"/>
        <w:gridCol w:w="954"/>
        <w:gridCol w:w="954"/>
        <w:gridCol w:w="953"/>
        <w:gridCol w:w="954"/>
        <w:gridCol w:w="954"/>
        <w:gridCol w:w="954"/>
        <w:gridCol w:w="953"/>
        <w:gridCol w:w="954"/>
        <w:gridCol w:w="953"/>
        <w:gridCol w:w="955"/>
        <w:gridCol w:w="953"/>
        <w:gridCol w:w="954"/>
        <w:gridCol w:w="953"/>
        <w:gridCol w:w="955"/>
        <w:gridCol w:w="902"/>
        <w:gridCol w:w="908"/>
      </w:tblGrid>
      <w:tr w:rsidR="008513D3" w:rsidRPr="003A2384" w14:paraId="50840EF4" w14:textId="728AAB5C" w:rsidTr="00DD7F40">
        <w:tc>
          <w:tcPr>
            <w:tcW w:w="2351" w:type="dxa"/>
            <w:tcBorders>
              <w:top w:val="nil"/>
              <w:left w:val="nil"/>
              <w:bottom w:val="nil"/>
            </w:tcBorders>
          </w:tcPr>
          <w:p w14:paraId="6F0B7294" w14:textId="7F1394D7" w:rsidR="008513D3" w:rsidRPr="00E0242B" w:rsidRDefault="008513D3" w:rsidP="00252768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  <w:vAlign w:val="center"/>
          </w:tcPr>
          <w:p w14:paraId="253790BD" w14:textId="77777777" w:rsidR="008513D3" w:rsidRPr="0029316D" w:rsidRDefault="008513D3" w:rsidP="0029316D">
            <w:pPr>
              <w:pStyle w:val="VCAAtablecondensedheading"/>
              <w:rPr>
                <w:b/>
                <w:bCs/>
                <w:noProof/>
                <w:color w:val="FFFFFF" w:themeColor="background1"/>
              </w:rPr>
            </w:pPr>
            <w:r w:rsidRPr="0029316D">
              <w:rPr>
                <w:b/>
                <w:bCs/>
                <w:noProof/>
                <w:color w:val="FFFFFF" w:themeColor="background1"/>
              </w:rPr>
              <w:t>Strand</w:t>
            </w:r>
          </w:p>
        </w:tc>
        <w:tc>
          <w:tcPr>
            <w:tcW w:w="11440" w:type="dxa"/>
            <w:gridSpan w:val="12"/>
            <w:shd w:val="clear" w:color="auto" w:fill="F2F2F2" w:themeFill="background1" w:themeFillShade="F2"/>
            <w:vAlign w:val="center"/>
          </w:tcPr>
          <w:p w14:paraId="32330181" w14:textId="1AC70312" w:rsidR="008513D3" w:rsidRPr="0029316D" w:rsidRDefault="008513D3" w:rsidP="0029316D">
            <w:pPr>
              <w:pStyle w:val="VCAAtablecondensedheading"/>
              <w:jc w:val="center"/>
              <w:rPr>
                <w:b/>
                <w:bCs/>
                <w:noProof/>
              </w:rPr>
            </w:pPr>
            <w:r w:rsidRPr="0029316D">
              <w:rPr>
                <w:b/>
                <w:bCs/>
                <w:noProof/>
              </w:rPr>
              <w:t>Number</w:t>
            </w:r>
          </w:p>
        </w:tc>
        <w:tc>
          <w:tcPr>
            <w:tcW w:w="7533" w:type="dxa"/>
            <w:gridSpan w:val="8"/>
            <w:shd w:val="clear" w:color="auto" w:fill="F2F2F2" w:themeFill="background1" w:themeFillShade="F2"/>
            <w:vAlign w:val="center"/>
          </w:tcPr>
          <w:p w14:paraId="4CDCD49E" w14:textId="43765165" w:rsidR="008513D3" w:rsidRPr="0029316D" w:rsidRDefault="008513D3" w:rsidP="0029316D">
            <w:pPr>
              <w:pStyle w:val="VCAAtablecondensedheading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Algebra</w:t>
            </w:r>
          </w:p>
        </w:tc>
      </w:tr>
      <w:tr w:rsidR="00533EBC" w:rsidRPr="003A2384" w14:paraId="584B54D0" w14:textId="4ED59654" w:rsidTr="008513D3">
        <w:tc>
          <w:tcPr>
            <w:tcW w:w="2351" w:type="dxa"/>
            <w:tcBorders>
              <w:top w:val="nil"/>
              <w:left w:val="nil"/>
            </w:tcBorders>
          </w:tcPr>
          <w:p w14:paraId="753E9622" w14:textId="2D420740" w:rsidR="00533EBC" w:rsidRPr="00E0242B" w:rsidRDefault="00533EBC" w:rsidP="00252768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14:paraId="7D127AFA" w14:textId="77777777" w:rsidR="00533EBC" w:rsidRPr="0029316D" w:rsidRDefault="00533EBC" w:rsidP="0029316D">
            <w:pPr>
              <w:pStyle w:val="VCAAtablecondensedheading"/>
              <w:rPr>
                <w:b/>
                <w:bCs/>
                <w:noProof/>
                <w:color w:val="FFFFFF" w:themeColor="background1"/>
              </w:rPr>
            </w:pPr>
            <w:r w:rsidRPr="0029316D">
              <w:rPr>
                <w:b/>
                <w:bCs/>
                <w:noProof/>
                <w:color w:val="FFFFFF" w:themeColor="background1"/>
              </w:rPr>
              <w:t>Content description (CD)</w:t>
            </w:r>
          </w:p>
        </w:tc>
        <w:tc>
          <w:tcPr>
            <w:tcW w:w="1904" w:type="dxa"/>
            <w:gridSpan w:val="2"/>
          </w:tcPr>
          <w:p w14:paraId="07492371" w14:textId="77777777" w:rsidR="008513D3" w:rsidRPr="008513D3" w:rsidRDefault="008513D3" w:rsidP="00B2534C">
            <w:pPr>
              <w:pStyle w:val="VCAAtabletextnarrow"/>
              <w:rPr>
                <w:iCs/>
                <w:noProof/>
                <w:lang w:val="en-AU"/>
              </w:rPr>
            </w:pPr>
            <w:r w:rsidRPr="008513D3">
              <w:rPr>
                <w:noProof/>
                <w:lang w:val="en-AU"/>
              </w:rPr>
              <w:t>recognise, represent and order numbers to at least 1000 using physical and virtual materials, numerals and number lines</w:t>
            </w:r>
          </w:p>
          <w:p w14:paraId="4904C6ED" w14:textId="1BE14D51" w:rsidR="00533EBC" w:rsidRPr="00E0242B" w:rsidRDefault="008513D3" w:rsidP="00B2534C">
            <w:pPr>
              <w:pStyle w:val="VCAAtabletextnarrow"/>
              <w:rPr>
                <w:noProof/>
                <w:lang w:val="en-AU"/>
              </w:rPr>
            </w:pPr>
            <w:r w:rsidRPr="008513D3">
              <w:rPr>
                <w:iCs/>
                <w:noProof/>
              </w:rPr>
              <w:t>VC2</w:t>
            </w:r>
            <w:r w:rsidRPr="008513D3">
              <w:rPr>
                <w:noProof/>
              </w:rPr>
              <w:t>M2N01</w:t>
            </w:r>
          </w:p>
        </w:tc>
        <w:tc>
          <w:tcPr>
            <w:tcW w:w="1906" w:type="dxa"/>
            <w:gridSpan w:val="2"/>
          </w:tcPr>
          <w:p w14:paraId="2307748E" w14:textId="77777777" w:rsidR="008513D3" w:rsidRPr="008513D3" w:rsidRDefault="008513D3" w:rsidP="00B2534C">
            <w:pPr>
              <w:pStyle w:val="VCAAtabletextnarrow"/>
              <w:rPr>
                <w:iCs/>
                <w:noProof/>
                <w:lang w:val="en-AU"/>
              </w:rPr>
            </w:pPr>
            <w:r w:rsidRPr="008513D3">
              <w:rPr>
                <w:noProof/>
                <w:lang w:val="en-AU"/>
              </w:rPr>
              <w:t xml:space="preserve">partition, rearrange, regroup and rename two- and three-digit numbers using standard and non-standard groupings; recognise the role of a zero digit in place value notation </w:t>
            </w:r>
          </w:p>
          <w:p w14:paraId="5750408C" w14:textId="700F2414" w:rsidR="00533EBC" w:rsidRPr="00E0242B" w:rsidRDefault="008513D3" w:rsidP="00B2534C">
            <w:pPr>
              <w:pStyle w:val="VCAAtabletextnarrow"/>
              <w:rPr>
                <w:noProof/>
              </w:rPr>
            </w:pPr>
            <w:r w:rsidRPr="008513D3">
              <w:rPr>
                <w:iCs/>
                <w:noProof/>
              </w:rPr>
              <w:t>VC2</w:t>
            </w:r>
            <w:r w:rsidRPr="008513D3">
              <w:rPr>
                <w:noProof/>
              </w:rPr>
              <w:t>M2N02</w:t>
            </w:r>
          </w:p>
        </w:tc>
        <w:tc>
          <w:tcPr>
            <w:tcW w:w="1908" w:type="dxa"/>
            <w:gridSpan w:val="2"/>
          </w:tcPr>
          <w:p w14:paraId="013AFF43" w14:textId="77777777" w:rsidR="008513D3" w:rsidRPr="008513D3" w:rsidRDefault="008513D3" w:rsidP="00B2534C">
            <w:pPr>
              <w:pStyle w:val="VCAAtabletextnarrow"/>
              <w:rPr>
                <w:iCs/>
                <w:noProof/>
                <w:lang w:val="en-AU"/>
              </w:rPr>
            </w:pPr>
            <w:r w:rsidRPr="008513D3">
              <w:rPr>
                <w:iCs/>
                <w:noProof/>
                <w:lang w:val="en-AU"/>
              </w:rPr>
              <w:t>recognise and describe one-half as one of 2 equal parts of a whole and connect halves, quarters and eighths through repeated halving</w:t>
            </w:r>
          </w:p>
          <w:p w14:paraId="3CC91B84" w14:textId="4F5F508E" w:rsidR="00533EBC" w:rsidRPr="00E0242B" w:rsidRDefault="008513D3" w:rsidP="00B2534C">
            <w:pPr>
              <w:pStyle w:val="VCAAtabletextnarrow"/>
              <w:rPr>
                <w:iCs/>
                <w:noProof/>
                <w:lang w:val="en-AU"/>
              </w:rPr>
            </w:pPr>
            <w:r w:rsidRPr="008513D3">
              <w:rPr>
                <w:iCs/>
                <w:noProof/>
              </w:rPr>
              <w:t>VC2M2N03</w:t>
            </w:r>
          </w:p>
        </w:tc>
        <w:tc>
          <w:tcPr>
            <w:tcW w:w="1907" w:type="dxa"/>
            <w:gridSpan w:val="2"/>
          </w:tcPr>
          <w:p w14:paraId="3BD0506F" w14:textId="77777777" w:rsidR="008513D3" w:rsidRPr="008513D3" w:rsidRDefault="008513D3" w:rsidP="00B2534C">
            <w:pPr>
              <w:pStyle w:val="VCAAtabletextnarrow"/>
              <w:rPr>
                <w:iCs/>
                <w:noProof/>
                <w:lang w:val="en-AU"/>
              </w:rPr>
            </w:pPr>
            <w:r w:rsidRPr="008513D3">
              <w:rPr>
                <w:noProof/>
                <w:lang w:val="en-AU"/>
              </w:rPr>
              <w:t xml:space="preserve">add and subtract one- and two-digit numbers, represent problems using number sentences and solve using part-part-whole reasoning and a variety of calculation strategies </w:t>
            </w:r>
          </w:p>
          <w:p w14:paraId="0A317CEF" w14:textId="41AA8785" w:rsidR="00533EBC" w:rsidRPr="00E0242B" w:rsidRDefault="008513D3" w:rsidP="00B2534C">
            <w:pPr>
              <w:pStyle w:val="VCAAtabletextnarrow"/>
              <w:rPr>
                <w:noProof/>
              </w:rPr>
            </w:pPr>
            <w:r w:rsidRPr="008513D3">
              <w:rPr>
                <w:iCs/>
                <w:noProof/>
              </w:rPr>
              <w:t>VC2</w:t>
            </w:r>
            <w:r w:rsidRPr="008513D3">
              <w:rPr>
                <w:noProof/>
              </w:rPr>
              <w:t>M2N04</w:t>
            </w:r>
          </w:p>
        </w:tc>
        <w:tc>
          <w:tcPr>
            <w:tcW w:w="1908" w:type="dxa"/>
            <w:gridSpan w:val="2"/>
          </w:tcPr>
          <w:p w14:paraId="576FB670" w14:textId="77777777" w:rsidR="008513D3" w:rsidRPr="008513D3" w:rsidRDefault="008513D3" w:rsidP="00B2534C">
            <w:pPr>
              <w:pStyle w:val="VCAAtabletextnarrow"/>
              <w:rPr>
                <w:noProof/>
                <w:lang w:val="en-AU"/>
              </w:rPr>
            </w:pPr>
            <w:r w:rsidRPr="008513D3">
              <w:rPr>
                <w:noProof/>
                <w:lang w:val="en-AU"/>
              </w:rPr>
              <w:t xml:space="preserve">multiply and divide by one-digit numbers using repeated addition, equal grouping, arrays and partitioning to support a variety of calculation strategies </w:t>
            </w:r>
          </w:p>
          <w:p w14:paraId="27929878" w14:textId="73B6C864" w:rsidR="00533EBC" w:rsidRPr="00E0242B" w:rsidRDefault="008513D3" w:rsidP="00B2534C">
            <w:pPr>
              <w:pStyle w:val="VCAAtabletextnarrow"/>
              <w:rPr>
                <w:noProof/>
              </w:rPr>
            </w:pPr>
            <w:r w:rsidRPr="008513D3">
              <w:rPr>
                <w:noProof/>
              </w:rPr>
              <w:t>VC2M2N05</w:t>
            </w:r>
          </w:p>
        </w:tc>
        <w:tc>
          <w:tcPr>
            <w:tcW w:w="1907" w:type="dxa"/>
            <w:gridSpan w:val="2"/>
          </w:tcPr>
          <w:p w14:paraId="51148810" w14:textId="77777777" w:rsidR="008513D3" w:rsidRPr="008513D3" w:rsidRDefault="008513D3" w:rsidP="00B2534C">
            <w:pPr>
              <w:pStyle w:val="VCAAtabletextnarrow"/>
              <w:rPr>
                <w:iCs/>
                <w:noProof/>
                <w:lang w:val="en-AU"/>
              </w:rPr>
            </w:pPr>
            <w:r w:rsidRPr="008513D3">
              <w:rPr>
                <w:iCs/>
                <w:noProof/>
                <w:lang w:val="en-AU"/>
              </w:rPr>
              <w:t xml:space="preserve">use mathematical modelling to solve practical problems involving additive and multiplicative situations, including money transactions; represent situations and choose calculation strategies; interpret and communicate solutions in terms of the context </w:t>
            </w:r>
          </w:p>
          <w:p w14:paraId="3DEFFD8C" w14:textId="28929E5F" w:rsidR="00533EBC" w:rsidRPr="008513D3" w:rsidRDefault="008513D3" w:rsidP="00B2534C">
            <w:pPr>
              <w:pStyle w:val="VCAAtabletextnarrow"/>
              <w:rPr>
                <w:noProof/>
                <w:lang w:val="en-AU"/>
              </w:rPr>
            </w:pPr>
            <w:r w:rsidRPr="008513D3">
              <w:rPr>
                <w:noProof/>
                <w:lang w:val="en-AU"/>
              </w:rPr>
              <w:t>VC2M2N06</w:t>
            </w:r>
          </w:p>
        </w:tc>
        <w:tc>
          <w:tcPr>
            <w:tcW w:w="1908" w:type="dxa"/>
            <w:gridSpan w:val="2"/>
          </w:tcPr>
          <w:p w14:paraId="67E3B1FF" w14:textId="77777777" w:rsidR="008513D3" w:rsidRPr="008513D3" w:rsidRDefault="008513D3" w:rsidP="00B2534C">
            <w:pPr>
              <w:pStyle w:val="VCAAtabletextnarrow"/>
              <w:rPr>
                <w:iCs/>
                <w:noProof/>
                <w:lang w:val="en-AU"/>
              </w:rPr>
            </w:pPr>
            <w:r w:rsidRPr="008513D3">
              <w:rPr>
                <w:noProof/>
                <w:lang w:val="en-AU"/>
              </w:rPr>
              <w:t>recognise, describe and create additive patterns that increase or decrease by a constant amount, using numbers, shapes and objects, and identify missing elements in the pattern</w:t>
            </w:r>
          </w:p>
          <w:p w14:paraId="3ADEC86A" w14:textId="2530838B" w:rsidR="00533EBC" w:rsidRPr="00E0242B" w:rsidRDefault="008513D3" w:rsidP="00B2534C">
            <w:pPr>
              <w:pStyle w:val="VCAAtabletextnarrow"/>
              <w:rPr>
                <w:noProof/>
              </w:rPr>
            </w:pPr>
            <w:r w:rsidRPr="008513D3">
              <w:rPr>
                <w:iCs/>
                <w:noProof/>
              </w:rPr>
              <w:t>VC2</w:t>
            </w:r>
            <w:r w:rsidRPr="008513D3">
              <w:rPr>
                <w:noProof/>
              </w:rPr>
              <w:t>M2A01</w:t>
            </w:r>
          </w:p>
        </w:tc>
        <w:tc>
          <w:tcPr>
            <w:tcW w:w="1907" w:type="dxa"/>
            <w:gridSpan w:val="2"/>
          </w:tcPr>
          <w:p w14:paraId="41E81734" w14:textId="77777777" w:rsidR="008513D3" w:rsidRPr="008513D3" w:rsidRDefault="008513D3" w:rsidP="00B2534C">
            <w:pPr>
              <w:pStyle w:val="VCAAtabletextnarrow"/>
              <w:rPr>
                <w:iCs/>
                <w:noProof/>
                <w:lang w:val="en-AU"/>
              </w:rPr>
            </w:pPr>
            <w:r w:rsidRPr="008513D3">
              <w:rPr>
                <w:noProof/>
                <w:lang w:val="en-AU"/>
              </w:rPr>
              <w:t xml:space="preserve">recall and demonstrate proficiency with addition facts to 20; extend and apply facts to develop related subtraction facts </w:t>
            </w:r>
          </w:p>
          <w:p w14:paraId="0FBB5B35" w14:textId="7FCEF6A9" w:rsidR="00533EBC" w:rsidRPr="003622A3" w:rsidRDefault="008513D3" w:rsidP="00B2534C">
            <w:pPr>
              <w:pStyle w:val="VCAAtabletextnarrow"/>
              <w:rPr>
                <w:noProof/>
                <w:lang w:val="en-AU"/>
              </w:rPr>
            </w:pPr>
            <w:r w:rsidRPr="008513D3">
              <w:rPr>
                <w:iCs/>
                <w:noProof/>
              </w:rPr>
              <w:t>VC2</w:t>
            </w:r>
            <w:r w:rsidRPr="008513D3">
              <w:rPr>
                <w:noProof/>
              </w:rPr>
              <w:t>M2A02</w:t>
            </w:r>
          </w:p>
        </w:tc>
        <w:tc>
          <w:tcPr>
            <w:tcW w:w="1908" w:type="dxa"/>
            <w:gridSpan w:val="2"/>
          </w:tcPr>
          <w:p w14:paraId="4F01A4E7" w14:textId="77777777" w:rsidR="008513D3" w:rsidRPr="008513D3" w:rsidRDefault="008513D3" w:rsidP="00B2534C">
            <w:pPr>
              <w:pStyle w:val="VCAAtabletextnarrow"/>
              <w:rPr>
                <w:iCs/>
                <w:noProof/>
                <w:lang w:val="en-AU"/>
              </w:rPr>
            </w:pPr>
            <w:r w:rsidRPr="008513D3">
              <w:rPr>
                <w:noProof/>
                <w:lang w:val="en-AU"/>
              </w:rPr>
              <w:t>recall and demonstrate proficiency with multiplication facts for twos; extend and apply facts to develop the related division facts using doubling and halving</w:t>
            </w:r>
            <w:r w:rsidRPr="008513D3">
              <w:rPr>
                <w:rFonts w:ascii="Arial" w:hAnsi="Arial"/>
                <w:noProof/>
                <w:lang w:val="en-AU"/>
              </w:rPr>
              <w:t> </w:t>
            </w:r>
            <w:r w:rsidRPr="008513D3">
              <w:rPr>
                <w:noProof/>
                <w:lang w:val="en-AU"/>
              </w:rPr>
              <w:t xml:space="preserve"> </w:t>
            </w:r>
          </w:p>
          <w:p w14:paraId="21A6CBC9" w14:textId="0D200AC9" w:rsidR="00533EBC" w:rsidRPr="00E0242B" w:rsidRDefault="008513D3" w:rsidP="00B2534C">
            <w:pPr>
              <w:pStyle w:val="VCAAtabletextnarrow"/>
              <w:rPr>
                <w:noProof/>
              </w:rPr>
            </w:pPr>
            <w:r w:rsidRPr="008513D3">
              <w:rPr>
                <w:iCs/>
                <w:noProof/>
              </w:rPr>
              <w:t>VC2</w:t>
            </w:r>
            <w:r w:rsidRPr="008513D3">
              <w:rPr>
                <w:noProof/>
              </w:rPr>
              <w:t>M2A03</w:t>
            </w:r>
            <w:r w:rsidRPr="008513D3">
              <w:rPr>
                <w:rFonts w:ascii="Arial" w:hAnsi="Arial"/>
                <w:noProof/>
              </w:rPr>
              <w:t> </w:t>
            </w:r>
          </w:p>
        </w:tc>
        <w:tc>
          <w:tcPr>
            <w:tcW w:w="1810" w:type="dxa"/>
            <w:gridSpan w:val="2"/>
          </w:tcPr>
          <w:p w14:paraId="7E007504" w14:textId="77777777" w:rsidR="008513D3" w:rsidRPr="008513D3" w:rsidRDefault="008513D3" w:rsidP="00B2534C">
            <w:pPr>
              <w:pStyle w:val="VCAAtabletextnarrow"/>
              <w:rPr>
                <w:noProof/>
                <w:lang w:val="en-AU"/>
              </w:rPr>
            </w:pPr>
            <w:r w:rsidRPr="008513D3">
              <w:rPr>
                <w:noProof/>
                <w:lang w:val="en-AU"/>
              </w:rPr>
              <w:t xml:space="preserve">apply repetition in arithmetic operations, including multiplication as repeated addition and division as repeated subtraction </w:t>
            </w:r>
          </w:p>
          <w:p w14:paraId="72F4E1B0" w14:textId="72960EAA" w:rsidR="00533EBC" w:rsidRPr="00E0242B" w:rsidRDefault="008513D3" w:rsidP="00B2534C">
            <w:pPr>
              <w:pStyle w:val="VCAAtabletextnarrow"/>
              <w:rPr>
                <w:noProof/>
              </w:rPr>
            </w:pPr>
            <w:r w:rsidRPr="008513D3">
              <w:rPr>
                <w:iCs/>
                <w:noProof/>
              </w:rPr>
              <w:t>VC2</w:t>
            </w:r>
            <w:r w:rsidRPr="008513D3">
              <w:rPr>
                <w:noProof/>
              </w:rPr>
              <w:t>M2A04</w:t>
            </w:r>
          </w:p>
        </w:tc>
      </w:tr>
      <w:tr w:rsidR="00533EBC" w:rsidRPr="003622A3" w14:paraId="3F88D301" w14:textId="37832096" w:rsidTr="008513D3">
        <w:tc>
          <w:tcPr>
            <w:tcW w:w="2351" w:type="dxa"/>
            <w:shd w:val="clear" w:color="auto" w:fill="0072AA" w:themeFill="accent1" w:themeFillShade="BF"/>
          </w:tcPr>
          <w:p w14:paraId="3279A8C8" w14:textId="27A88B47" w:rsidR="00533EBC" w:rsidRPr="003622A3" w:rsidRDefault="00533EBC" w:rsidP="00533EBC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Teaching and learning u</w:t>
            </w:r>
            <w:r w:rsidRPr="003622A3">
              <w:rPr>
                <w:b/>
                <w:bCs/>
                <w:noProof/>
                <w:color w:val="FFFFFF" w:themeColor="background1"/>
              </w:rPr>
              <w:t>nit</w:t>
            </w:r>
          </w:p>
        </w:tc>
        <w:tc>
          <w:tcPr>
            <w:tcW w:w="1356" w:type="dxa"/>
            <w:shd w:val="clear" w:color="auto" w:fill="0072AA" w:themeFill="accent1" w:themeFillShade="BF"/>
          </w:tcPr>
          <w:p w14:paraId="004CD6E7" w14:textId="77777777" w:rsidR="00533EBC" w:rsidRPr="003622A3" w:rsidRDefault="00533EBC" w:rsidP="00533EBC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Semester/Year</w:t>
            </w:r>
          </w:p>
        </w:tc>
        <w:tc>
          <w:tcPr>
            <w:tcW w:w="951" w:type="dxa"/>
            <w:shd w:val="clear" w:color="auto" w:fill="0072AA" w:themeFill="accent1" w:themeFillShade="BF"/>
          </w:tcPr>
          <w:p w14:paraId="59C3A775" w14:textId="77777777" w:rsidR="00533EBC" w:rsidRPr="003622A3" w:rsidRDefault="00533EBC" w:rsidP="00533EBC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953" w:type="dxa"/>
            <w:shd w:val="clear" w:color="auto" w:fill="0072AA" w:themeFill="accent1" w:themeFillShade="BF"/>
          </w:tcPr>
          <w:p w14:paraId="1EDD1205" w14:textId="4B4AD280" w:rsidR="00533EBC" w:rsidRPr="003622A3" w:rsidRDefault="00533EBC" w:rsidP="00533EBC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952" w:type="dxa"/>
            <w:shd w:val="clear" w:color="auto" w:fill="0072AA" w:themeFill="accent1" w:themeFillShade="BF"/>
          </w:tcPr>
          <w:p w14:paraId="0F8BFC6A" w14:textId="6825D6BE" w:rsidR="00533EBC" w:rsidRPr="003622A3" w:rsidRDefault="00533EBC" w:rsidP="00533EBC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954" w:type="dxa"/>
            <w:shd w:val="clear" w:color="auto" w:fill="0072AA" w:themeFill="accent1" w:themeFillShade="BF"/>
          </w:tcPr>
          <w:p w14:paraId="220902D7" w14:textId="0EAC25EC" w:rsidR="00533EBC" w:rsidRPr="003622A3" w:rsidRDefault="00533EBC" w:rsidP="00533EBC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954" w:type="dxa"/>
            <w:shd w:val="clear" w:color="auto" w:fill="0072AA" w:themeFill="accent1" w:themeFillShade="BF"/>
          </w:tcPr>
          <w:p w14:paraId="292FF3B1" w14:textId="7F14529E" w:rsidR="00533EBC" w:rsidRPr="003622A3" w:rsidRDefault="00533EBC" w:rsidP="00533EBC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954" w:type="dxa"/>
            <w:shd w:val="clear" w:color="auto" w:fill="0072AA" w:themeFill="accent1" w:themeFillShade="BF"/>
          </w:tcPr>
          <w:p w14:paraId="4EBEBCBC" w14:textId="49B27E7E" w:rsidR="00533EBC" w:rsidRPr="003622A3" w:rsidRDefault="00533EBC" w:rsidP="00533EBC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953" w:type="dxa"/>
            <w:shd w:val="clear" w:color="auto" w:fill="0072AA" w:themeFill="accent1" w:themeFillShade="BF"/>
          </w:tcPr>
          <w:p w14:paraId="5EB6EE1E" w14:textId="7011DCDF" w:rsidR="00533EBC" w:rsidRPr="003622A3" w:rsidRDefault="00533EBC" w:rsidP="00533EBC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954" w:type="dxa"/>
            <w:shd w:val="clear" w:color="auto" w:fill="0072AA" w:themeFill="accent1" w:themeFillShade="BF"/>
          </w:tcPr>
          <w:p w14:paraId="065B4ED8" w14:textId="78533B1D" w:rsidR="00533EBC" w:rsidRPr="003622A3" w:rsidRDefault="00533EBC" w:rsidP="00533EBC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954" w:type="dxa"/>
            <w:shd w:val="clear" w:color="auto" w:fill="0072AA" w:themeFill="accent1" w:themeFillShade="BF"/>
          </w:tcPr>
          <w:p w14:paraId="6A8DDFC3" w14:textId="2956D379" w:rsidR="00533EBC" w:rsidRPr="003622A3" w:rsidRDefault="00533EBC" w:rsidP="00533EBC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954" w:type="dxa"/>
            <w:shd w:val="clear" w:color="auto" w:fill="0072AA" w:themeFill="accent1" w:themeFillShade="BF"/>
          </w:tcPr>
          <w:p w14:paraId="77EC6013" w14:textId="02FBA2E0" w:rsidR="00533EBC" w:rsidRPr="003622A3" w:rsidRDefault="00533EBC" w:rsidP="00533EBC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953" w:type="dxa"/>
            <w:shd w:val="clear" w:color="auto" w:fill="0072AA" w:themeFill="accent1" w:themeFillShade="BF"/>
          </w:tcPr>
          <w:p w14:paraId="3422D27E" w14:textId="0AA41DA8" w:rsidR="00533EBC" w:rsidRPr="003622A3" w:rsidRDefault="00533EBC" w:rsidP="00533EBC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954" w:type="dxa"/>
            <w:shd w:val="clear" w:color="auto" w:fill="0072AA" w:themeFill="accent1" w:themeFillShade="BF"/>
          </w:tcPr>
          <w:p w14:paraId="422EAE2A" w14:textId="551264F0" w:rsidR="00533EBC" w:rsidRPr="003622A3" w:rsidRDefault="00533EBC" w:rsidP="00533EBC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953" w:type="dxa"/>
            <w:shd w:val="clear" w:color="auto" w:fill="0072AA" w:themeFill="accent1" w:themeFillShade="BF"/>
          </w:tcPr>
          <w:p w14:paraId="3D1CFA2A" w14:textId="3DB730C8" w:rsidR="00533EBC" w:rsidRPr="003622A3" w:rsidRDefault="00533EBC" w:rsidP="00533EBC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955" w:type="dxa"/>
            <w:shd w:val="clear" w:color="auto" w:fill="0072AA" w:themeFill="accent1" w:themeFillShade="BF"/>
          </w:tcPr>
          <w:p w14:paraId="13DC6571" w14:textId="37D73EE6" w:rsidR="00533EBC" w:rsidRPr="003622A3" w:rsidRDefault="00533EBC" w:rsidP="00533EBC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953" w:type="dxa"/>
            <w:shd w:val="clear" w:color="auto" w:fill="0072AA" w:themeFill="accent1" w:themeFillShade="BF"/>
          </w:tcPr>
          <w:p w14:paraId="074077F8" w14:textId="5794DA04" w:rsidR="00533EBC" w:rsidRPr="003622A3" w:rsidRDefault="00533EBC" w:rsidP="00533EBC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954" w:type="dxa"/>
            <w:shd w:val="clear" w:color="auto" w:fill="0072AA" w:themeFill="accent1" w:themeFillShade="BF"/>
          </w:tcPr>
          <w:p w14:paraId="092C4DE9" w14:textId="047CAAD7" w:rsidR="00533EBC" w:rsidRPr="003622A3" w:rsidRDefault="00533EBC" w:rsidP="00533EBC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953" w:type="dxa"/>
            <w:shd w:val="clear" w:color="auto" w:fill="0072AA" w:themeFill="accent1" w:themeFillShade="BF"/>
          </w:tcPr>
          <w:p w14:paraId="131A709A" w14:textId="05579A3A" w:rsidR="00533EBC" w:rsidRPr="003622A3" w:rsidRDefault="00533EBC" w:rsidP="00533EBC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955" w:type="dxa"/>
            <w:shd w:val="clear" w:color="auto" w:fill="0072AA" w:themeFill="accent1" w:themeFillShade="BF"/>
          </w:tcPr>
          <w:p w14:paraId="03B59D6B" w14:textId="0CC45307" w:rsidR="00533EBC" w:rsidRPr="003622A3" w:rsidRDefault="00533EBC" w:rsidP="00533EBC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902" w:type="dxa"/>
            <w:shd w:val="clear" w:color="auto" w:fill="0072AA" w:themeFill="accent1" w:themeFillShade="BF"/>
            <w:vAlign w:val="center"/>
          </w:tcPr>
          <w:p w14:paraId="53426AE9" w14:textId="41FE5E7B" w:rsidR="00533EBC" w:rsidRPr="003622A3" w:rsidRDefault="00533EBC" w:rsidP="00533EBC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908" w:type="dxa"/>
            <w:shd w:val="clear" w:color="auto" w:fill="0072AA" w:themeFill="accent1" w:themeFillShade="BF"/>
            <w:vAlign w:val="center"/>
          </w:tcPr>
          <w:p w14:paraId="3C85F9E0" w14:textId="567B69CD" w:rsidR="00533EBC" w:rsidRPr="003622A3" w:rsidRDefault="00533EBC" w:rsidP="00533EBC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</w:tr>
      <w:tr w:rsidR="00533EBC" w:rsidRPr="003622A3" w14:paraId="5AD58D6B" w14:textId="7DCB9856" w:rsidTr="008513D3">
        <w:tc>
          <w:tcPr>
            <w:tcW w:w="2351" w:type="dxa"/>
            <w:shd w:val="clear" w:color="auto" w:fill="FFFFFF" w:themeFill="background1"/>
          </w:tcPr>
          <w:p w14:paraId="36DC588C" w14:textId="6DC461D4" w:rsidR="00533EBC" w:rsidRPr="00613347" w:rsidRDefault="00533EBC" w:rsidP="00533EBC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3E3DC7E7" w14:textId="2A6131E8" w:rsidR="00533EBC" w:rsidRPr="00613347" w:rsidRDefault="00533EBC" w:rsidP="00533EBC">
            <w:pPr>
              <w:pStyle w:val="VCAAtablecondensed"/>
              <w:jc w:val="center"/>
            </w:pPr>
          </w:p>
        </w:tc>
        <w:sdt>
          <w:sdtPr>
            <w:id w:val="175762811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51" w:type="dxa"/>
                <w:shd w:val="clear" w:color="auto" w:fill="FFFFFF" w:themeFill="background1"/>
              </w:tcPr>
              <w:p w14:paraId="632AC8F9" w14:textId="5981C8AB" w:rsidR="00533EBC" w:rsidRPr="00613347" w:rsidRDefault="00533EBC" w:rsidP="00533EBC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53" w:type="dxa"/>
            <w:shd w:val="clear" w:color="auto" w:fill="FFFFFF" w:themeFill="background1"/>
          </w:tcPr>
          <w:p w14:paraId="7B6CF369" w14:textId="77777777" w:rsidR="00533EBC" w:rsidRPr="00613347" w:rsidRDefault="00533EBC" w:rsidP="00533EBC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37484568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52" w:type="dxa"/>
                <w:shd w:val="clear" w:color="auto" w:fill="FFFFFF" w:themeFill="background1"/>
              </w:tcPr>
              <w:p w14:paraId="1DC3061F" w14:textId="01B8D8D7" w:rsidR="00533EBC" w:rsidRPr="00613347" w:rsidRDefault="00533EBC" w:rsidP="00533EBC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54" w:type="dxa"/>
            <w:shd w:val="clear" w:color="auto" w:fill="FFFFFF" w:themeFill="background1"/>
          </w:tcPr>
          <w:p w14:paraId="5DCE9A38" w14:textId="77777777" w:rsidR="00533EBC" w:rsidRPr="00613347" w:rsidRDefault="00533EBC" w:rsidP="00533EBC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90218764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54" w:type="dxa"/>
                <w:shd w:val="clear" w:color="auto" w:fill="FFFFFF" w:themeFill="background1"/>
              </w:tcPr>
              <w:p w14:paraId="59FF30B5" w14:textId="2452E933" w:rsidR="00533EBC" w:rsidRPr="00613347" w:rsidRDefault="00533EBC" w:rsidP="00533EBC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54" w:type="dxa"/>
            <w:shd w:val="clear" w:color="auto" w:fill="FFFFFF" w:themeFill="background1"/>
          </w:tcPr>
          <w:p w14:paraId="2DFC6BD8" w14:textId="77777777" w:rsidR="00533EBC" w:rsidRPr="00613347" w:rsidRDefault="00533EBC" w:rsidP="00533EBC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04047640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53" w:type="dxa"/>
                <w:shd w:val="clear" w:color="auto" w:fill="FFFFFF" w:themeFill="background1"/>
              </w:tcPr>
              <w:p w14:paraId="47C1FA03" w14:textId="6DAE0528" w:rsidR="00533EBC" w:rsidRPr="00613347" w:rsidRDefault="00533EBC" w:rsidP="00533EBC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54" w:type="dxa"/>
            <w:shd w:val="clear" w:color="auto" w:fill="FFFFFF" w:themeFill="background1"/>
          </w:tcPr>
          <w:p w14:paraId="77A115EF" w14:textId="77777777" w:rsidR="00533EBC" w:rsidRPr="00613347" w:rsidRDefault="00533EBC" w:rsidP="00533EBC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34814538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54" w:type="dxa"/>
                <w:shd w:val="clear" w:color="auto" w:fill="FFFFFF" w:themeFill="background1"/>
              </w:tcPr>
              <w:p w14:paraId="79D371A6" w14:textId="45516BB6" w:rsidR="00533EBC" w:rsidRPr="00613347" w:rsidRDefault="00533EBC" w:rsidP="00533EBC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54" w:type="dxa"/>
            <w:shd w:val="clear" w:color="auto" w:fill="FFFFFF" w:themeFill="background1"/>
          </w:tcPr>
          <w:p w14:paraId="3FBBE903" w14:textId="77777777" w:rsidR="00533EBC" w:rsidRPr="00613347" w:rsidRDefault="00533EBC" w:rsidP="00533EBC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02236148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53" w:type="dxa"/>
                <w:shd w:val="clear" w:color="auto" w:fill="FFFFFF" w:themeFill="background1"/>
              </w:tcPr>
              <w:p w14:paraId="26E6EDBC" w14:textId="30758B76" w:rsidR="00533EBC" w:rsidRPr="00613347" w:rsidRDefault="00533EBC" w:rsidP="00533EBC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54" w:type="dxa"/>
            <w:shd w:val="clear" w:color="auto" w:fill="FFFFFF" w:themeFill="background1"/>
          </w:tcPr>
          <w:p w14:paraId="043B1061" w14:textId="77777777" w:rsidR="00533EBC" w:rsidRPr="00613347" w:rsidRDefault="00533EBC" w:rsidP="00533EBC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87012681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53" w:type="dxa"/>
                <w:shd w:val="clear" w:color="auto" w:fill="FFFFFF" w:themeFill="background1"/>
              </w:tcPr>
              <w:p w14:paraId="68F00CDD" w14:textId="044F4A85" w:rsidR="00533EBC" w:rsidRPr="00613347" w:rsidRDefault="00533EBC" w:rsidP="00533EBC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55" w:type="dxa"/>
            <w:shd w:val="clear" w:color="auto" w:fill="FFFFFF" w:themeFill="background1"/>
          </w:tcPr>
          <w:p w14:paraId="5C2A59E4" w14:textId="77777777" w:rsidR="00533EBC" w:rsidRPr="00613347" w:rsidRDefault="00533EBC" w:rsidP="00533EBC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39885692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53" w:type="dxa"/>
                <w:shd w:val="clear" w:color="auto" w:fill="FFFFFF" w:themeFill="background1"/>
              </w:tcPr>
              <w:p w14:paraId="5FC77756" w14:textId="7013F741" w:rsidR="00533EBC" w:rsidRPr="00613347" w:rsidRDefault="00533EBC" w:rsidP="00533EBC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54" w:type="dxa"/>
            <w:shd w:val="clear" w:color="auto" w:fill="FFFFFF" w:themeFill="background1"/>
          </w:tcPr>
          <w:p w14:paraId="023A1396" w14:textId="77777777" w:rsidR="00533EBC" w:rsidRPr="00613347" w:rsidRDefault="00533EBC" w:rsidP="00533EBC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51165351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53" w:type="dxa"/>
                <w:shd w:val="clear" w:color="auto" w:fill="FFFFFF" w:themeFill="background1"/>
              </w:tcPr>
              <w:p w14:paraId="090DFFD8" w14:textId="111C25A9" w:rsidR="00533EBC" w:rsidRPr="00613347" w:rsidRDefault="00533EBC" w:rsidP="00533EBC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55" w:type="dxa"/>
            <w:shd w:val="clear" w:color="auto" w:fill="FFFFFF" w:themeFill="background1"/>
          </w:tcPr>
          <w:p w14:paraId="791CA43C" w14:textId="77777777" w:rsidR="00533EBC" w:rsidRPr="00613347" w:rsidRDefault="00533EBC" w:rsidP="00533EBC">
            <w:pPr>
              <w:pStyle w:val="VCAAtablecondensed"/>
              <w:rPr>
                <w:noProof/>
              </w:rPr>
            </w:pPr>
          </w:p>
        </w:tc>
        <w:sdt>
          <w:sdtPr>
            <w:id w:val="-84772111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shd w:val="clear" w:color="auto" w:fill="auto"/>
                <w:vAlign w:val="center"/>
              </w:tcPr>
              <w:p w14:paraId="043DD5E7" w14:textId="5130699A" w:rsidR="00533EBC" w:rsidRPr="00613347" w:rsidRDefault="00533EBC" w:rsidP="00533EBC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8" w:type="dxa"/>
            <w:shd w:val="clear" w:color="auto" w:fill="auto"/>
            <w:vAlign w:val="center"/>
          </w:tcPr>
          <w:p w14:paraId="06A01C46" w14:textId="2BC01DA4" w:rsidR="00533EBC" w:rsidRPr="00613347" w:rsidRDefault="00533EBC" w:rsidP="00533EBC">
            <w:pPr>
              <w:pStyle w:val="VCAAtablecondensed"/>
              <w:jc w:val="center"/>
              <w:rPr>
                <w:noProof/>
              </w:rPr>
            </w:pPr>
          </w:p>
        </w:tc>
      </w:tr>
      <w:tr w:rsidR="00533EBC" w:rsidRPr="003622A3" w14:paraId="67591F42" w14:textId="476954D0" w:rsidTr="008513D3">
        <w:tc>
          <w:tcPr>
            <w:tcW w:w="2351" w:type="dxa"/>
            <w:shd w:val="clear" w:color="auto" w:fill="FFFFFF" w:themeFill="background1"/>
          </w:tcPr>
          <w:p w14:paraId="69B2CCEF" w14:textId="252840EC" w:rsidR="00533EBC" w:rsidRPr="00613347" w:rsidRDefault="00533EBC" w:rsidP="00533EBC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0B6CCCD0" w14:textId="21E9E5F9" w:rsidR="00533EBC" w:rsidRPr="00613347" w:rsidRDefault="00533EBC" w:rsidP="00533EBC">
            <w:pPr>
              <w:pStyle w:val="VCAAtablecondensed"/>
              <w:jc w:val="center"/>
            </w:pPr>
          </w:p>
        </w:tc>
        <w:sdt>
          <w:sdtPr>
            <w:id w:val="104911784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51" w:type="dxa"/>
                <w:shd w:val="clear" w:color="auto" w:fill="FFFFFF" w:themeFill="background1"/>
              </w:tcPr>
              <w:p w14:paraId="67F9EED3" w14:textId="62FC20E9" w:rsidR="00533EBC" w:rsidRPr="00613347" w:rsidRDefault="00533EBC" w:rsidP="00533EBC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53" w:type="dxa"/>
            <w:shd w:val="clear" w:color="auto" w:fill="FFFFFF" w:themeFill="background1"/>
          </w:tcPr>
          <w:p w14:paraId="7A4BF562" w14:textId="77777777" w:rsidR="00533EBC" w:rsidRPr="00613347" w:rsidRDefault="00533EBC" w:rsidP="00533EBC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45583190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52" w:type="dxa"/>
                <w:shd w:val="clear" w:color="auto" w:fill="FFFFFF" w:themeFill="background1"/>
              </w:tcPr>
              <w:p w14:paraId="4F119D8C" w14:textId="2C05EB01" w:rsidR="00533EBC" w:rsidRPr="00613347" w:rsidRDefault="00533EBC" w:rsidP="00533EBC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54" w:type="dxa"/>
            <w:shd w:val="clear" w:color="auto" w:fill="FFFFFF" w:themeFill="background1"/>
          </w:tcPr>
          <w:p w14:paraId="71D5E1E4" w14:textId="77777777" w:rsidR="00533EBC" w:rsidRPr="00613347" w:rsidRDefault="00533EBC" w:rsidP="00533EBC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09598653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54" w:type="dxa"/>
                <w:shd w:val="clear" w:color="auto" w:fill="FFFFFF" w:themeFill="background1"/>
              </w:tcPr>
              <w:p w14:paraId="3547E675" w14:textId="0ED75B5C" w:rsidR="00533EBC" w:rsidRPr="00613347" w:rsidRDefault="00533EBC" w:rsidP="00533EBC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54" w:type="dxa"/>
            <w:shd w:val="clear" w:color="auto" w:fill="FFFFFF" w:themeFill="background1"/>
          </w:tcPr>
          <w:p w14:paraId="2260EF72" w14:textId="77777777" w:rsidR="00533EBC" w:rsidRPr="00613347" w:rsidRDefault="00533EBC" w:rsidP="00533EBC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87798998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53" w:type="dxa"/>
                <w:shd w:val="clear" w:color="auto" w:fill="FFFFFF" w:themeFill="background1"/>
              </w:tcPr>
              <w:p w14:paraId="7BCEB330" w14:textId="5960C9CF" w:rsidR="00533EBC" w:rsidRPr="00613347" w:rsidRDefault="00533EBC" w:rsidP="00533EBC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54" w:type="dxa"/>
            <w:shd w:val="clear" w:color="auto" w:fill="FFFFFF" w:themeFill="background1"/>
          </w:tcPr>
          <w:p w14:paraId="43BD4348" w14:textId="77777777" w:rsidR="00533EBC" w:rsidRPr="00613347" w:rsidRDefault="00533EBC" w:rsidP="00533EBC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08661362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54" w:type="dxa"/>
                <w:shd w:val="clear" w:color="auto" w:fill="FFFFFF" w:themeFill="background1"/>
              </w:tcPr>
              <w:p w14:paraId="4ECAEAF6" w14:textId="15BB658A" w:rsidR="00533EBC" w:rsidRPr="00613347" w:rsidRDefault="00533EBC" w:rsidP="00533EBC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54" w:type="dxa"/>
            <w:shd w:val="clear" w:color="auto" w:fill="FFFFFF" w:themeFill="background1"/>
          </w:tcPr>
          <w:p w14:paraId="59A4B5FC" w14:textId="77777777" w:rsidR="00533EBC" w:rsidRPr="00613347" w:rsidRDefault="00533EBC" w:rsidP="00533EBC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35731905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53" w:type="dxa"/>
                <w:shd w:val="clear" w:color="auto" w:fill="FFFFFF" w:themeFill="background1"/>
              </w:tcPr>
              <w:p w14:paraId="1EE65D7D" w14:textId="01E98C75" w:rsidR="00533EBC" w:rsidRPr="00613347" w:rsidRDefault="00533EBC" w:rsidP="00533EBC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54" w:type="dxa"/>
            <w:shd w:val="clear" w:color="auto" w:fill="FFFFFF" w:themeFill="background1"/>
          </w:tcPr>
          <w:p w14:paraId="069D4F31" w14:textId="77777777" w:rsidR="00533EBC" w:rsidRPr="00613347" w:rsidRDefault="00533EBC" w:rsidP="00533EBC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50614142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53" w:type="dxa"/>
                <w:shd w:val="clear" w:color="auto" w:fill="FFFFFF" w:themeFill="background1"/>
              </w:tcPr>
              <w:p w14:paraId="5BF3C8EA" w14:textId="198E69C5" w:rsidR="00533EBC" w:rsidRPr="00613347" w:rsidRDefault="00533EBC" w:rsidP="00533EBC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55" w:type="dxa"/>
            <w:shd w:val="clear" w:color="auto" w:fill="FFFFFF" w:themeFill="background1"/>
          </w:tcPr>
          <w:p w14:paraId="326FA91A" w14:textId="77777777" w:rsidR="00533EBC" w:rsidRPr="00613347" w:rsidRDefault="00533EBC" w:rsidP="00533EBC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49030318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53" w:type="dxa"/>
                <w:shd w:val="clear" w:color="auto" w:fill="FFFFFF" w:themeFill="background1"/>
              </w:tcPr>
              <w:p w14:paraId="00B71A19" w14:textId="48F38BA0" w:rsidR="00533EBC" w:rsidRPr="00613347" w:rsidRDefault="00533EBC" w:rsidP="00533EBC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54" w:type="dxa"/>
            <w:shd w:val="clear" w:color="auto" w:fill="FFFFFF" w:themeFill="background1"/>
          </w:tcPr>
          <w:p w14:paraId="0B70E7C9" w14:textId="77777777" w:rsidR="00533EBC" w:rsidRPr="00613347" w:rsidRDefault="00533EBC" w:rsidP="00533EBC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459719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53" w:type="dxa"/>
                <w:shd w:val="clear" w:color="auto" w:fill="FFFFFF" w:themeFill="background1"/>
              </w:tcPr>
              <w:p w14:paraId="0578AE11" w14:textId="5F97A4D9" w:rsidR="00533EBC" w:rsidRPr="00613347" w:rsidRDefault="00533EBC" w:rsidP="00533EBC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55" w:type="dxa"/>
            <w:shd w:val="clear" w:color="auto" w:fill="FFFFFF" w:themeFill="background1"/>
          </w:tcPr>
          <w:p w14:paraId="01BA68F5" w14:textId="77777777" w:rsidR="00533EBC" w:rsidRPr="00613347" w:rsidRDefault="00533EBC" w:rsidP="00533EBC">
            <w:pPr>
              <w:pStyle w:val="VCAAtablecondensed"/>
              <w:rPr>
                <w:noProof/>
              </w:rPr>
            </w:pPr>
          </w:p>
        </w:tc>
        <w:sdt>
          <w:sdtPr>
            <w:id w:val="-183505784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shd w:val="clear" w:color="auto" w:fill="auto"/>
                <w:vAlign w:val="center"/>
              </w:tcPr>
              <w:p w14:paraId="2705FCCD" w14:textId="592D8A27" w:rsidR="00533EBC" w:rsidRPr="00613347" w:rsidRDefault="00533EBC" w:rsidP="00533EBC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8" w:type="dxa"/>
            <w:shd w:val="clear" w:color="auto" w:fill="auto"/>
            <w:vAlign w:val="center"/>
          </w:tcPr>
          <w:p w14:paraId="2EE78FEC" w14:textId="4134F0C8" w:rsidR="00533EBC" w:rsidRPr="00613347" w:rsidRDefault="00533EBC" w:rsidP="00533EBC">
            <w:pPr>
              <w:pStyle w:val="VCAAtablecondensed"/>
              <w:jc w:val="center"/>
              <w:rPr>
                <w:noProof/>
              </w:rPr>
            </w:pPr>
          </w:p>
        </w:tc>
      </w:tr>
      <w:tr w:rsidR="00533EBC" w:rsidRPr="003622A3" w14:paraId="685BAFB1" w14:textId="04891AD8" w:rsidTr="008513D3">
        <w:tc>
          <w:tcPr>
            <w:tcW w:w="2351" w:type="dxa"/>
            <w:shd w:val="clear" w:color="auto" w:fill="FFFFFF" w:themeFill="background1"/>
          </w:tcPr>
          <w:p w14:paraId="49B06CC3" w14:textId="46CDBE08" w:rsidR="00533EBC" w:rsidRPr="00613347" w:rsidRDefault="00533EBC" w:rsidP="00533EBC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10495CB2" w14:textId="144F71CF" w:rsidR="00533EBC" w:rsidRPr="00613347" w:rsidRDefault="00533EBC" w:rsidP="00533EBC">
            <w:pPr>
              <w:pStyle w:val="VCAAtablecondensed"/>
              <w:jc w:val="center"/>
            </w:pPr>
          </w:p>
        </w:tc>
        <w:sdt>
          <w:sdtPr>
            <w:id w:val="169958716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51" w:type="dxa"/>
                <w:shd w:val="clear" w:color="auto" w:fill="FFFFFF" w:themeFill="background1"/>
              </w:tcPr>
              <w:p w14:paraId="6975C2B2" w14:textId="7D876DD9" w:rsidR="00533EBC" w:rsidRPr="00613347" w:rsidRDefault="00533EBC" w:rsidP="00533EBC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53" w:type="dxa"/>
            <w:shd w:val="clear" w:color="auto" w:fill="FFFFFF" w:themeFill="background1"/>
          </w:tcPr>
          <w:p w14:paraId="65BB230B" w14:textId="77777777" w:rsidR="00533EBC" w:rsidRPr="00613347" w:rsidRDefault="00533EBC" w:rsidP="00533EBC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9862458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52" w:type="dxa"/>
                <w:shd w:val="clear" w:color="auto" w:fill="FFFFFF" w:themeFill="background1"/>
              </w:tcPr>
              <w:p w14:paraId="573C4AEA" w14:textId="19F3BDA8" w:rsidR="00533EBC" w:rsidRPr="00613347" w:rsidRDefault="00533EBC" w:rsidP="00533EBC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54" w:type="dxa"/>
            <w:shd w:val="clear" w:color="auto" w:fill="FFFFFF" w:themeFill="background1"/>
          </w:tcPr>
          <w:p w14:paraId="3F12DEC1" w14:textId="77777777" w:rsidR="00533EBC" w:rsidRPr="00613347" w:rsidRDefault="00533EBC" w:rsidP="00533EBC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30717630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54" w:type="dxa"/>
                <w:shd w:val="clear" w:color="auto" w:fill="FFFFFF" w:themeFill="background1"/>
              </w:tcPr>
              <w:p w14:paraId="51F87398" w14:textId="4FBF611D" w:rsidR="00533EBC" w:rsidRPr="00613347" w:rsidRDefault="00533EBC" w:rsidP="00533EBC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54" w:type="dxa"/>
            <w:shd w:val="clear" w:color="auto" w:fill="FFFFFF" w:themeFill="background1"/>
          </w:tcPr>
          <w:p w14:paraId="4377741F" w14:textId="77777777" w:rsidR="00533EBC" w:rsidRPr="00613347" w:rsidRDefault="00533EBC" w:rsidP="00533EBC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1236506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53" w:type="dxa"/>
                <w:shd w:val="clear" w:color="auto" w:fill="FFFFFF" w:themeFill="background1"/>
              </w:tcPr>
              <w:p w14:paraId="58AEA44C" w14:textId="59CA6278" w:rsidR="00533EBC" w:rsidRPr="00613347" w:rsidRDefault="00533EBC" w:rsidP="00533EBC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54" w:type="dxa"/>
            <w:shd w:val="clear" w:color="auto" w:fill="FFFFFF" w:themeFill="background1"/>
          </w:tcPr>
          <w:p w14:paraId="3EE1EC0C" w14:textId="77777777" w:rsidR="00533EBC" w:rsidRPr="00613347" w:rsidRDefault="00533EBC" w:rsidP="00533EBC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57041457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54" w:type="dxa"/>
                <w:shd w:val="clear" w:color="auto" w:fill="FFFFFF" w:themeFill="background1"/>
              </w:tcPr>
              <w:p w14:paraId="7C296C89" w14:textId="129026CD" w:rsidR="00533EBC" w:rsidRPr="00613347" w:rsidRDefault="00533EBC" w:rsidP="00533EBC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54" w:type="dxa"/>
            <w:shd w:val="clear" w:color="auto" w:fill="FFFFFF" w:themeFill="background1"/>
          </w:tcPr>
          <w:p w14:paraId="5C35BE5A" w14:textId="77777777" w:rsidR="00533EBC" w:rsidRPr="00613347" w:rsidRDefault="00533EBC" w:rsidP="00533EBC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7710880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53" w:type="dxa"/>
                <w:shd w:val="clear" w:color="auto" w:fill="FFFFFF" w:themeFill="background1"/>
              </w:tcPr>
              <w:p w14:paraId="14D462D5" w14:textId="147D0941" w:rsidR="00533EBC" w:rsidRPr="00613347" w:rsidRDefault="00533EBC" w:rsidP="00533EBC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54" w:type="dxa"/>
            <w:shd w:val="clear" w:color="auto" w:fill="FFFFFF" w:themeFill="background1"/>
          </w:tcPr>
          <w:p w14:paraId="32E03A94" w14:textId="77777777" w:rsidR="00533EBC" w:rsidRPr="00613347" w:rsidRDefault="00533EBC" w:rsidP="00533EBC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5117217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53" w:type="dxa"/>
                <w:shd w:val="clear" w:color="auto" w:fill="FFFFFF" w:themeFill="background1"/>
              </w:tcPr>
              <w:p w14:paraId="5F341841" w14:textId="379D63A6" w:rsidR="00533EBC" w:rsidRPr="00613347" w:rsidRDefault="00533EBC" w:rsidP="00533EBC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55" w:type="dxa"/>
            <w:shd w:val="clear" w:color="auto" w:fill="FFFFFF" w:themeFill="background1"/>
          </w:tcPr>
          <w:p w14:paraId="6C93634E" w14:textId="77777777" w:rsidR="00533EBC" w:rsidRPr="00613347" w:rsidRDefault="00533EBC" w:rsidP="00533EBC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34918872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53" w:type="dxa"/>
                <w:shd w:val="clear" w:color="auto" w:fill="FFFFFF" w:themeFill="background1"/>
              </w:tcPr>
              <w:p w14:paraId="6D55A48A" w14:textId="147A0F41" w:rsidR="00533EBC" w:rsidRPr="00613347" w:rsidRDefault="00533EBC" w:rsidP="00533EBC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54" w:type="dxa"/>
            <w:shd w:val="clear" w:color="auto" w:fill="FFFFFF" w:themeFill="background1"/>
          </w:tcPr>
          <w:p w14:paraId="0996300E" w14:textId="77777777" w:rsidR="00533EBC" w:rsidRPr="00613347" w:rsidRDefault="00533EBC" w:rsidP="00533EBC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35533854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53" w:type="dxa"/>
                <w:shd w:val="clear" w:color="auto" w:fill="FFFFFF" w:themeFill="background1"/>
              </w:tcPr>
              <w:p w14:paraId="61BE4E8B" w14:textId="49051D85" w:rsidR="00533EBC" w:rsidRPr="00613347" w:rsidRDefault="00533EBC" w:rsidP="00533EBC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55" w:type="dxa"/>
            <w:shd w:val="clear" w:color="auto" w:fill="FFFFFF" w:themeFill="background1"/>
          </w:tcPr>
          <w:p w14:paraId="5CD812F2" w14:textId="77777777" w:rsidR="00533EBC" w:rsidRPr="00613347" w:rsidRDefault="00533EBC" w:rsidP="00533EBC">
            <w:pPr>
              <w:pStyle w:val="VCAAtablecondensed"/>
              <w:rPr>
                <w:noProof/>
              </w:rPr>
            </w:pPr>
          </w:p>
        </w:tc>
        <w:sdt>
          <w:sdtPr>
            <w:id w:val="-204343487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shd w:val="clear" w:color="auto" w:fill="auto"/>
                <w:vAlign w:val="center"/>
              </w:tcPr>
              <w:p w14:paraId="75651073" w14:textId="1A5D29C1" w:rsidR="00533EBC" w:rsidRPr="00613347" w:rsidRDefault="00533EBC" w:rsidP="00533EBC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8" w:type="dxa"/>
            <w:shd w:val="clear" w:color="auto" w:fill="auto"/>
            <w:vAlign w:val="center"/>
          </w:tcPr>
          <w:p w14:paraId="1AD7763C" w14:textId="20F1C025" w:rsidR="00533EBC" w:rsidRPr="00613347" w:rsidRDefault="00533EBC" w:rsidP="00533EBC">
            <w:pPr>
              <w:pStyle w:val="VCAAtablecondensed"/>
              <w:jc w:val="center"/>
              <w:rPr>
                <w:noProof/>
              </w:rPr>
            </w:pPr>
          </w:p>
        </w:tc>
      </w:tr>
      <w:tr w:rsidR="00533EBC" w:rsidRPr="003622A3" w14:paraId="58FC0919" w14:textId="56DFA440" w:rsidTr="008513D3">
        <w:tc>
          <w:tcPr>
            <w:tcW w:w="2351" w:type="dxa"/>
            <w:shd w:val="clear" w:color="auto" w:fill="FFFFFF" w:themeFill="background1"/>
          </w:tcPr>
          <w:p w14:paraId="565A205E" w14:textId="455A49DC" w:rsidR="00533EBC" w:rsidRPr="00613347" w:rsidRDefault="00533EBC" w:rsidP="00533EBC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5A9891EF" w14:textId="5E001CB6" w:rsidR="00533EBC" w:rsidRPr="00613347" w:rsidRDefault="00533EBC" w:rsidP="00533EBC">
            <w:pPr>
              <w:pStyle w:val="VCAAtablecondensed"/>
              <w:jc w:val="center"/>
            </w:pPr>
          </w:p>
        </w:tc>
        <w:sdt>
          <w:sdtPr>
            <w:id w:val="103562566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51" w:type="dxa"/>
                <w:shd w:val="clear" w:color="auto" w:fill="FFFFFF" w:themeFill="background1"/>
              </w:tcPr>
              <w:p w14:paraId="2A236B39" w14:textId="4F8E0A8D" w:rsidR="00533EBC" w:rsidRPr="00613347" w:rsidRDefault="00533EBC" w:rsidP="00533EBC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53" w:type="dxa"/>
            <w:shd w:val="clear" w:color="auto" w:fill="FFFFFF" w:themeFill="background1"/>
          </w:tcPr>
          <w:p w14:paraId="2BD524AD" w14:textId="77777777" w:rsidR="00533EBC" w:rsidRPr="00613347" w:rsidRDefault="00533EBC" w:rsidP="00533EBC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83703215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52" w:type="dxa"/>
                <w:shd w:val="clear" w:color="auto" w:fill="FFFFFF" w:themeFill="background1"/>
              </w:tcPr>
              <w:p w14:paraId="2AECD8D1" w14:textId="2C59698F" w:rsidR="00533EBC" w:rsidRPr="00613347" w:rsidRDefault="00533EBC" w:rsidP="00533EBC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54" w:type="dxa"/>
            <w:shd w:val="clear" w:color="auto" w:fill="FFFFFF" w:themeFill="background1"/>
          </w:tcPr>
          <w:p w14:paraId="5B4686D7" w14:textId="283B6F5F" w:rsidR="00533EBC" w:rsidRPr="00613347" w:rsidRDefault="00533EBC" w:rsidP="00533EBC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3457395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54" w:type="dxa"/>
                <w:shd w:val="clear" w:color="auto" w:fill="FFFFFF" w:themeFill="background1"/>
              </w:tcPr>
              <w:p w14:paraId="3BAFD9CC" w14:textId="1BAF3C6A" w:rsidR="00533EBC" w:rsidRPr="00613347" w:rsidRDefault="00533EBC" w:rsidP="00533EBC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54" w:type="dxa"/>
            <w:shd w:val="clear" w:color="auto" w:fill="FFFFFF" w:themeFill="background1"/>
          </w:tcPr>
          <w:p w14:paraId="64432BF7" w14:textId="0041968C" w:rsidR="00533EBC" w:rsidRPr="00613347" w:rsidRDefault="00533EBC" w:rsidP="00533EBC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00696523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53" w:type="dxa"/>
                <w:shd w:val="clear" w:color="auto" w:fill="FFFFFF" w:themeFill="background1"/>
              </w:tcPr>
              <w:p w14:paraId="7FFAA028" w14:textId="3F9303D4" w:rsidR="00533EBC" w:rsidRPr="00613347" w:rsidRDefault="00533EBC" w:rsidP="00533EBC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54" w:type="dxa"/>
            <w:shd w:val="clear" w:color="auto" w:fill="FFFFFF" w:themeFill="background1"/>
          </w:tcPr>
          <w:p w14:paraId="4CDF2148" w14:textId="77777777" w:rsidR="00533EBC" w:rsidRPr="00613347" w:rsidRDefault="00533EBC" w:rsidP="00533EBC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11986365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54" w:type="dxa"/>
                <w:shd w:val="clear" w:color="auto" w:fill="FFFFFF" w:themeFill="background1"/>
              </w:tcPr>
              <w:p w14:paraId="270C9FA6" w14:textId="454E6DD0" w:rsidR="00533EBC" w:rsidRPr="00613347" w:rsidRDefault="00533EBC" w:rsidP="00533EBC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54" w:type="dxa"/>
            <w:shd w:val="clear" w:color="auto" w:fill="FFFFFF" w:themeFill="background1"/>
          </w:tcPr>
          <w:p w14:paraId="2A556AA3" w14:textId="77777777" w:rsidR="00533EBC" w:rsidRPr="00613347" w:rsidRDefault="00533EBC" w:rsidP="00533EBC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93439934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53" w:type="dxa"/>
                <w:shd w:val="clear" w:color="auto" w:fill="FFFFFF" w:themeFill="background1"/>
              </w:tcPr>
              <w:p w14:paraId="29E8C60F" w14:textId="10D0A19E" w:rsidR="00533EBC" w:rsidRPr="00613347" w:rsidRDefault="00533EBC" w:rsidP="00533EBC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54" w:type="dxa"/>
            <w:shd w:val="clear" w:color="auto" w:fill="FFFFFF" w:themeFill="background1"/>
          </w:tcPr>
          <w:p w14:paraId="6202F4EE" w14:textId="77777777" w:rsidR="00533EBC" w:rsidRPr="00613347" w:rsidRDefault="00533EBC" w:rsidP="00533EBC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31210278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53" w:type="dxa"/>
                <w:shd w:val="clear" w:color="auto" w:fill="FFFFFF" w:themeFill="background1"/>
              </w:tcPr>
              <w:p w14:paraId="267B333E" w14:textId="1AF71307" w:rsidR="00533EBC" w:rsidRPr="00613347" w:rsidRDefault="00533EBC" w:rsidP="00533EBC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55" w:type="dxa"/>
            <w:shd w:val="clear" w:color="auto" w:fill="FFFFFF" w:themeFill="background1"/>
          </w:tcPr>
          <w:p w14:paraId="5F6990C3" w14:textId="77777777" w:rsidR="00533EBC" w:rsidRPr="00613347" w:rsidRDefault="00533EBC" w:rsidP="00533EBC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57943568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53" w:type="dxa"/>
                <w:shd w:val="clear" w:color="auto" w:fill="FFFFFF" w:themeFill="background1"/>
              </w:tcPr>
              <w:p w14:paraId="6FE36E5D" w14:textId="5DA33F8D" w:rsidR="00533EBC" w:rsidRPr="00613347" w:rsidRDefault="00533EBC" w:rsidP="00533EBC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54" w:type="dxa"/>
            <w:shd w:val="clear" w:color="auto" w:fill="FFFFFF" w:themeFill="background1"/>
          </w:tcPr>
          <w:p w14:paraId="030DEAB6" w14:textId="77777777" w:rsidR="00533EBC" w:rsidRPr="00613347" w:rsidRDefault="00533EBC" w:rsidP="00533EBC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2988056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53" w:type="dxa"/>
                <w:shd w:val="clear" w:color="auto" w:fill="FFFFFF" w:themeFill="background1"/>
              </w:tcPr>
              <w:p w14:paraId="47F20496" w14:textId="07C52235" w:rsidR="00533EBC" w:rsidRPr="00613347" w:rsidRDefault="00533EBC" w:rsidP="00533EBC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55" w:type="dxa"/>
            <w:shd w:val="clear" w:color="auto" w:fill="FFFFFF" w:themeFill="background1"/>
          </w:tcPr>
          <w:p w14:paraId="2AA6B860" w14:textId="77777777" w:rsidR="00533EBC" w:rsidRPr="00613347" w:rsidRDefault="00533EBC" w:rsidP="00533EBC">
            <w:pPr>
              <w:pStyle w:val="VCAAtablecondensed"/>
              <w:rPr>
                <w:noProof/>
              </w:rPr>
            </w:pPr>
          </w:p>
        </w:tc>
        <w:sdt>
          <w:sdtPr>
            <w:id w:val="10377411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shd w:val="clear" w:color="auto" w:fill="auto"/>
                <w:vAlign w:val="center"/>
              </w:tcPr>
              <w:p w14:paraId="3CBFB0E3" w14:textId="1EC2D7E3" w:rsidR="00533EBC" w:rsidRPr="00613347" w:rsidRDefault="00533EBC" w:rsidP="00533EBC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8" w:type="dxa"/>
            <w:shd w:val="clear" w:color="auto" w:fill="auto"/>
            <w:vAlign w:val="center"/>
          </w:tcPr>
          <w:p w14:paraId="5CAD1DE4" w14:textId="0C3DDFCF" w:rsidR="00533EBC" w:rsidRPr="00613347" w:rsidRDefault="00533EBC" w:rsidP="00533EBC">
            <w:pPr>
              <w:pStyle w:val="VCAAtablecondensed"/>
              <w:jc w:val="center"/>
              <w:rPr>
                <w:noProof/>
              </w:rPr>
            </w:pPr>
          </w:p>
        </w:tc>
      </w:tr>
      <w:tr w:rsidR="00457517" w:rsidRPr="003622A3" w14:paraId="735AF787" w14:textId="77777777" w:rsidTr="008513D3">
        <w:trPr>
          <w:trHeight w:val="789"/>
        </w:trPr>
        <w:tc>
          <w:tcPr>
            <w:tcW w:w="2351" w:type="dxa"/>
            <w:shd w:val="clear" w:color="auto" w:fill="FFFFFF" w:themeFill="background1"/>
          </w:tcPr>
          <w:p w14:paraId="4BC71639" w14:textId="6E96F413" w:rsidR="00457517" w:rsidRPr="00613347" w:rsidRDefault="00457517" w:rsidP="00B174D1">
            <w:pPr>
              <w:pStyle w:val="VCAAtablecondensed"/>
              <w:rPr>
                <w:b/>
                <w:bCs/>
              </w:rPr>
            </w:pPr>
            <w:r>
              <w:rPr>
                <w:b/>
                <w:bCs/>
              </w:rPr>
              <w:t>Comments, notes, actions</w:t>
            </w:r>
          </w:p>
        </w:tc>
        <w:tc>
          <w:tcPr>
            <w:tcW w:w="20329" w:type="dxa"/>
            <w:gridSpan w:val="21"/>
            <w:shd w:val="clear" w:color="auto" w:fill="FFFFFF" w:themeFill="background1"/>
          </w:tcPr>
          <w:p w14:paraId="66B97218" w14:textId="77777777" w:rsidR="00457517" w:rsidRPr="00613347" w:rsidRDefault="00457517" w:rsidP="00B174D1">
            <w:pPr>
              <w:pStyle w:val="VCAAtablecondensed"/>
              <w:rPr>
                <w:noProof/>
              </w:rPr>
            </w:pPr>
          </w:p>
        </w:tc>
      </w:tr>
    </w:tbl>
    <w:p w14:paraId="02B7049C" w14:textId="77777777" w:rsidR="00C043AD" w:rsidRDefault="00C043AD" w:rsidP="007B3F2B">
      <w:pPr>
        <w:pStyle w:val="VCAAbody"/>
        <w:rPr>
          <w:noProof/>
        </w:rPr>
        <w:sectPr w:rsidR="00C043AD" w:rsidSect="007B3F2B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23814" w:h="16839" w:orient="landscape" w:code="8"/>
          <w:pgMar w:top="1134" w:right="567" w:bottom="851" w:left="567" w:header="567" w:footer="147" w:gutter="0"/>
          <w:cols w:space="709"/>
          <w:titlePg/>
          <w:docGrid w:linePitch="360"/>
        </w:sectPr>
      </w:pPr>
    </w:p>
    <w:tbl>
      <w:tblPr>
        <w:tblStyle w:val="TableGrid"/>
        <w:tblW w:w="11452" w:type="dxa"/>
        <w:tblInd w:w="-289" w:type="dxa"/>
        <w:tblLook w:val="04A0" w:firstRow="1" w:lastRow="0" w:firstColumn="1" w:lastColumn="0" w:noHBand="0" w:noVBand="1"/>
        <w:tblCaption w:val="Achievement standard (AS) paragraph for Measurement strand, with numbered sentences"/>
      </w:tblPr>
      <w:tblGrid>
        <w:gridCol w:w="10885"/>
        <w:gridCol w:w="567"/>
      </w:tblGrid>
      <w:tr w:rsidR="000942DE" w:rsidRPr="00202DEA" w14:paraId="244DF27C" w14:textId="77777777" w:rsidTr="00BF7F24">
        <w:tc>
          <w:tcPr>
            <w:tcW w:w="10885" w:type="dxa"/>
            <w:shd w:val="clear" w:color="auto" w:fill="0072AA" w:themeFill="accent1" w:themeFillShade="BF"/>
          </w:tcPr>
          <w:p w14:paraId="649E4B84" w14:textId="48653DB3" w:rsidR="000942DE" w:rsidRPr="00E0242B" w:rsidRDefault="0078080F" w:rsidP="00010344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</w:pPr>
            <w:r>
              <w:lastRenderedPageBreak/>
              <w:br w:type="column"/>
            </w:r>
            <w:r w:rsidR="000942DE"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>Achievement standard (AS)</w:t>
            </w:r>
            <w:r w:rsidR="000942DE"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 xml:space="preserve"> paragraph for Measurement strand,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</w:tcPr>
          <w:p w14:paraId="27C3F9AC" w14:textId="6F098D1D" w:rsidR="000942DE" w:rsidRPr="00E0242B" w:rsidRDefault="00BC336E" w:rsidP="007B3118">
            <w:pPr>
              <w:pStyle w:val="VCAAbody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Y/N</w:t>
            </w:r>
          </w:p>
        </w:tc>
      </w:tr>
      <w:tr w:rsidR="00EF7EDD" w:rsidRPr="00202DEA" w14:paraId="7FE4BCF8" w14:textId="77777777" w:rsidTr="00D812FC">
        <w:tc>
          <w:tcPr>
            <w:tcW w:w="10885" w:type="dxa"/>
          </w:tcPr>
          <w:p w14:paraId="2B4F0BCD" w14:textId="78DF2669" w:rsidR="00EF7EDD" w:rsidRPr="00E0242B" w:rsidRDefault="00EF7EDD" w:rsidP="005C3BC0">
            <w:pPr>
              <w:pStyle w:val="VCAAtablecondensed"/>
              <w:numPr>
                <w:ilvl w:val="0"/>
                <w:numId w:val="6"/>
              </w:numPr>
              <w:ind w:left="357" w:hanging="357"/>
              <w:rPr>
                <w:noProof/>
                <w:lang w:val="en-AU"/>
              </w:rPr>
            </w:pPr>
            <w:r w:rsidRPr="00C53D56">
              <w:rPr>
                <w:lang w:val="en-AU"/>
              </w:rPr>
              <w:t xml:space="preserve">Students use uniform informal units to measure and compare shapes and objects. </w:t>
            </w:r>
          </w:p>
        </w:tc>
        <w:sdt>
          <w:sdtPr>
            <w:id w:val="-120417732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2847E0F" w14:textId="77777777" w:rsidR="00EF7EDD" w:rsidRPr="00202DEA" w:rsidRDefault="00EF7EDD" w:rsidP="00EF7EDD">
                <w:pPr>
                  <w:pStyle w:val="VCAAbody"/>
                  <w:jc w:val="center"/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F7EDD" w:rsidRPr="00202DEA" w14:paraId="3F8DEB2E" w14:textId="77777777" w:rsidTr="00D812FC">
        <w:tc>
          <w:tcPr>
            <w:tcW w:w="10885" w:type="dxa"/>
          </w:tcPr>
          <w:p w14:paraId="053266CA" w14:textId="23D17B83" w:rsidR="00EF7EDD" w:rsidRPr="00E0242B" w:rsidRDefault="00EF7EDD" w:rsidP="005C3BC0">
            <w:pPr>
              <w:pStyle w:val="VCAAtablecondensed"/>
              <w:numPr>
                <w:ilvl w:val="0"/>
                <w:numId w:val="6"/>
              </w:numPr>
              <w:ind w:left="357" w:hanging="357"/>
              <w:rPr>
                <w:noProof/>
                <w:lang w:val="en-AU"/>
              </w:rPr>
            </w:pPr>
            <w:r w:rsidRPr="00C53D56">
              <w:rPr>
                <w:lang w:val="en-AU"/>
              </w:rPr>
              <w:t xml:space="preserve">They determine the number of days between events using a calendar and read time on an </w:t>
            </w:r>
            <w:proofErr w:type="spellStart"/>
            <w:r w:rsidRPr="00C53D56">
              <w:rPr>
                <w:lang w:val="en-AU"/>
              </w:rPr>
              <w:t>analog</w:t>
            </w:r>
            <w:proofErr w:type="spellEnd"/>
            <w:r w:rsidRPr="00C53D56">
              <w:rPr>
                <w:lang w:val="en-AU"/>
              </w:rPr>
              <w:t xml:space="preserve"> clock to the hour, half-hour and quarter hour. </w:t>
            </w:r>
          </w:p>
        </w:tc>
        <w:sdt>
          <w:sdtPr>
            <w:id w:val="-43521056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99E0E0C" w14:textId="77777777" w:rsidR="00EF7EDD" w:rsidRPr="00202DEA" w:rsidRDefault="00EF7EDD" w:rsidP="00EF7EDD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F7EDD" w:rsidRPr="00202DEA" w14:paraId="41780383" w14:textId="77777777" w:rsidTr="00D812FC">
        <w:tc>
          <w:tcPr>
            <w:tcW w:w="10885" w:type="dxa"/>
          </w:tcPr>
          <w:p w14:paraId="42841143" w14:textId="367C23B0" w:rsidR="00EF7EDD" w:rsidRPr="00E0242B" w:rsidRDefault="00EF7EDD" w:rsidP="005C3BC0">
            <w:pPr>
              <w:pStyle w:val="VCAAtablecondensed"/>
              <w:numPr>
                <w:ilvl w:val="0"/>
                <w:numId w:val="6"/>
              </w:numPr>
              <w:ind w:left="357" w:hanging="357"/>
              <w:rPr>
                <w:noProof/>
                <w:lang w:val="en-AU"/>
              </w:rPr>
            </w:pPr>
            <w:r w:rsidRPr="00C53D56">
              <w:rPr>
                <w:lang w:val="en-AU"/>
              </w:rPr>
              <w:t>Students use quarter, half, three-quarter and full measures of turn in everyday situations.</w:t>
            </w:r>
          </w:p>
        </w:tc>
        <w:sdt>
          <w:sdtPr>
            <w:id w:val="-85602989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F97111A" w14:textId="77777777" w:rsidR="00EF7EDD" w:rsidRPr="00202DEA" w:rsidRDefault="00EF7EDD" w:rsidP="00EF7EDD">
                <w:pPr>
                  <w:pStyle w:val="VCAAbody"/>
                  <w:jc w:val="center"/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FB261AF" w14:textId="77777777" w:rsidR="0078080F" w:rsidRDefault="0078080F" w:rsidP="0078080F">
      <w:pPr>
        <w:pStyle w:val="VCAAbody"/>
        <w:rPr>
          <w:noProof/>
        </w:rPr>
      </w:pPr>
    </w:p>
    <w:p w14:paraId="66D68571" w14:textId="77777777" w:rsidR="008513D3" w:rsidRDefault="008513D3" w:rsidP="008513D3">
      <w:pPr>
        <w:pStyle w:val="VCAAbody"/>
      </w:pPr>
    </w:p>
    <w:tbl>
      <w:tblPr>
        <w:tblStyle w:val="TableGrid"/>
        <w:tblW w:w="11452" w:type="dxa"/>
        <w:tblInd w:w="-289" w:type="dxa"/>
        <w:tblLook w:val="04A0" w:firstRow="1" w:lastRow="0" w:firstColumn="1" w:lastColumn="0" w:noHBand="0" w:noVBand="1"/>
        <w:tblCaption w:val="Achievement standard (AS) paragraph for Space strand, with numbered sentences"/>
      </w:tblPr>
      <w:tblGrid>
        <w:gridCol w:w="10885"/>
        <w:gridCol w:w="567"/>
      </w:tblGrid>
      <w:tr w:rsidR="008513D3" w:rsidRPr="00202DEA" w14:paraId="124F0891" w14:textId="77777777" w:rsidTr="00F946D4">
        <w:tc>
          <w:tcPr>
            <w:tcW w:w="10885" w:type="dxa"/>
            <w:shd w:val="clear" w:color="auto" w:fill="0072AA" w:themeFill="accent1" w:themeFillShade="BF"/>
          </w:tcPr>
          <w:p w14:paraId="4ECA3B02" w14:textId="77777777" w:rsidR="008513D3" w:rsidRPr="00E0242B" w:rsidRDefault="008513D3" w:rsidP="00F946D4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>Achievement standard (AS)</w:t>
            </w:r>
            <w:r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 xml:space="preserve"> paragraph for Space strand,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</w:tcPr>
          <w:p w14:paraId="3F469857" w14:textId="77777777" w:rsidR="008513D3" w:rsidRPr="00E0242B" w:rsidRDefault="008513D3" w:rsidP="00F946D4">
            <w:pPr>
              <w:pStyle w:val="VCAAbody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Y/N</w:t>
            </w:r>
          </w:p>
        </w:tc>
      </w:tr>
      <w:tr w:rsidR="00EF7EDD" w:rsidRPr="00202DEA" w14:paraId="3700E1CE" w14:textId="77777777" w:rsidTr="004D695A">
        <w:tc>
          <w:tcPr>
            <w:tcW w:w="10885" w:type="dxa"/>
          </w:tcPr>
          <w:p w14:paraId="7D0856AC" w14:textId="0278702E" w:rsidR="00EF7EDD" w:rsidRPr="00E0242B" w:rsidRDefault="00EF7EDD" w:rsidP="005C3BC0">
            <w:pPr>
              <w:pStyle w:val="VCAAtablecondensed"/>
              <w:numPr>
                <w:ilvl w:val="0"/>
                <w:numId w:val="6"/>
              </w:numPr>
              <w:ind w:left="357" w:hanging="357"/>
              <w:rPr>
                <w:noProof/>
              </w:rPr>
            </w:pPr>
            <w:r w:rsidRPr="006075EA">
              <w:rPr>
                <w:lang w:val="en-AU"/>
              </w:rPr>
              <w:t xml:space="preserve">Students compare and classify shapes, describing features using formal spatial terms. </w:t>
            </w:r>
          </w:p>
        </w:tc>
        <w:sdt>
          <w:sdtPr>
            <w:id w:val="35191707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3F206EF" w14:textId="77777777" w:rsidR="00EF7EDD" w:rsidRPr="00202DEA" w:rsidRDefault="00EF7EDD" w:rsidP="00EF7EDD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F7EDD" w:rsidRPr="00202DEA" w14:paraId="30F27FA9" w14:textId="77777777" w:rsidTr="004D695A">
        <w:tc>
          <w:tcPr>
            <w:tcW w:w="10885" w:type="dxa"/>
          </w:tcPr>
          <w:p w14:paraId="37E373A7" w14:textId="617450F4" w:rsidR="00EF7EDD" w:rsidRPr="00E0242B" w:rsidRDefault="00EF7EDD" w:rsidP="005C3BC0">
            <w:pPr>
              <w:pStyle w:val="VCAAtablecondensed"/>
              <w:numPr>
                <w:ilvl w:val="0"/>
                <w:numId w:val="6"/>
              </w:numPr>
              <w:ind w:left="357" w:hanging="357"/>
              <w:rPr>
                <w:noProof/>
                <w:lang w:val="en-AU"/>
              </w:rPr>
            </w:pPr>
            <w:r w:rsidRPr="006075EA">
              <w:rPr>
                <w:lang w:val="en-AU"/>
              </w:rPr>
              <w:t xml:space="preserve">They locate and identify positions of features in two-dimensional representations and move position by following directions and pathways. </w:t>
            </w:r>
          </w:p>
        </w:tc>
        <w:sdt>
          <w:sdtPr>
            <w:id w:val="119604892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BD8A303" w14:textId="77777777" w:rsidR="00EF7EDD" w:rsidRPr="00202DEA" w:rsidRDefault="00EF7EDD" w:rsidP="00EF7EDD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2183A81" w14:textId="77777777" w:rsidR="008513D3" w:rsidRDefault="008513D3" w:rsidP="008513D3"/>
    <w:tbl>
      <w:tblPr>
        <w:tblStyle w:val="TableGrid"/>
        <w:tblW w:w="11452" w:type="dxa"/>
        <w:tblInd w:w="-289" w:type="dxa"/>
        <w:tblLook w:val="04A0" w:firstRow="1" w:lastRow="0" w:firstColumn="1" w:lastColumn="0" w:noHBand="0" w:noVBand="1"/>
        <w:tblCaption w:val="Achievement standard (AS) paragraph for Statistics strand, with numbered sentences"/>
      </w:tblPr>
      <w:tblGrid>
        <w:gridCol w:w="10885"/>
        <w:gridCol w:w="567"/>
      </w:tblGrid>
      <w:tr w:rsidR="008513D3" w:rsidRPr="00202DEA" w14:paraId="7456D1F8" w14:textId="77777777" w:rsidTr="00F946D4">
        <w:tc>
          <w:tcPr>
            <w:tcW w:w="10885" w:type="dxa"/>
            <w:shd w:val="clear" w:color="auto" w:fill="0072AA" w:themeFill="accent1" w:themeFillShade="BF"/>
          </w:tcPr>
          <w:p w14:paraId="568944F9" w14:textId="77777777" w:rsidR="008513D3" w:rsidRPr="00E0242B" w:rsidRDefault="008513D3" w:rsidP="00F946D4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>Achievement standard (AS)</w:t>
            </w:r>
            <w:r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 xml:space="preserve"> paragraph for Statistics strand,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</w:tcPr>
          <w:p w14:paraId="6B27E3B0" w14:textId="77777777" w:rsidR="008513D3" w:rsidRPr="00E0242B" w:rsidRDefault="008513D3" w:rsidP="00F946D4">
            <w:pPr>
              <w:pStyle w:val="VCAAbody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Y/N</w:t>
            </w:r>
          </w:p>
        </w:tc>
      </w:tr>
      <w:tr w:rsidR="008513D3" w:rsidRPr="00202DEA" w14:paraId="6F9DA4F6" w14:textId="77777777" w:rsidTr="00F946D4">
        <w:tc>
          <w:tcPr>
            <w:tcW w:w="10885" w:type="dxa"/>
            <w:vAlign w:val="center"/>
          </w:tcPr>
          <w:p w14:paraId="41C1FAD3" w14:textId="3B4B7976" w:rsidR="008513D3" w:rsidRPr="008513D3" w:rsidRDefault="008513D3" w:rsidP="005C3BC0">
            <w:pPr>
              <w:pStyle w:val="VCAAtablecondensed"/>
              <w:numPr>
                <w:ilvl w:val="0"/>
                <w:numId w:val="6"/>
              </w:numPr>
              <w:ind w:left="357" w:hanging="357"/>
              <w:rPr>
                <w:noProof/>
                <w:lang w:val="en-AU"/>
              </w:rPr>
            </w:pPr>
            <w:r w:rsidRPr="008513D3">
              <w:rPr>
                <w:noProof/>
                <w:lang w:val="en-AU"/>
              </w:rPr>
              <w:t xml:space="preserve">Students use a range of methods to collect, record, represent and interpret categorical data in response to questions. </w:t>
            </w:r>
          </w:p>
        </w:tc>
        <w:sdt>
          <w:sdtPr>
            <w:id w:val="113969694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9C04180" w14:textId="77777777" w:rsidR="008513D3" w:rsidRPr="00202DEA" w:rsidRDefault="008513D3" w:rsidP="00F946D4">
                <w:pPr>
                  <w:pStyle w:val="VCAAbody"/>
                  <w:jc w:val="center"/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95A55A8" w14:textId="77777777" w:rsidR="0078080F" w:rsidRPr="003622A3" w:rsidRDefault="0078080F" w:rsidP="0078080F">
      <w:pPr>
        <w:pStyle w:val="VCAAbody"/>
        <w:spacing w:before="0" w:after="0"/>
        <w:rPr>
          <w:noProof/>
          <w:sz w:val="8"/>
          <w:szCs w:val="8"/>
        </w:rPr>
        <w:sectPr w:rsidR="0078080F" w:rsidRPr="003622A3" w:rsidSect="00BF7F24">
          <w:headerReference w:type="default" r:id="rId18"/>
          <w:pgSz w:w="23814" w:h="16839" w:orient="landscape" w:code="8"/>
          <w:pgMar w:top="1134" w:right="567" w:bottom="851" w:left="567" w:header="567" w:footer="147" w:gutter="0"/>
          <w:cols w:num="2" w:space="709"/>
          <w:docGrid w:linePitch="360"/>
        </w:sectPr>
      </w:pPr>
    </w:p>
    <w:tbl>
      <w:tblPr>
        <w:tblStyle w:val="TableGrid"/>
        <w:tblW w:w="22675" w:type="dxa"/>
        <w:tblLook w:val="04A0" w:firstRow="1" w:lastRow="0" w:firstColumn="1" w:lastColumn="0" w:noHBand="0" w:noVBand="1"/>
        <w:tblCaption w:val="Measurement, Space and Statistics strands: table for mapping content descriptions and achievement standards to teaching and learning units"/>
      </w:tblPr>
      <w:tblGrid>
        <w:gridCol w:w="2595"/>
        <w:gridCol w:w="1356"/>
        <w:gridCol w:w="1040"/>
        <w:gridCol w:w="1040"/>
        <w:gridCol w:w="1040"/>
        <w:gridCol w:w="1040"/>
        <w:gridCol w:w="1041"/>
        <w:gridCol w:w="1040"/>
        <w:gridCol w:w="1040"/>
        <w:gridCol w:w="1040"/>
        <w:gridCol w:w="1041"/>
        <w:gridCol w:w="1040"/>
        <w:gridCol w:w="1040"/>
        <w:gridCol w:w="1040"/>
        <w:gridCol w:w="1040"/>
        <w:gridCol w:w="1041"/>
        <w:gridCol w:w="1040"/>
        <w:gridCol w:w="1040"/>
        <w:gridCol w:w="1040"/>
        <w:gridCol w:w="1041"/>
      </w:tblGrid>
      <w:tr w:rsidR="008513D3" w:rsidRPr="003A2384" w14:paraId="7059F03D" w14:textId="77777777" w:rsidTr="00FB7B9C">
        <w:tc>
          <w:tcPr>
            <w:tcW w:w="2595" w:type="dxa"/>
            <w:tcBorders>
              <w:top w:val="nil"/>
              <w:left w:val="nil"/>
              <w:bottom w:val="nil"/>
            </w:tcBorders>
          </w:tcPr>
          <w:p w14:paraId="22008D8A" w14:textId="77777777" w:rsidR="008513D3" w:rsidRPr="00E0242B" w:rsidRDefault="008513D3" w:rsidP="00F946D4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  <w:vAlign w:val="center"/>
          </w:tcPr>
          <w:p w14:paraId="0A42A973" w14:textId="77777777" w:rsidR="008513D3" w:rsidRPr="0029316D" w:rsidRDefault="008513D3" w:rsidP="00F946D4">
            <w:pPr>
              <w:pStyle w:val="VCAAtablecondensedheading"/>
              <w:rPr>
                <w:b/>
                <w:bCs/>
                <w:noProof/>
                <w:color w:val="FFFFFF" w:themeColor="background1"/>
              </w:rPr>
            </w:pPr>
            <w:r w:rsidRPr="0029316D">
              <w:rPr>
                <w:b/>
                <w:bCs/>
                <w:noProof/>
                <w:color w:val="FFFFFF" w:themeColor="background1"/>
              </w:rPr>
              <w:t>Strand</w:t>
            </w:r>
          </w:p>
        </w:tc>
        <w:tc>
          <w:tcPr>
            <w:tcW w:w="10402" w:type="dxa"/>
            <w:gridSpan w:val="10"/>
            <w:shd w:val="clear" w:color="auto" w:fill="F2F2F2" w:themeFill="background1" w:themeFillShade="F2"/>
            <w:vAlign w:val="center"/>
          </w:tcPr>
          <w:p w14:paraId="77AF66E6" w14:textId="6784AD0C" w:rsidR="008513D3" w:rsidRPr="0029316D" w:rsidRDefault="008513D3" w:rsidP="00F946D4">
            <w:pPr>
              <w:pStyle w:val="VCAAtablecondensedheading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Measurement</w:t>
            </w:r>
          </w:p>
        </w:tc>
        <w:tc>
          <w:tcPr>
            <w:tcW w:w="4161" w:type="dxa"/>
            <w:gridSpan w:val="4"/>
            <w:shd w:val="clear" w:color="auto" w:fill="F2F2F2" w:themeFill="background1" w:themeFillShade="F2"/>
            <w:vAlign w:val="center"/>
          </w:tcPr>
          <w:p w14:paraId="173CBF0E" w14:textId="7CD61298" w:rsidR="008513D3" w:rsidRPr="0029316D" w:rsidRDefault="008513D3" w:rsidP="00F946D4">
            <w:pPr>
              <w:pStyle w:val="VCAAtablecondensedheading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Space</w:t>
            </w:r>
          </w:p>
        </w:tc>
        <w:tc>
          <w:tcPr>
            <w:tcW w:w="4161" w:type="dxa"/>
            <w:gridSpan w:val="4"/>
            <w:shd w:val="clear" w:color="auto" w:fill="F2F2F2" w:themeFill="background1" w:themeFillShade="F2"/>
            <w:vAlign w:val="center"/>
          </w:tcPr>
          <w:p w14:paraId="3C6B02DF" w14:textId="060E722E" w:rsidR="008513D3" w:rsidRPr="0029316D" w:rsidRDefault="008513D3" w:rsidP="00F946D4">
            <w:pPr>
              <w:pStyle w:val="VCAAtablecondensedheading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Statistics</w:t>
            </w:r>
          </w:p>
        </w:tc>
      </w:tr>
      <w:tr w:rsidR="008513D3" w:rsidRPr="003A2384" w14:paraId="031F8A02" w14:textId="77777777" w:rsidTr="00F946D4">
        <w:tc>
          <w:tcPr>
            <w:tcW w:w="2595" w:type="dxa"/>
            <w:tcBorders>
              <w:top w:val="nil"/>
              <w:left w:val="nil"/>
            </w:tcBorders>
          </w:tcPr>
          <w:p w14:paraId="45623C16" w14:textId="77777777" w:rsidR="008513D3" w:rsidRPr="00E0242B" w:rsidRDefault="008513D3" w:rsidP="00F946D4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14:paraId="64A7EF6E" w14:textId="77777777" w:rsidR="008513D3" w:rsidRPr="0029316D" w:rsidRDefault="008513D3" w:rsidP="00F946D4">
            <w:pPr>
              <w:pStyle w:val="VCAAtablecondensedheading"/>
              <w:rPr>
                <w:b/>
                <w:bCs/>
                <w:noProof/>
                <w:color w:val="FFFFFF" w:themeColor="background1"/>
              </w:rPr>
            </w:pPr>
            <w:r w:rsidRPr="0029316D">
              <w:rPr>
                <w:b/>
                <w:bCs/>
                <w:noProof/>
                <w:color w:val="FFFFFF" w:themeColor="background1"/>
              </w:rPr>
              <w:t>Content description (CD)</w:t>
            </w:r>
          </w:p>
        </w:tc>
        <w:tc>
          <w:tcPr>
            <w:tcW w:w="2080" w:type="dxa"/>
            <w:gridSpan w:val="2"/>
          </w:tcPr>
          <w:p w14:paraId="6DA0CEBD" w14:textId="77777777" w:rsidR="008513D3" w:rsidRPr="008513D3" w:rsidRDefault="008513D3" w:rsidP="00B2534C">
            <w:pPr>
              <w:pStyle w:val="VCAAtabletextnarrow"/>
              <w:rPr>
                <w:iCs/>
                <w:noProof/>
                <w:lang w:val="en-AU"/>
              </w:rPr>
            </w:pPr>
            <w:r w:rsidRPr="008513D3">
              <w:rPr>
                <w:noProof/>
                <w:lang w:val="en-AU"/>
              </w:rPr>
              <w:t xml:space="preserve">measure and compare objects based on length, capacity and mass using appropriate uniform informal units and smaller units for accuracy when necessary </w:t>
            </w:r>
          </w:p>
          <w:p w14:paraId="19994E31" w14:textId="4D2810CF" w:rsidR="008513D3" w:rsidRPr="00E0242B" w:rsidRDefault="008513D3" w:rsidP="00B2534C">
            <w:pPr>
              <w:pStyle w:val="VCAAtabletextnarrow"/>
              <w:rPr>
                <w:noProof/>
                <w:lang w:val="en-AU"/>
              </w:rPr>
            </w:pPr>
            <w:r w:rsidRPr="008513D3">
              <w:rPr>
                <w:iCs/>
                <w:noProof/>
              </w:rPr>
              <w:t>VC2</w:t>
            </w:r>
            <w:r w:rsidRPr="008513D3">
              <w:rPr>
                <w:noProof/>
              </w:rPr>
              <w:t>M2M01</w:t>
            </w:r>
          </w:p>
        </w:tc>
        <w:tc>
          <w:tcPr>
            <w:tcW w:w="2080" w:type="dxa"/>
            <w:gridSpan w:val="2"/>
          </w:tcPr>
          <w:p w14:paraId="54D80FF0" w14:textId="77777777" w:rsidR="008513D3" w:rsidRPr="008513D3" w:rsidRDefault="008513D3" w:rsidP="00B2534C">
            <w:pPr>
              <w:pStyle w:val="VCAAtabletextnarrow"/>
              <w:rPr>
                <w:iCs/>
                <w:noProof/>
                <w:lang w:val="en-AU"/>
              </w:rPr>
            </w:pPr>
            <w:r w:rsidRPr="008513D3">
              <w:rPr>
                <w:noProof/>
                <w:lang w:val="en-AU"/>
              </w:rPr>
              <w:t xml:space="preserve">identify common uses and represent halves, quarters and eighths in relation to shapes, objects and events </w:t>
            </w:r>
          </w:p>
          <w:p w14:paraId="2959719D" w14:textId="7FE85D80" w:rsidR="008513D3" w:rsidRPr="00E0242B" w:rsidRDefault="008513D3" w:rsidP="00B2534C">
            <w:pPr>
              <w:pStyle w:val="VCAAtabletextnarrow"/>
              <w:rPr>
                <w:noProof/>
              </w:rPr>
            </w:pPr>
            <w:r w:rsidRPr="008513D3">
              <w:rPr>
                <w:iCs/>
                <w:noProof/>
              </w:rPr>
              <w:t>VC2</w:t>
            </w:r>
            <w:r w:rsidRPr="008513D3">
              <w:rPr>
                <w:noProof/>
              </w:rPr>
              <w:t>M2M02</w:t>
            </w:r>
          </w:p>
        </w:tc>
        <w:tc>
          <w:tcPr>
            <w:tcW w:w="2081" w:type="dxa"/>
            <w:gridSpan w:val="2"/>
          </w:tcPr>
          <w:p w14:paraId="605C7D52" w14:textId="77777777" w:rsidR="008513D3" w:rsidRPr="008513D3" w:rsidRDefault="008513D3" w:rsidP="00B2534C">
            <w:pPr>
              <w:pStyle w:val="VCAAtabletextnarrow"/>
              <w:rPr>
                <w:iCs/>
                <w:noProof/>
                <w:lang w:val="en-AU"/>
              </w:rPr>
            </w:pPr>
            <w:r w:rsidRPr="008513D3">
              <w:rPr>
                <w:iCs/>
                <w:noProof/>
                <w:lang w:val="en-AU"/>
              </w:rPr>
              <w:t xml:space="preserve">identify the date and determine the number of days between events using calendars </w:t>
            </w:r>
          </w:p>
          <w:p w14:paraId="67685645" w14:textId="5740A1E8" w:rsidR="008513D3" w:rsidRPr="00E0242B" w:rsidRDefault="008513D3" w:rsidP="00B2534C">
            <w:pPr>
              <w:pStyle w:val="VCAAtabletextnarrow"/>
              <w:rPr>
                <w:iCs/>
                <w:noProof/>
                <w:lang w:val="en-AU"/>
              </w:rPr>
            </w:pPr>
            <w:r w:rsidRPr="008513D3">
              <w:rPr>
                <w:iCs/>
                <w:noProof/>
              </w:rPr>
              <w:t>VC2M2M03</w:t>
            </w:r>
          </w:p>
        </w:tc>
        <w:tc>
          <w:tcPr>
            <w:tcW w:w="2080" w:type="dxa"/>
            <w:gridSpan w:val="2"/>
          </w:tcPr>
          <w:p w14:paraId="1234AE7F" w14:textId="77777777" w:rsidR="008513D3" w:rsidRPr="008513D3" w:rsidRDefault="008513D3" w:rsidP="00B2534C">
            <w:pPr>
              <w:pStyle w:val="VCAAtabletextnarrow"/>
              <w:rPr>
                <w:iCs/>
                <w:noProof/>
                <w:lang w:val="en-AU"/>
              </w:rPr>
            </w:pPr>
            <w:r w:rsidRPr="008513D3">
              <w:rPr>
                <w:noProof/>
                <w:lang w:val="en-AU"/>
              </w:rPr>
              <w:t xml:space="preserve">recognise and read the time represented on an analog clock to the hour, half-hour and quarter hour </w:t>
            </w:r>
          </w:p>
          <w:p w14:paraId="28C284C9" w14:textId="0A16EC25" w:rsidR="008513D3" w:rsidRPr="00E0242B" w:rsidRDefault="008513D3" w:rsidP="00B2534C">
            <w:pPr>
              <w:pStyle w:val="VCAAtabletextnarrow"/>
              <w:rPr>
                <w:noProof/>
              </w:rPr>
            </w:pPr>
            <w:r w:rsidRPr="008513D3">
              <w:rPr>
                <w:iCs/>
                <w:noProof/>
              </w:rPr>
              <w:t>VC2</w:t>
            </w:r>
            <w:r w:rsidRPr="008513D3">
              <w:rPr>
                <w:noProof/>
              </w:rPr>
              <w:t>M2M04</w:t>
            </w:r>
          </w:p>
        </w:tc>
        <w:tc>
          <w:tcPr>
            <w:tcW w:w="2081" w:type="dxa"/>
            <w:gridSpan w:val="2"/>
          </w:tcPr>
          <w:p w14:paraId="773A62F1" w14:textId="77777777" w:rsidR="008513D3" w:rsidRPr="008513D3" w:rsidRDefault="008513D3" w:rsidP="00B2534C">
            <w:pPr>
              <w:pStyle w:val="VCAAtabletextnarrow"/>
              <w:rPr>
                <w:iCs/>
                <w:noProof/>
                <w:lang w:val="en-AU"/>
              </w:rPr>
            </w:pPr>
            <w:r w:rsidRPr="008513D3">
              <w:rPr>
                <w:noProof/>
                <w:lang w:val="en-AU"/>
              </w:rPr>
              <w:t xml:space="preserve">identify, describe and demonstrate quarter, half, three-quarter and full measures of turn in everyday situations </w:t>
            </w:r>
          </w:p>
          <w:p w14:paraId="496CE631" w14:textId="15F2AD0B" w:rsidR="008513D3" w:rsidRPr="00E0242B" w:rsidRDefault="008513D3" w:rsidP="00B2534C">
            <w:pPr>
              <w:pStyle w:val="VCAAtabletextnarrow"/>
              <w:rPr>
                <w:noProof/>
              </w:rPr>
            </w:pPr>
            <w:r w:rsidRPr="008513D3">
              <w:rPr>
                <w:iCs/>
                <w:noProof/>
              </w:rPr>
              <w:t>VC2</w:t>
            </w:r>
            <w:r w:rsidRPr="008513D3">
              <w:rPr>
                <w:noProof/>
              </w:rPr>
              <w:t>M2M05</w:t>
            </w:r>
          </w:p>
        </w:tc>
        <w:tc>
          <w:tcPr>
            <w:tcW w:w="2080" w:type="dxa"/>
            <w:gridSpan w:val="2"/>
          </w:tcPr>
          <w:p w14:paraId="309F6051" w14:textId="77777777" w:rsidR="008513D3" w:rsidRPr="008513D3" w:rsidRDefault="008513D3" w:rsidP="00B2534C">
            <w:pPr>
              <w:pStyle w:val="VCAAtabletextnarrow"/>
              <w:rPr>
                <w:noProof/>
                <w:lang w:val="en-AU"/>
              </w:rPr>
            </w:pPr>
            <w:r w:rsidRPr="008513D3">
              <w:rPr>
                <w:noProof/>
                <w:lang w:val="en-AU"/>
              </w:rPr>
              <w:t xml:space="preserve">recognise, compare and classify shapes, referencing the number of sides and using spatial terms such as ‘opposite’, ‘parallel’, ‘curved’ and ‘straight’ </w:t>
            </w:r>
          </w:p>
          <w:p w14:paraId="71C7B11A" w14:textId="6D3EC463" w:rsidR="008513D3" w:rsidRPr="00E0242B" w:rsidRDefault="008513D3" w:rsidP="00B2534C">
            <w:pPr>
              <w:pStyle w:val="VCAAtabletextnarrow"/>
              <w:rPr>
                <w:noProof/>
              </w:rPr>
            </w:pPr>
            <w:r w:rsidRPr="008513D3">
              <w:rPr>
                <w:noProof/>
              </w:rPr>
              <w:t>VC2M2SP01</w:t>
            </w:r>
          </w:p>
        </w:tc>
        <w:tc>
          <w:tcPr>
            <w:tcW w:w="2081" w:type="dxa"/>
            <w:gridSpan w:val="2"/>
          </w:tcPr>
          <w:p w14:paraId="69F81798" w14:textId="77777777" w:rsidR="008513D3" w:rsidRPr="008513D3" w:rsidRDefault="008513D3" w:rsidP="00B2534C">
            <w:pPr>
              <w:pStyle w:val="VCAAtabletextnarrow"/>
              <w:rPr>
                <w:iCs/>
                <w:noProof/>
                <w:lang w:val="en-AU"/>
              </w:rPr>
            </w:pPr>
            <w:r w:rsidRPr="008513D3">
              <w:rPr>
                <w:noProof/>
                <w:lang w:val="en-AU"/>
              </w:rPr>
              <w:t xml:space="preserve">locate positions in two-dimensional representations of a familiar space; move positions by following directions and pathways </w:t>
            </w:r>
          </w:p>
          <w:p w14:paraId="14E22158" w14:textId="6DAE0951" w:rsidR="008513D3" w:rsidRPr="00E0242B" w:rsidRDefault="008513D3" w:rsidP="00B2534C">
            <w:pPr>
              <w:pStyle w:val="VCAAtabletextnarrow"/>
              <w:rPr>
                <w:noProof/>
              </w:rPr>
            </w:pPr>
            <w:r w:rsidRPr="008513D3">
              <w:rPr>
                <w:iCs/>
                <w:noProof/>
              </w:rPr>
              <w:t>VC2</w:t>
            </w:r>
            <w:r w:rsidRPr="008513D3">
              <w:rPr>
                <w:noProof/>
              </w:rPr>
              <w:t>M2SP02</w:t>
            </w:r>
          </w:p>
        </w:tc>
        <w:tc>
          <w:tcPr>
            <w:tcW w:w="2080" w:type="dxa"/>
            <w:gridSpan w:val="2"/>
          </w:tcPr>
          <w:p w14:paraId="597DAC1D" w14:textId="77777777" w:rsidR="008513D3" w:rsidRPr="008513D3" w:rsidRDefault="008513D3" w:rsidP="00B2534C">
            <w:pPr>
              <w:pStyle w:val="VCAAtabletextnarrow"/>
              <w:rPr>
                <w:iCs/>
                <w:noProof/>
                <w:lang w:val="en-AU"/>
              </w:rPr>
            </w:pPr>
            <w:r w:rsidRPr="008513D3">
              <w:rPr>
                <w:noProof/>
                <w:lang w:val="en-AU"/>
              </w:rPr>
              <w:t xml:space="preserve">acquire data for categorical variables through surveys, observation, experiment and using digital tools; sort data into relevant categories and display data using lists and tables </w:t>
            </w:r>
          </w:p>
          <w:p w14:paraId="4225D9DA" w14:textId="4540B797" w:rsidR="008513D3" w:rsidRPr="003622A3" w:rsidRDefault="008513D3" w:rsidP="00B2534C">
            <w:pPr>
              <w:pStyle w:val="VCAAtabletextnarrow"/>
              <w:rPr>
                <w:noProof/>
                <w:lang w:val="en-AU"/>
              </w:rPr>
            </w:pPr>
            <w:r w:rsidRPr="008513D3">
              <w:rPr>
                <w:iCs/>
                <w:noProof/>
              </w:rPr>
              <w:t>VC2</w:t>
            </w:r>
            <w:r w:rsidRPr="008513D3">
              <w:rPr>
                <w:noProof/>
              </w:rPr>
              <w:t>M2ST01</w:t>
            </w:r>
          </w:p>
        </w:tc>
        <w:tc>
          <w:tcPr>
            <w:tcW w:w="2081" w:type="dxa"/>
            <w:gridSpan w:val="2"/>
          </w:tcPr>
          <w:p w14:paraId="11361C98" w14:textId="77777777" w:rsidR="008513D3" w:rsidRPr="008513D3" w:rsidRDefault="008513D3" w:rsidP="00B2534C">
            <w:pPr>
              <w:pStyle w:val="VCAAtabletextnarrow"/>
              <w:rPr>
                <w:iCs/>
                <w:noProof/>
                <w:lang w:val="en-AU"/>
              </w:rPr>
            </w:pPr>
            <w:r w:rsidRPr="008513D3">
              <w:rPr>
                <w:noProof/>
                <w:lang w:val="en-AU"/>
              </w:rPr>
              <w:t xml:space="preserve">create different graphical representations of data using software where appropriate; compare the different representations, and identify and describe common and distinctive features in response to questions </w:t>
            </w:r>
          </w:p>
          <w:p w14:paraId="41235278" w14:textId="63F39E00" w:rsidR="008513D3" w:rsidRPr="00E0242B" w:rsidRDefault="008513D3" w:rsidP="00B2534C">
            <w:pPr>
              <w:pStyle w:val="VCAAtabletextnarrow"/>
              <w:rPr>
                <w:noProof/>
              </w:rPr>
            </w:pPr>
            <w:r w:rsidRPr="008513D3">
              <w:rPr>
                <w:iCs/>
                <w:noProof/>
              </w:rPr>
              <w:t>VC2</w:t>
            </w:r>
            <w:r w:rsidRPr="008513D3">
              <w:rPr>
                <w:noProof/>
              </w:rPr>
              <w:t>M2ST02</w:t>
            </w:r>
          </w:p>
        </w:tc>
      </w:tr>
      <w:tr w:rsidR="008513D3" w:rsidRPr="003622A3" w14:paraId="14E94C15" w14:textId="77777777" w:rsidTr="00F946D4">
        <w:tc>
          <w:tcPr>
            <w:tcW w:w="2595" w:type="dxa"/>
            <w:shd w:val="clear" w:color="auto" w:fill="0072AA" w:themeFill="accent1" w:themeFillShade="BF"/>
          </w:tcPr>
          <w:p w14:paraId="6BFE1BFB" w14:textId="77777777" w:rsidR="008513D3" w:rsidRPr="003622A3" w:rsidRDefault="008513D3" w:rsidP="00F946D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Teaching and learning u</w:t>
            </w:r>
            <w:r w:rsidRPr="003622A3">
              <w:rPr>
                <w:b/>
                <w:bCs/>
                <w:noProof/>
                <w:color w:val="FFFFFF" w:themeColor="background1"/>
              </w:rPr>
              <w:t>nit</w:t>
            </w:r>
          </w:p>
        </w:tc>
        <w:tc>
          <w:tcPr>
            <w:tcW w:w="1356" w:type="dxa"/>
            <w:shd w:val="clear" w:color="auto" w:fill="0072AA" w:themeFill="accent1" w:themeFillShade="BF"/>
          </w:tcPr>
          <w:p w14:paraId="0E84614D" w14:textId="77777777" w:rsidR="008513D3" w:rsidRPr="003622A3" w:rsidRDefault="008513D3" w:rsidP="00F946D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Semester/Year</w:t>
            </w:r>
          </w:p>
        </w:tc>
        <w:tc>
          <w:tcPr>
            <w:tcW w:w="1040" w:type="dxa"/>
            <w:shd w:val="clear" w:color="auto" w:fill="0072AA" w:themeFill="accent1" w:themeFillShade="BF"/>
          </w:tcPr>
          <w:p w14:paraId="07958DC9" w14:textId="77777777" w:rsidR="008513D3" w:rsidRPr="003622A3" w:rsidRDefault="008513D3" w:rsidP="00F946D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040" w:type="dxa"/>
            <w:shd w:val="clear" w:color="auto" w:fill="0072AA" w:themeFill="accent1" w:themeFillShade="BF"/>
          </w:tcPr>
          <w:p w14:paraId="0F6CFE16" w14:textId="77777777" w:rsidR="008513D3" w:rsidRPr="003622A3" w:rsidRDefault="008513D3" w:rsidP="00F946D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040" w:type="dxa"/>
            <w:shd w:val="clear" w:color="auto" w:fill="0072AA" w:themeFill="accent1" w:themeFillShade="BF"/>
          </w:tcPr>
          <w:p w14:paraId="635C4FF5" w14:textId="77777777" w:rsidR="008513D3" w:rsidRPr="003622A3" w:rsidRDefault="008513D3" w:rsidP="00F946D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040" w:type="dxa"/>
            <w:shd w:val="clear" w:color="auto" w:fill="0072AA" w:themeFill="accent1" w:themeFillShade="BF"/>
          </w:tcPr>
          <w:p w14:paraId="67744C28" w14:textId="77777777" w:rsidR="008513D3" w:rsidRPr="003622A3" w:rsidRDefault="008513D3" w:rsidP="00F946D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041" w:type="dxa"/>
            <w:shd w:val="clear" w:color="auto" w:fill="0072AA" w:themeFill="accent1" w:themeFillShade="BF"/>
          </w:tcPr>
          <w:p w14:paraId="739A98C8" w14:textId="77777777" w:rsidR="008513D3" w:rsidRPr="003622A3" w:rsidRDefault="008513D3" w:rsidP="00F946D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040" w:type="dxa"/>
            <w:shd w:val="clear" w:color="auto" w:fill="0072AA" w:themeFill="accent1" w:themeFillShade="BF"/>
          </w:tcPr>
          <w:p w14:paraId="0CE43356" w14:textId="77777777" w:rsidR="008513D3" w:rsidRPr="003622A3" w:rsidRDefault="008513D3" w:rsidP="00F946D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040" w:type="dxa"/>
            <w:shd w:val="clear" w:color="auto" w:fill="0072AA" w:themeFill="accent1" w:themeFillShade="BF"/>
          </w:tcPr>
          <w:p w14:paraId="29921554" w14:textId="77777777" w:rsidR="008513D3" w:rsidRPr="003622A3" w:rsidRDefault="008513D3" w:rsidP="00F946D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040" w:type="dxa"/>
            <w:shd w:val="clear" w:color="auto" w:fill="0072AA" w:themeFill="accent1" w:themeFillShade="BF"/>
          </w:tcPr>
          <w:p w14:paraId="6448FC00" w14:textId="77777777" w:rsidR="008513D3" w:rsidRPr="003622A3" w:rsidRDefault="008513D3" w:rsidP="00F946D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041" w:type="dxa"/>
            <w:shd w:val="clear" w:color="auto" w:fill="0072AA" w:themeFill="accent1" w:themeFillShade="BF"/>
          </w:tcPr>
          <w:p w14:paraId="5EF86696" w14:textId="77777777" w:rsidR="008513D3" w:rsidRPr="003622A3" w:rsidRDefault="008513D3" w:rsidP="00F946D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040" w:type="dxa"/>
            <w:shd w:val="clear" w:color="auto" w:fill="0072AA" w:themeFill="accent1" w:themeFillShade="BF"/>
          </w:tcPr>
          <w:p w14:paraId="7A84797B" w14:textId="77777777" w:rsidR="008513D3" w:rsidRPr="003622A3" w:rsidRDefault="008513D3" w:rsidP="00F946D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040" w:type="dxa"/>
            <w:shd w:val="clear" w:color="auto" w:fill="0072AA" w:themeFill="accent1" w:themeFillShade="BF"/>
          </w:tcPr>
          <w:p w14:paraId="47356097" w14:textId="77777777" w:rsidR="008513D3" w:rsidRPr="003622A3" w:rsidRDefault="008513D3" w:rsidP="00F946D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040" w:type="dxa"/>
            <w:shd w:val="clear" w:color="auto" w:fill="0072AA" w:themeFill="accent1" w:themeFillShade="BF"/>
          </w:tcPr>
          <w:p w14:paraId="65C752E6" w14:textId="77777777" w:rsidR="008513D3" w:rsidRPr="003622A3" w:rsidRDefault="008513D3" w:rsidP="00F946D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040" w:type="dxa"/>
            <w:shd w:val="clear" w:color="auto" w:fill="0072AA" w:themeFill="accent1" w:themeFillShade="BF"/>
          </w:tcPr>
          <w:p w14:paraId="2AC43DCA" w14:textId="77777777" w:rsidR="008513D3" w:rsidRPr="003622A3" w:rsidRDefault="008513D3" w:rsidP="00F946D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041" w:type="dxa"/>
            <w:shd w:val="clear" w:color="auto" w:fill="0072AA" w:themeFill="accent1" w:themeFillShade="BF"/>
          </w:tcPr>
          <w:p w14:paraId="45832801" w14:textId="77777777" w:rsidR="008513D3" w:rsidRPr="003622A3" w:rsidRDefault="008513D3" w:rsidP="00F946D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040" w:type="dxa"/>
            <w:shd w:val="clear" w:color="auto" w:fill="0072AA" w:themeFill="accent1" w:themeFillShade="BF"/>
          </w:tcPr>
          <w:p w14:paraId="53A27BFD" w14:textId="77777777" w:rsidR="008513D3" w:rsidRPr="003622A3" w:rsidRDefault="008513D3" w:rsidP="00F946D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040" w:type="dxa"/>
            <w:shd w:val="clear" w:color="auto" w:fill="0072AA" w:themeFill="accent1" w:themeFillShade="BF"/>
          </w:tcPr>
          <w:p w14:paraId="1B7B79A5" w14:textId="77777777" w:rsidR="008513D3" w:rsidRPr="003622A3" w:rsidRDefault="008513D3" w:rsidP="00F946D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040" w:type="dxa"/>
            <w:shd w:val="clear" w:color="auto" w:fill="0072AA" w:themeFill="accent1" w:themeFillShade="BF"/>
          </w:tcPr>
          <w:p w14:paraId="6AF67586" w14:textId="77777777" w:rsidR="008513D3" w:rsidRPr="003622A3" w:rsidRDefault="008513D3" w:rsidP="00F946D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041" w:type="dxa"/>
            <w:shd w:val="clear" w:color="auto" w:fill="0072AA" w:themeFill="accent1" w:themeFillShade="BF"/>
          </w:tcPr>
          <w:p w14:paraId="0C077391" w14:textId="77777777" w:rsidR="008513D3" w:rsidRPr="003622A3" w:rsidRDefault="008513D3" w:rsidP="00F946D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</w:tr>
      <w:tr w:rsidR="008513D3" w:rsidRPr="003622A3" w14:paraId="3CCEEA52" w14:textId="77777777" w:rsidTr="00F946D4">
        <w:tc>
          <w:tcPr>
            <w:tcW w:w="2595" w:type="dxa"/>
            <w:shd w:val="clear" w:color="auto" w:fill="FFFFFF" w:themeFill="background1"/>
          </w:tcPr>
          <w:p w14:paraId="6A3BE2A0" w14:textId="77777777" w:rsidR="008513D3" w:rsidRPr="00613347" w:rsidRDefault="008513D3" w:rsidP="00F946D4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1672142E" w14:textId="77777777" w:rsidR="008513D3" w:rsidRPr="00613347" w:rsidRDefault="008513D3" w:rsidP="00F946D4">
            <w:pPr>
              <w:pStyle w:val="VCAAtablecondensed"/>
              <w:jc w:val="center"/>
            </w:pPr>
          </w:p>
        </w:tc>
        <w:sdt>
          <w:sdtPr>
            <w:id w:val="184789583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317CEC73" w14:textId="77777777" w:rsidR="008513D3" w:rsidRPr="00613347" w:rsidRDefault="008513D3" w:rsidP="00F946D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2087B30C" w14:textId="77777777" w:rsidR="008513D3" w:rsidRPr="00613347" w:rsidRDefault="008513D3" w:rsidP="00F946D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82415939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10ECA0D7" w14:textId="77777777" w:rsidR="008513D3" w:rsidRPr="00613347" w:rsidRDefault="008513D3" w:rsidP="00F946D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60E30489" w14:textId="77777777" w:rsidR="008513D3" w:rsidRPr="00613347" w:rsidRDefault="008513D3" w:rsidP="00F946D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89539438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1" w:type="dxa"/>
                <w:shd w:val="clear" w:color="auto" w:fill="FFFFFF" w:themeFill="background1"/>
              </w:tcPr>
              <w:p w14:paraId="0031F0F6" w14:textId="77777777" w:rsidR="008513D3" w:rsidRPr="00613347" w:rsidRDefault="008513D3" w:rsidP="00F946D4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16F5C425" w14:textId="77777777" w:rsidR="008513D3" w:rsidRPr="00613347" w:rsidRDefault="008513D3" w:rsidP="00F946D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5633160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6D726A73" w14:textId="77777777" w:rsidR="008513D3" w:rsidRPr="00613347" w:rsidRDefault="008513D3" w:rsidP="00F946D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596AB006" w14:textId="77777777" w:rsidR="008513D3" w:rsidRPr="00613347" w:rsidRDefault="008513D3" w:rsidP="00F946D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12982473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1" w:type="dxa"/>
                <w:shd w:val="clear" w:color="auto" w:fill="FFFFFF" w:themeFill="background1"/>
              </w:tcPr>
              <w:p w14:paraId="6CEFB7F5" w14:textId="77777777" w:rsidR="008513D3" w:rsidRPr="00613347" w:rsidRDefault="008513D3" w:rsidP="00F946D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437133C8" w14:textId="77777777" w:rsidR="008513D3" w:rsidRPr="00613347" w:rsidRDefault="008513D3" w:rsidP="00F946D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96200448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68DC4A35" w14:textId="77777777" w:rsidR="008513D3" w:rsidRPr="00613347" w:rsidRDefault="008513D3" w:rsidP="00F946D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6617C930" w14:textId="77777777" w:rsidR="008513D3" w:rsidRPr="00613347" w:rsidRDefault="008513D3" w:rsidP="00F946D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82758599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398E32E5" w14:textId="77777777" w:rsidR="008513D3" w:rsidRPr="00613347" w:rsidRDefault="008513D3" w:rsidP="00F946D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1" w:type="dxa"/>
            <w:shd w:val="clear" w:color="auto" w:fill="FFFFFF" w:themeFill="background1"/>
          </w:tcPr>
          <w:p w14:paraId="1F4349B8" w14:textId="77777777" w:rsidR="008513D3" w:rsidRPr="00613347" w:rsidRDefault="008513D3" w:rsidP="00F946D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68516798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736FD91A" w14:textId="77777777" w:rsidR="008513D3" w:rsidRPr="00613347" w:rsidRDefault="008513D3" w:rsidP="00F946D4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24E8C2AB" w14:textId="77777777" w:rsidR="008513D3" w:rsidRPr="00613347" w:rsidRDefault="008513D3" w:rsidP="00F946D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80073956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1080D64B" w14:textId="77777777" w:rsidR="008513D3" w:rsidRPr="00613347" w:rsidRDefault="008513D3" w:rsidP="00F946D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1" w:type="dxa"/>
            <w:shd w:val="clear" w:color="auto" w:fill="FFFFFF" w:themeFill="background1"/>
          </w:tcPr>
          <w:p w14:paraId="39A9A941" w14:textId="77777777" w:rsidR="008513D3" w:rsidRPr="00613347" w:rsidRDefault="008513D3" w:rsidP="00F946D4">
            <w:pPr>
              <w:pStyle w:val="VCAAtablecondensed"/>
              <w:rPr>
                <w:noProof/>
              </w:rPr>
            </w:pPr>
          </w:p>
        </w:tc>
      </w:tr>
      <w:tr w:rsidR="008513D3" w:rsidRPr="003622A3" w14:paraId="4A2B455B" w14:textId="77777777" w:rsidTr="00F946D4">
        <w:tc>
          <w:tcPr>
            <w:tcW w:w="2595" w:type="dxa"/>
            <w:shd w:val="clear" w:color="auto" w:fill="FFFFFF" w:themeFill="background1"/>
          </w:tcPr>
          <w:p w14:paraId="69001F1B" w14:textId="77777777" w:rsidR="008513D3" w:rsidRPr="00613347" w:rsidRDefault="008513D3" w:rsidP="00F946D4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44B64E69" w14:textId="77777777" w:rsidR="008513D3" w:rsidRPr="00613347" w:rsidRDefault="008513D3" w:rsidP="00F946D4">
            <w:pPr>
              <w:pStyle w:val="VCAAtablecondensed"/>
              <w:jc w:val="center"/>
            </w:pPr>
          </w:p>
        </w:tc>
        <w:sdt>
          <w:sdtPr>
            <w:id w:val="-57928987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20EAF8CC" w14:textId="77777777" w:rsidR="008513D3" w:rsidRPr="00613347" w:rsidRDefault="008513D3" w:rsidP="00F946D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71577E1A" w14:textId="77777777" w:rsidR="008513D3" w:rsidRPr="00613347" w:rsidRDefault="008513D3" w:rsidP="00F946D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67416975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448D9D09" w14:textId="77777777" w:rsidR="008513D3" w:rsidRPr="00613347" w:rsidRDefault="008513D3" w:rsidP="00F946D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07CE4A33" w14:textId="77777777" w:rsidR="008513D3" w:rsidRPr="00613347" w:rsidRDefault="008513D3" w:rsidP="00F946D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0102079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1" w:type="dxa"/>
                <w:shd w:val="clear" w:color="auto" w:fill="FFFFFF" w:themeFill="background1"/>
              </w:tcPr>
              <w:p w14:paraId="10013789" w14:textId="77777777" w:rsidR="008513D3" w:rsidRPr="00613347" w:rsidRDefault="008513D3" w:rsidP="00F946D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19BC2E4E" w14:textId="77777777" w:rsidR="008513D3" w:rsidRPr="00613347" w:rsidRDefault="008513D3" w:rsidP="00F946D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08088750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63492E44" w14:textId="77777777" w:rsidR="008513D3" w:rsidRPr="00613347" w:rsidRDefault="008513D3" w:rsidP="00F946D4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0980CEEF" w14:textId="77777777" w:rsidR="008513D3" w:rsidRPr="00613347" w:rsidRDefault="008513D3" w:rsidP="00F946D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44611929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1" w:type="dxa"/>
                <w:shd w:val="clear" w:color="auto" w:fill="FFFFFF" w:themeFill="background1"/>
              </w:tcPr>
              <w:p w14:paraId="2D8F4D57" w14:textId="77777777" w:rsidR="008513D3" w:rsidRPr="00613347" w:rsidRDefault="008513D3" w:rsidP="00F946D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6D96C404" w14:textId="77777777" w:rsidR="008513D3" w:rsidRPr="00613347" w:rsidRDefault="008513D3" w:rsidP="00F946D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33056304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4BEABD3F" w14:textId="77777777" w:rsidR="008513D3" w:rsidRPr="00613347" w:rsidRDefault="008513D3" w:rsidP="00F946D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076AF407" w14:textId="77777777" w:rsidR="008513D3" w:rsidRPr="00613347" w:rsidRDefault="008513D3" w:rsidP="00F946D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57038743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2D2077BA" w14:textId="77777777" w:rsidR="008513D3" w:rsidRPr="00613347" w:rsidRDefault="008513D3" w:rsidP="00F946D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1" w:type="dxa"/>
            <w:shd w:val="clear" w:color="auto" w:fill="FFFFFF" w:themeFill="background1"/>
          </w:tcPr>
          <w:p w14:paraId="519DE37A" w14:textId="77777777" w:rsidR="008513D3" w:rsidRPr="00613347" w:rsidRDefault="008513D3" w:rsidP="00F946D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69531223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312C8F0C" w14:textId="77777777" w:rsidR="008513D3" w:rsidRPr="00613347" w:rsidRDefault="008513D3" w:rsidP="00F946D4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15787D07" w14:textId="77777777" w:rsidR="008513D3" w:rsidRPr="00613347" w:rsidRDefault="008513D3" w:rsidP="00F946D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724414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4A613BD3" w14:textId="77777777" w:rsidR="008513D3" w:rsidRPr="00613347" w:rsidRDefault="008513D3" w:rsidP="00F946D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1" w:type="dxa"/>
            <w:shd w:val="clear" w:color="auto" w:fill="FFFFFF" w:themeFill="background1"/>
          </w:tcPr>
          <w:p w14:paraId="0F40F608" w14:textId="77777777" w:rsidR="008513D3" w:rsidRPr="00613347" w:rsidRDefault="008513D3" w:rsidP="00F946D4">
            <w:pPr>
              <w:pStyle w:val="VCAAtablecondensed"/>
              <w:rPr>
                <w:noProof/>
              </w:rPr>
            </w:pPr>
          </w:p>
        </w:tc>
      </w:tr>
      <w:tr w:rsidR="008513D3" w:rsidRPr="003622A3" w14:paraId="7DA6EA19" w14:textId="77777777" w:rsidTr="00F946D4">
        <w:tc>
          <w:tcPr>
            <w:tcW w:w="2595" w:type="dxa"/>
            <w:shd w:val="clear" w:color="auto" w:fill="FFFFFF" w:themeFill="background1"/>
          </w:tcPr>
          <w:p w14:paraId="79109397" w14:textId="77777777" w:rsidR="008513D3" w:rsidRPr="00613347" w:rsidRDefault="008513D3" w:rsidP="00F946D4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0BFAF867" w14:textId="77777777" w:rsidR="008513D3" w:rsidRPr="00613347" w:rsidRDefault="008513D3" w:rsidP="00F946D4">
            <w:pPr>
              <w:pStyle w:val="VCAAtablecondensed"/>
              <w:jc w:val="center"/>
            </w:pPr>
          </w:p>
        </w:tc>
        <w:sdt>
          <w:sdtPr>
            <w:id w:val="50972592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3618344D" w14:textId="77777777" w:rsidR="008513D3" w:rsidRPr="00613347" w:rsidRDefault="008513D3" w:rsidP="00F946D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599B403E" w14:textId="77777777" w:rsidR="008513D3" w:rsidRPr="00613347" w:rsidRDefault="008513D3" w:rsidP="00F946D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65580080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33FC754C" w14:textId="77777777" w:rsidR="008513D3" w:rsidRPr="00613347" w:rsidRDefault="008513D3" w:rsidP="00F946D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772CB83A" w14:textId="77777777" w:rsidR="008513D3" w:rsidRPr="00613347" w:rsidRDefault="008513D3" w:rsidP="00F946D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57934035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1" w:type="dxa"/>
                <w:shd w:val="clear" w:color="auto" w:fill="FFFFFF" w:themeFill="background1"/>
              </w:tcPr>
              <w:p w14:paraId="09A47E30" w14:textId="77777777" w:rsidR="008513D3" w:rsidRPr="00613347" w:rsidRDefault="008513D3" w:rsidP="00F946D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0689A752" w14:textId="77777777" w:rsidR="008513D3" w:rsidRPr="00613347" w:rsidRDefault="008513D3" w:rsidP="00F946D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88340622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69E4AAE3" w14:textId="77777777" w:rsidR="008513D3" w:rsidRPr="00613347" w:rsidRDefault="008513D3" w:rsidP="00F946D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047CA5DA" w14:textId="77777777" w:rsidR="008513D3" w:rsidRPr="00613347" w:rsidRDefault="008513D3" w:rsidP="00F946D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03314886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1" w:type="dxa"/>
                <w:shd w:val="clear" w:color="auto" w:fill="FFFFFF" w:themeFill="background1"/>
              </w:tcPr>
              <w:p w14:paraId="3CF35870" w14:textId="77777777" w:rsidR="008513D3" w:rsidRPr="00613347" w:rsidRDefault="008513D3" w:rsidP="00F946D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5E949C06" w14:textId="77777777" w:rsidR="008513D3" w:rsidRPr="00613347" w:rsidRDefault="008513D3" w:rsidP="00F946D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3934961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06327C22" w14:textId="77777777" w:rsidR="008513D3" w:rsidRPr="00613347" w:rsidRDefault="008513D3" w:rsidP="00F946D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59D0D1AF" w14:textId="77777777" w:rsidR="008513D3" w:rsidRPr="00613347" w:rsidRDefault="008513D3" w:rsidP="00F946D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92716477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3B08FC4B" w14:textId="77777777" w:rsidR="008513D3" w:rsidRPr="00613347" w:rsidRDefault="008513D3" w:rsidP="00F946D4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1" w:type="dxa"/>
            <w:shd w:val="clear" w:color="auto" w:fill="FFFFFF" w:themeFill="background1"/>
          </w:tcPr>
          <w:p w14:paraId="62C39B4A" w14:textId="77777777" w:rsidR="008513D3" w:rsidRPr="00613347" w:rsidRDefault="008513D3" w:rsidP="00F946D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75278137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0529621E" w14:textId="77777777" w:rsidR="008513D3" w:rsidRPr="00613347" w:rsidRDefault="008513D3" w:rsidP="00F946D4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1FA5D285" w14:textId="77777777" w:rsidR="008513D3" w:rsidRPr="00613347" w:rsidRDefault="008513D3" w:rsidP="00F946D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97356215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378A05F1" w14:textId="77777777" w:rsidR="008513D3" w:rsidRPr="00613347" w:rsidRDefault="008513D3" w:rsidP="00F946D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1" w:type="dxa"/>
            <w:shd w:val="clear" w:color="auto" w:fill="FFFFFF" w:themeFill="background1"/>
          </w:tcPr>
          <w:p w14:paraId="4512CF49" w14:textId="77777777" w:rsidR="008513D3" w:rsidRPr="00613347" w:rsidRDefault="008513D3" w:rsidP="00F946D4">
            <w:pPr>
              <w:pStyle w:val="VCAAtablecondensed"/>
              <w:rPr>
                <w:noProof/>
              </w:rPr>
            </w:pPr>
          </w:p>
        </w:tc>
      </w:tr>
      <w:tr w:rsidR="008513D3" w:rsidRPr="003622A3" w14:paraId="7475763A" w14:textId="77777777" w:rsidTr="00F946D4">
        <w:tc>
          <w:tcPr>
            <w:tcW w:w="2595" w:type="dxa"/>
            <w:shd w:val="clear" w:color="auto" w:fill="FFFFFF" w:themeFill="background1"/>
          </w:tcPr>
          <w:p w14:paraId="076FC556" w14:textId="77777777" w:rsidR="008513D3" w:rsidRPr="00613347" w:rsidRDefault="008513D3" w:rsidP="00F946D4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65F21848" w14:textId="77777777" w:rsidR="008513D3" w:rsidRPr="00613347" w:rsidRDefault="008513D3" w:rsidP="00F946D4">
            <w:pPr>
              <w:pStyle w:val="VCAAtablecondensed"/>
              <w:jc w:val="center"/>
            </w:pPr>
          </w:p>
        </w:tc>
        <w:sdt>
          <w:sdtPr>
            <w:id w:val="-183229021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139A6A29" w14:textId="77777777" w:rsidR="008513D3" w:rsidRPr="00613347" w:rsidRDefault="008513D3" w:rsidP="00F946D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25E75EDE" w14:textId="77777777" w:rsidR="008513D3" w:rsidRPr="00613347" w:rsidRDefault="008513D3" w:rsidP="00F946D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90471516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382F386D" w14:textId="77777777" w:rsidR="008513D3" w:rsidRPr="00613347" w:rsidRDefault="008513D3" w:rsidP="00F946D4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069475E8" w14:textId="77777777" w:rsidR="008513D3" w:rsidRPr="00613347" w:rsidRDefault="008513D3" w:rsidP="00F946D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97702054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1" w:type="dxa"/>
                <w:shd w:val="clear" w:color="auto" w:fill="FFFFFF" w:themeFill="background1"/>
              </w:tcPr>
              <w:p w14:paraId="087C03A0" w14:textId="77777777" w:rsidR="008513D3" w:rsidRPr="00613347" w:rsidRDefault="008513D3" w:rsidP="00F946D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18A3C966" w14:textId="77777777" w:rsidR="008513D3" w:rsidRPr="00613347" w:rsidRDefault="008513D3" w:rsidP="00F946D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98403011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5E721157" w14:textId="77777777" w:rsidR="008513D3" w:rsidRPr="00613347" w:rsidRDefault="008513D3" w:rsidP="00F946D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591014CA" w14:textId="77777777" w:rsidR="008513D3" w:rsidRPr="00613347" w:rsidRDefault="008513D3" w:rsidP="00F946D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47618312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1" w:type="dxa"/>
                <w:shd w:val="clear" w:color="auto" w:fill="FFFFFF" w:themeFill="background1"/>
              </w:tcPr>
              <w:p w14:paraId="58FA6F95" w14:textId="77777777" w:rsidR="008513D3" w:rsidRPr="00613347" w:rsidRDefault="008513D3" w:rsidP="00F946D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1A979E0B" w14:textId="77777777" w:rsidR="008513D3" w:rsidRPr="00613347" w:rsidRDefault="008513D3" w:rsidP="00F946D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68690532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4596C996" w14:textId="77777777" w:rsidR="008513D3" w:rsidRPr="00613347" w:rsidRDefault="008513D3" w:rsidP="00F946D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44C0652B" w14:textId="77777777" w:rsidR="008513D3" w:rsidRPr="00613347" w:rsidRDefault="008513D3" w:rsidP="00F946D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67623297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23F60F1F" w14:textId="77777777" w:rsidR="008513D3" w:rsidRPr="00613347" w:rsidRDefault="008513D3" w:rsidP="00F946D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1" w:type="dxa"/>
            <w:shd w:val="clear" w:color="auto" w:fill="FFFFFF" w:themeFill="background1"/>
          </w:tcPr>
          <w:p w14:paraId="31AECC57" w14:textId="77777777" w:rsidR="008513D3" w:rsidRPr="00613347" w:rsidRDefault="008513D3" w:rsidP="00F946D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89963760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19E1E24D" w14:textId="77777777" w:rsidR="008513D3" w:rsidRPr="00613347" w:rsidRDefault="008513D3" w:rsidP="00F946D4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09B35C66" w14:textId="77777777" w:rsidR="008513D3" w:rsidRPr="00613347" w:rsidRDefault="008513D3" w:rsidP="00F946D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16920837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40EC5FEA" w14:textId="77777777" w:rsidR="008513D3" w:rsidRPr="00613347" w:rsidRDefault="008513D3" w:rsidP="00F946D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1" w:type="dxa"/>
            <w:shd w:val="clear" w:color="auto" w:fill="FFFFFF" w:themeFill="background1"/>
          </w:tcPr>
          <w:p w14:paraId="472869F3" w14:textId="77777777" w:rsidR="008513D3" w:rsidRPr="00613347" w:rsidRDefault="008513D3" w:rsidP="00F946D4">
            <w:pPr>
              <w:pStyle w:val="VCAAtablecondensed"/>
              <w:rPr>
                <w:noProof/>
              </w:rPr>
            </w:pPr>
          </w:p>
        </w:tc>
      </w:tr>
      <w:tr w:rsidR="008513D3" w:rsidRPr="003622A3" w14:paraId="237F6C8B" w14:textId="77777777" w:rsidTr="00F946D4">
        <w:trPr>
          <w:trHeight w:val="789"/>
        </w:trPr>
        <w:tc>
          <w:tcPr>
            <w:tcW w:w="2595" w:type="dxa"/>
            <w:shd w:val="clear" w:color="auto" w:fill="FFFFFF" w:themeFill="background1"/>
          </w:tcPr>
          <w:p w14:paraId="59457EF0" w14:textId="77777777" w:rsidR="008513D3" w:rsidRPr="00613347" w:rsidRDefault="008513D3" w:rsidP="00F946D4">
            <w:pPr>
              <w:pStyle w:val="VCAAtablecondensed"/>
              <w:rPr>
                <w:b/>
                <w:bCs/>
              </w:rPr>
            </w:pPr>
            <w:r>
              <w:rPr>
                <w:b/>
                <w:bCs/>
              </w:rPr>
              <w:t>Comments, notes, actions</w:t>
            </w:r>
          </w:p>
        </w:tc>
        <w:tc>
          <w:tcPr>
            <w:tcW w:w="20080" w:type="dxa"/>
            <w:gridSpan w:val="19"/>
            <w:shd w:val="clear" w:color="auto" w:fill="FFFFFF" w:themeFill="background1"/>
          </w:tcPr>
          <w:p w14:paraId="5A239E5E" w14:textId="77777777" w:rsidR="008513D3" w:rsidRPr="00613347" w:rsidRDefault="008513D3" w:rsidP="00F946D4">
            <w:pPr>
              <w:pStyle w:val="VCAAtablecondensed"/>
              <w:rPr>
                <w:noProof/>
              </w:rPr>
            </w:pPr>
          </w:p>
        </w:tc>
      </w:tr>
    </w:tbl>
    <w:p w14:paraId="47E2F280" w14:textId="77777777" w:rsidR="0078080F" w:rsidRDefault="0078080F" w:rsidP="0078080F">
      <w:pPr>
        <w:pStyle w:val="VCAAbody"/>
        <w:rPr>
          <w:noProof/>
        </w:rPr>
      </w:pPr>
    </w:p>
    <w:p w14:paraId="6F69A6AC" w14:textId="3D4CD70D" w:rsidR="003D1682" w:rsidRDefault="003D1682" w:rsidP="0078080F">
      <w:pPr>
        <w:pStyle w:val="VCAAbody"/>
        <w:rPr>
          <w:noProof/>
        </w:rPr>
        <w:sectPr w:rsidR="003D1682" w:rsidSect="007B3F2B">
          <w:headerReference w:type="default" r:id="rId19"/>
          <w:footerReference w:type="default" r:id="rId20"/>
          <w:headerReference w:type="first" r:id="rId21"/>
          <w:footerReference w:type="first" r:id="rId22"/>
          <w:type w:val="continuous"/>
          <w:pgSz w:w="23814" w:h="16839" w:orient="landscape" w:code="8"/>
          <w:pgMar w:top="1134" w:right="567" w:bottom="851" w:left="567" w:header="567" w:footer="147" w:gutter="0"/>
          <w:cols w:space="709"/>
          <w:titlePg/>
          <w:docGrid w:linePitch="360"/>
        </w:sectPr>
      </w:pPr>
    </w:p>
    <w:p w14:paraId="6B3C148C" w14:textId="678D621E" w:rsidR="00924BB0" w:rsidRDefault="00924BB0">
      <w:r>
        <w:br w:type="page"/>
      </w:r>
    </w:p>
    <w:p w14:paraId="55B6996C" w14:textId="16C90309" w:rsidR="00457517" w:rsidRDefault="00457517" w:rsidP="00457517">
      <w:pPr>
        <w:pStyle w:val="Heading1"/>
      </w:pPr>
      <w:r>
        <w:lastRenderedPageBreak/>
        <w:t xml:space="preserve">Assessment </w:t>
      </w:r>
    </w:p>
    <w:tbl>
      <w:tblPr>
        <w:tblStyle w:val="TableGrid"/>
        <w:tblW w:w="10910" w:type="dxa"/>
        <w:tblLook w:val="04A0" w:firstRow="1" w:lastRow="0" w:firstColumn="1" w:lastColumn="0" w:noHBand="0" w:noVBand="1"/>
        <w:tblCaption w:val="Table for Assessments list"/>
      </w:tblPr>
      <w:tblGrid>
        <w:gridCol w:w="2972"/>
        <w:gridCol w:w="6521"/>
        <w:gridCol w:w="1417"/>
      </w:tblGrid>
      <w:tr w:rsidR="00457517" w:rsidRPr="00202DEA" w14:paraId="0C0259F0" w14:textId="77777777" w:rsidTr="00457517">
        <w:tc>
          <w:tcPr>
            <w:tcW w:w="2972" w:type="dxa"/>
            <w:shd w:val="clear" w:color="auto" w:fill="0072AA" w:themeFill="accent1" w:themeFillShade="BF"/>
          </w:tcPr>
          <w:p w14:paraId="1C2630BB" w14:textId="77777777" w:rsidR="00457517" w:rsidRPr="00E0242B" w:rsidRDefault="00457517" w:rsidP="00612AE9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</w:pPr>
            <w:r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>Teaching and learning unit</w:t>
            </w:r>
          </w:p>
        </w:tc>
        <w:tc>
          <w:tcPr>
            <w:tcW w:w="6521" w:type="dxa"/>
            <w:shd w:val="clear" w:color="auto" w:fill="0072AA" w:themeFill="accent1" w:themeFillShade="BF"/>
          </w:tcPr>
          <w:p w14:paraId="00283554" w14:textId="7E107FBA" w:rsidR="00457517" w:rsidRPr="00E0242B" w:rsidRDefault="00457517" w:rsidP="00612AE9">
            <w:pPr>
              <w:pStyle w:val="VCAAbody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Assessment task name</w:t>
            </w:r>
            <w:r w:rsidR="00814B3A">
              <w:rPr>
                <w:rFonts w:ascii="Arial Narrow" w:hAnsi="Arial Narrow"/>
                <w:b/>
                <w:bCs/>
                <w:color w:val="FFFFFF" w:themeColor="background1"/>
              </w:rPr>
              <w:t>(s)</w:t>
            </w:r>
            <w:r>
              <w:rPr>
                <w:rFonts w:ascii="Arial Narrow" w:hAnsi="Arial Narrow"/>
                <w:b/>
                <w:bCs/>
                <w:color w:val="FFFFFF" w:themeColor="background1"/>
              </w:rPr>
              <w:t xml:space="preserve"> and type</w:t>
            </w:r>
            <w:r w:rsidR="00814B3A">
              <w:rPr>
                <w:rFonts w:ascii="Arial Narrow" w:hAnsi="Arial Narrow"/>
                <w:b/>
                <w:bCs/>
                <w:color w:val="FFFFFF" w:themeColor="background1"/>
              </w:rPr>
              <w:t>(s)</w:t>
            </w:r>
          </w:p>
        </w:tc>
        <w:tc>
          <w:tcPr>
            <w:tcW w:w="1417" w:type="dxa"/>
            <w:shd w:val="clear" w:color="auto" w:fill="0072AA" w:themeFill="accent1" w:themeFillShade="BF"/>
          </w:tcPr>
          <w:p w14:paraId="21927E41" w14:textId="77777777" w:rsidR="00457517" w:rsidRDefault="00457517" w:rsidP="00612AE9">
            <w:pPr>
              <w:pStyle w:val="VCAAbody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AS no.</w:t>
            </w:r>
          </w:p>
        </w:tc>
      </w:tr>
      <w:tr w:rsidR="00457517" w:rsidRPr="00202DEA" w14:paraId="44AF5528" w14:textId="77777777" w:rsidTr="00457517">
        <w:tc>
          <w:tcPr>
            <w:tcW w:w="2972" w:type="dxa"/>
            <w:vAlign w:val="center"/>
          </w:tcPr>
          <w:p w14:paraId="5EE0E7A3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75234F6C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66AAE20F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633C36E5" w14:textId="77777777" w:rsidTr="00457517">
        <w:tc>
          <w:tcPr>
            <w:tcW w:w="2972" w:type="dxa"/>
            <w:vAlign w:val="center"/>
          </w:tcPr>
          <w:p w14:paraId="1562B51A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06CA6A8F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1E66A7B3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42403295" w14:textId="77777777" w:rsidTr="00457517">
        <w:tc>
          <w:tcPr>
            <w:tcW w:w="2972" w:type="dxa"/>
            <w:vAlign w:val="center"/>
          </w:tcPr>
          <w:p w14:paraId="1812EA3A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28B0704A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13D089B9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4FA45FFF" w14:textId="77777777" w:rsidTr="00457517">
        <w:tc>
          <w:tcPr>
            <w:tcW w:w="2972" w:type="dxa"/>
            <w:vAlign w:val="center"/>
          </w:tcPr>
          <w:p w14:paraId="33E156B2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66C7B8F6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170FAE74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5D8A50ED" w14:textId="77777777" w:rsidTr="00457517">
        <w:tc>
          <w:tcPr>
            <w:tcW w:w="2972" w:type="dxa"/>
            <w:vAlign w:val="center"/>
          </w:tcPr>
          <w:p w14:paraId="70039AE4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555A1430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7BC55CE9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3B340EB5" w14:textId="77777777" w:rsidTr="00457517">
        <w:tc>
          <w:tcPr>
            <w:tcW w:w="2972" w:type="dxa"/>
            <w:vAlign w:val="center"/>
          </w:tcPr>
          <w:p w14:paraId="1E4F7EB9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6ABD44E3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7A08B5D1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6F1890DE" w14:textId="77777777" w:rsidTr="00457517">
        <w:tc>
          <w:tcPr>
            <w:tcW w:w="2972" w:type="dxa"/>
            <w:vAlign w:val="center"/>
          </w:tcPr>
          <w:p w14:paraId="5725124A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443B873C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3ABFE748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10451800" w14:textId="77777777" w:rsidTr="00457517">
        <w:tc>
          <w:tcPr>
            <w:tcW w:w="2972" w:type="dxa"/>
            <w:vAlign w:val="center"/>
          </w:tcPr>
          <w:p w14:paraId="1C7A7B14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21D06D6F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5402F385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78F20BE4" w14:textId="77777777" w:rsidTr="00457517">
        <w:tc>
          <w:tcPr>
            <w:tcW w:w="2972" w:type="dxa"/>
            <w:vAlign w:val="center"/>
          </w:tcPr>
          <w:p w14:paraId="45B673F1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038ACA62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7E82BF4E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379292B0" w14:textId="77777777" w:rsidTr="00457517">
        <w:tc>
          <w:tcPr>
            <w:tcW w:w="2972" w:type="dxa"/>
            <w:vAlign w:val="center"/>
          </w:tcPr>
          <w:p w14:paraId="78BF3411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5A3D7552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02CAC274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57B79B40" w14:textId="77777777" w:rsidTr="00457517">
        <w:tc>
          <w:tcPr>
            <w:tcW w:w="2972" w:type="dxa"/>
            <w:vAlign w:val="center"/>
          </w:tcPr>
          <w:p w14:paraId="0D124CC6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12180274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3E22CA4C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1B15A3EC" w14:textId="77777777" w:rsidTr="00457517">
        <w:tc>
          <w:tcPr>
            <w:tcW w:w="2972" w:type="dxa"/>
            <w:vAlign w:val="center"/>
          </w:tcPr>
          <w:p w14:paraId="39CBD7B1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5C1E7B4A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186CA57E" w14:textId="77777777" w:rsidR="00457517" w:rsidRPr="00B174D1" w:rsidRDefault="00457517" w:rsidP="00612AE9">
            <w:pPr>
              <w:pStyle w:val="VCAAtablecondensed"/>
            </w:pPr>
          </w:p>
        </w:tc>
      </w:tr>
    </w:tbl>
    <w:p w14:paraId="66B1B7ED" w14:textId="41A44B8B" w:rsidR="00924BB0" w:rsidRDefault="00924BB0" w:rsidP="00DB5085">
      <w:pPr>
        <w:pStyle w:val="Heading1"/>
        <w:spacing w:before="120"/>
      </w:pPr>
      <w:r>
        <w:t>Analysis</w:t>
      </w:r>
      <w:r w:rsidR="00AA4F5D">
        <w:t xml:space="preserve"> of curriculum coverage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ext box for Analysis of Curriculum Coverage"/>
      </w:tblPr>
      <w:tblGrid>
        <w:gridCol w:w="10975"/>
      </w:tblGrid>
      <w:tr w:rsidR="00E27EE4" w14:paraId="4003B2AF" w14:textId="77777777" w:rsidTr="48C5B887">
        <w:trPr>
          <w:trHeight w:val="6590"/>
        </w:trPr>
        <w:tc>
          <w:tcPr>
            <w:tcW w:w="10975" w:type="dxa"/>
          </w:tcPr>
          <w:sdt>
            <w:sdtPr>
              <w:rPr>
                <w:rFonts w:eastAsia="Times New Roman"/>
                <w:noProof/>
                <w:kern w:val="22"/>
                <w:lang w:val="en-AU" w:eastAsia="ja-JP"/>
              </w:rPr>
              <w:alias w:val="Analysis of curriculum coverage"/>
              <w:id w:val="-1518080169"/>
              <w:placeholder>
                <w:docPart w:val="DefaultPlaceholder_-1854013440"/>
              </w:placeholder>
              <w15:color w:val="00FFFF"/>
            </w:sdtPr>
            <w:sdtEndPr>
              <w:rPr>
                <w:lang w:val="en-GB"/>
              </w:rPr>
            </w:sdtEndPr>
            <w:sdtContent>
              <w:p w14:paraId="781534A9" w14:textId="771A05D7" w:rsidR="008B7FC8" w:rsidRPr="008B7FC8" w:rsidRDefault="00875D3B" w:rsidP="008B7FC8">
                <w:pPr>
                  <w:pStyle w:val="VCAAbody"/>
                  <w:rPr>
                    <w:color w:val="808080" w:themeColor="background1" w:themeShade="80"/>
                    <w:lang w:val="en-AU"/>
                  </w:rPr>
                </w:pPr>
                <w:r w:rsidRPr="00050196"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t>&lt;</w:t>
                </w:r>
                <w:r w:rsidR="008B7FC8" w:rsidRPr="008B7FC8">
                  <w:rPr>
                    <w:color w:val="808080" w:themeColor="background1" w:themeShade="80"/>
                    <w:lang w:val="en-AU"/>
                  </w:rPr>
                  <w:t>The following questions could be used as prompts for the analysis process:</w:t>
                </w:r>
              </w:p>
              <w:p w14:paraId="5A45DDCA" w14:textId="6F0808FC" w:rsidR="00814B3A" w:rsidRPr="00C05D01" w:rsidRDefault="00814B3A" w:rsidP="004A32A1">
                <w:pPr>
                  <w:pStyle w:val="VCAAbullet"/>
                  <w:rPr>
                    <w:color w:val="7F7F7F" w:themeColor="text1" w:themeTint="80"/>
                  </w:rPr>
                </w:pPr>
                <w:r w:rsidRPr="00C05D01">
                  <w:rPr>
                    <w:color w:val="7F7F7F" w:themeColor="text1" w:themeTint="80"/>
                  </w:rPr>
                  <w:t>Have you addressed all the content descriptions?</w:t>
                </w:r>
              </w:p>
              <w:p w14:paraId="224D8B62" w14:textId="62D2CE10" w:rsidR="00814B3A" w:rsidRPr="00C05D01" w:rsidRDefault="1E0885B5" w:rsidP="004A32A1">
                <w:pPr>
                  <w:pStyle w:val="VCAAbullet"/>
                  <w:rPr>
                    <w:color w:val="7F7F7F" w:themeColor="text1" w:themeTint="80"/>
                  </w:rPr>
                </w:pPr>
                <w:r w:rsidRPr="00C05D01">
                  <w:rPr>
                    <w:color w:val="7F7F7F" w:themeColor="text1" w:themeTint="80"/>
                  </w:rPr>
                  <w:t xml:space="preserve">Have you addressed all the </w:t>
                </w:r>
                <w:r w:rsidR="00E70A67" w:rsidRPr="00C05D01">
                  <w:rPr>
                    <w:color w:val="7F7F7F" w:themeColor="text1" w:themeTint="80"/>
                  </w:rPr>
                  <w:t xml:space="preserve">sentences in the </w:t>
                </w:r>
                <w:r w:rsidRPr="00C05D01">
                  <w:rPr>
                    <w:color w:val="7F7F7F" w:themeColor="text1" w:themeTint="80"/>
                  </w:rPr>
                  <w:t>achievement standard?</w:t>
                </w:r>
              </w:p>
              <w:p w14:paraId="69C54DB3" w14:textId="3AA5BEC7" w:rsidR="00814B3A" w:rsidRPr="00C05D01" w:rsidRDefault="00814B3A" w:rsidP="004A32A1">
                <w:pPr>
                  <w:pStyle w:val="VCAAbullet"/>
                  <w:rPr>
                    <w:color w:val="7F7F7F" w:themeColor="text1" w:themeTint="80"/>
                  </w:rPr>
                </w:pPr>
                <w:r w:rsidRPr="00C05D01">
                  <w:rPr>
                    <w:color w:val="7F7F7F" w:themeColor="text1" w:themeTint="80"/>
                  </w:rPr>
                  <w:t xml:space="preserve">Where are there gaps in the content description coverage? </w:t>
                </w:r>
              </w:p>
              <w:p w14:paraId="1528CA57" w14:textId="7570CFCB" w:rsidR="00814B3A" w:rsidRPr="00C05D01" w:rsidRDefault="1E0885B5" w:rsidP="004A32A1">
                <w:pPr>
                  <w:pStyle w:val="VCAAbullet"/>
                  <w:rPr>
                    <w:color w:val="7F7F7F" w:themeColor="text1" w:themeTint="80"/>
                  </w:rPr>
                </w:pPr>
                <w:r w:rsidRPr="00C05D01">
                  <w:rPr>
                    <w:color w:val="7F7F7F" w:themeColor="text1" w:themeTint="80"/>
                  </w:rPr>
                  <w:t xml:space="preserve">Where are there gaps in the achievement standard coverage? </w:t>
                </w:r>
              </w:p>
              <w:p w14:paraId="609236D9" w14:textId="5281D7EF" w:rsidR="008B7FC8" w:rsidRPr="00C05D01" w:rsidRDefault="008B7FC8" w:rsidP="004A32A1">
                <w:pPr>
                  <w:pStyle w:val="VCAAbullet"/>
                  <w:rPr>
                    <w:color w:val="7F7F7F" w:themeColor="text1" w:themeTint="80"/>
                  </w:rPr>
                </w:pPr>
                <w:r w:rsidRPr="00C05D01">
                  <w:rPr>
                    <w:color w:val="7F7F7F" w:themeColor="text1" w:themeTint="80"/>
                  </w:rPr>
                  <w:t xml:space="preserve">Are all content descriptions equal? Do you think they all take the same amount of time to teach? </w:t>
                </w:r>
              </w:p>
              <w:p w14:paraId="644EFB9F" w14:textId="7376B316" w:rsidR="008B7FC8" w:rsidRPr="00C05D01" w:rsidRDefault="008B7FC8" w:rsidP="004A32A1">
                <w:pPr>
                  <w:pStyle w:val="VCAAbullet"/>
                  <w:rPr>
                    <w:color w:val="7F7F7F" w:themeColor="text1" w:themeTint="80"/>
                  </w:rPr>
                </w:pPr>
                <w:r w:rsidRPr="00C05D01">
                  <w:rPr>
                    <w:color w:val="7F7F7F" w:themeColor="text1" w:themeTint="80"/>
                  </w:rPr>
                  <w:t>Is anything being over-taught?</w:t>
                </w:r>
              </w:p>
              <w:p w14:paraId="401B8022" w14:textId="77777777" w:rsidR="00875D3B" w:rsidRPr="00C05D01" w:rsidRDefault="008B7FC8" w:rsidP="004A32A1">
                <w:pPr>
                  <w:pStyle w:val="VCAAbullet"/>
                  <w:rPr>
                    <w:color w:val="7F7F7F" w:themeColor="text1" w:themeTint="80"/>
                  </w:rPr>
                </w:pPr>
                <w:r w:rsidRPr="00C05D01">
                  <w:rPr>
                    <w:color w:val="7F7F7F" w:themeColor="text1" w:themeTint="80"/>
                  </w:rPr>
                  <w:t>Is anything being missed completely or given insufficient attention?</w:t>
                </w:r>
                <w:r w:rsidR="00875D3B" w:rsidRPr="00C05D01">
                  <w:rPr>
                    <w:color w:val="7F7F7F" w:themeColor="text1" w:themeTint="80"/>
                  </w:rPr>
                  <w:t>&gt;</w:t>
                </w:r>
              </w:p>
              <w:p w14:paraId="11AD4A2F" w14:textId="16C28957" w:rsidR="00E27EE4" w:rsidRPr="00875D3B" w:rsidRDefault="00B2534C" w:rsidP="004A32A1">
                <w:pPr>
                  <w:pStyle w:val="VCAAbullet"/>
                  <w:numPr>
                    <w:ilvl w:val="0"/>
                    <w:numId w:val="0"/>
                  </w:numPr>
                  <w:ind w:left="357"/>
                </w:pPr>
              </w:p>
            </w:sdtContent>
          </w:sdt>
          <w:p w14:paraId="35D52BD9" w14:textId="77777777" w:rsidR="48C5B887" w:rsidRDefault="48C5B887"/>
        </w:tc>
      </w:tr>
    </w:tbl>
    <w:p w14:paraId="6F7F2213" w14:textId="72773E90" w:rsidR="00AA4F5D" w:rsidRDefault="00AA4F5D" w:rsidP="00AA4F5D">
      <w:pPr>
        <w:pStyle w:val="Heading1"/>
      </w:pPr>
      <w:r>
        <w:br w:type="column"/>
      </w:r>
      <w:r w:rsidR="00457517">
        <w:t>Next steps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ext box for Next Steps"/>
      </w:tblPr>
      <w:tblGrid>
        <w:gridCol w:w="10975"/>
      </w:tblGrid>
      <w:tr w:rsidR="00AA4F5D" w14:paraId="1B9F143F" w14:textId="77777777" w:rsidTr="00875D3B">
        <w:trPr>
          <w:trHeight w:val="4180"/>
        </w:trPr>
        <w:tc>
          <w:tcPr>
            <w:tcW w:w="10975" w:type="dxa"/>
          </w:tcPr>
          <w:sdt>
            <w:sdtPr>
              <w:rPr>
                <w:rFonts w:eastAsia="Times New Roman"/>
                <w:noProof/>
                <w:kern w:val="22"/>
                <w:lang w:val="en-AU" w:eastAsia="ja-JP"/>
              </w:rPr>
              <w:alias w:val="Next steps"/>
              <w:tag w:val="Next steps"/>
              <w:id w:val="2145924701"/>
              <w:placeholder>
                <w:docPart w:val="D8BE40819FD94418827AC09AF843B4D1"/>
              </w:placeholder>
              <w15:color w:val="00FFFF"/>
            </w:sdtPr>
            <w:sdtEndPr>
              <w:rPr>
                <w:lang w:val="en-GB"/>
              </w:rPr>
            </w:sdtEndPr>
            <w:sdtContent>
              <w:p w14:paraId="7B4B2ADC" w14:textId="39979A1C" w:rsidR="00AA4F5D" w:rsidRPr="008B7FC8" w:rsidRDefault="00875D3B" w:rsidP="001D61C5">
                <w:pPr>
                  <w:pStyle w:val="VCAAbody"/>
                  <w:rPr>
                    <w:color w:val="808080" w:themeColor="background1" w:themeShade="80"/>
                    <w:lang w:val="en-AU"/>
                  </w:rPr>
                </w:pPr>
                <w:r w:rsidRPr="00050196"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t>&lt;</w:t>
                </w:r>
                <w:r w:rsidR="00AA4F5D" w:rsidRPr="008B7FC8">
                  <w:rPr>
                    <w:color w:val="808080" w:themeColor="background1" w:themeShade="80"/>
                    <w:lang w:val="en-AU"/>
                  </w:rPr>
                  <w:t xml:space="preserve">The following questions could be used as prompts for </w:t>
                </w:r>
                <w:r w:rsidR="00814B3A">
                  <w:rPr>
                    <w:color w:val="808080" w:themeColor="background1" w:themeShade="80"/>
                    <w:lang w:val="en-AU"/>
                  </w:rPr>
                  <w:t>next steps</w:t>
                </w:r>
                <w:r>
                  <w:rPr>
                    <w:color w:val="808080" w:themeColor="background1" w:themeShade="80"/>
                    <w:lang w:val="en-AU"/>
                  </w:rPr>
                  <w:t>:</w:t>
                </w:r>
              </w:p>
              <w:p w14:paraId="5C5E1517" w14:textId="77777777" w:rsidR="00814B3A" w:rsidRPr="00C05D01" w:rsidRDefault="00814B3A" w:rsidP="004A32A1">
                <w:pPr>
                  <w:pStyle w:val="VCAAbullet"/>
                  <w:rPr>
                    <w:color w:val="7F7F7F" w:themeColor="text1" w:themeTint="80"/>
                    <w:lang w:val="en-AU"/>
                  </w:rPr>
                </w:pPr>
                <w:r w:rsidRPr="00C05D01">
                  <w:rPr>
                    <w:color w:val="7F7F7F" w:themeColor="text1" w:themeTint="80"/>
                  </w:rPr>
                  <w:t>What implications would gaps in content description coverage have on your teaching and learning plans?</w:t>
                </w:r>
              </w:p>
              <w:p w14:paraId="205BFD9B" w14:textId="614E307D" w:rsidR="00814B3A" w:rsidRPr="00C05D01" w:rsidRDefault="00814B3A" w:rsidP="004A32A1">
                <w:pPr>
                  <w:pStyle w:val="VCAAbullet"/>
                  <w:rPr>
                    <w:color w:val="7F7F7F" w:themeColor="text1" w:themeTint="80"/>
                  </w:rPr>
                </w:pPr>
                <w:r w:rsidRPr="00C05D01">
                  <w:rPr>
                    <w:color w:val="7F7F7F" w:themeColor="text1" w:themeTint="80"/>
                  </w:rPr>
                  <w:t>What implications would gaps in achiev</w:t>
                </w:r>
                <w:r w:rsidR="00050196" w:rsidRPr="00C05D01">
                  <w:rPr>
                    <w:color w:val="7F7F7F" w:themeColor="text1" w:themeTint="80"/>
                  </w:rPr>
                  <w:t>e</w:t>
                </w:r>
                <w:r w:rsidRPr="00C05D01">
                  <w:rPr>
                    <w:color w:val="7F7F7F" w:themeColor="text1" w:themeTint="80"/>
                  </w:rPr>
                  <w:t>ment standard coverage have on assessment?</w:t>
                </w:r>
              </w:p>
              <w:p w14:paraId="7FCE6112" w14:textId="4A635247" w:rsidR="00814B3A" w:rsidRPr="00C05D01" w:rsidRDefault="00814B3A" w:rsidP="00C05D01">
                <w:pPr>
                  <w:pStyle w:val="VCAAbullet"/>
                  <w:rPr>
                    <w:color w:val="7F7F7F" w:themeColor="text1" w:themeTint="80"/>
                  </w:rPr>
                </w:pPr>
                <w:r w:rsidRPr="00C05D01">
                  <w:rPr>
                    <w:color w:val="7F7F7F" w:themeColor="text1" w:themeTint="80"/>
                  </w:rPr>
                  <w:t>How will you address any gaps?</w:t>
                </w:r>
              </w:p>
              <w:p w14:paraId="65522695" w14:textId="6BFBE77A" w:rsidR="00AA4F5D" w:rsidRPr="00AA4F5D" w:rsidRDefault="00814B3A" w:rsidP="004A32A1">
                <w:pPr>
                  <w:pStyle w:val="VCAAbullet"/>
                  <w:numPr>
                    <w:ilvl w:val="0"/>
                    <w:numId w:val="0"/>
                  </w:numPr>
                </w:pPr>
                <w:r w:rsidRPr="00C05D01">
                  <w:rPr>
                    <w:color w:val="7F7F7F" w:themeColor="text1" w:themeTint="80"/>
                  </w:rPr>
                  <w:t>Use your completed curriculum</w:t>
                </w:r>
                <w:r w:rsidR="00050196" w:rsidRPr="00C05D01">
                  <w:rPr>
                    <w:color w:val="7F7F7F" w:themeColor="text1" w:themeTint="80"/>
                  </w:rPr>
                  <w:t xml:space="preserve"> area</w:t>
                </w:r>
                <w:r w:rsidRPr="00C05D01">
                  <w:rPr>
                    <w:color w:val="7F7F7F" w:themeColor="text1" w:themeTint="80"/>
                  </w:rPr>
                  <w:t xml:space="preserve"> map to start populating </w:t>
                </w:r>
                <w:r w:rsidR="00904367" w:rsidRPr="00C05D01">
                  <w:rPr>
                    <w:color w:val="7F7F7F" w:themeColor="text1" w:themeTint="80"/>
                  </w:rPr>
                  <w:t xml:space="preserve">or updating </w:t>
                </w:r>
                <w:r w:rsidRPr="00C05D01">
                  <w:rPr>
                    <w:color w:val="7F7F7F" w:themeColor="text1" w:themeTint="80"/>
                  </w:rPr>
                  <w:t xml:space="preserve">your </w:t>
                </w:r>
                <w:r w:rsidR="00050196" w:rsidRPr="00C05D01">
                  <w:rPr>
                    <w:color w:val="7F7F7F" w:themeColor="text1" w:themeTint="80"/>
                  </w:rPr>
                  <w:t>curriculum area plan</w:t>
                </w:r>
                <w:r w:rsidRPr="00C05D01">
                  <w:rPr>
                    <w:color w:val="7F7F7F" w:themeColor="text1" w:themeTint="80"/>
                  </w:rPr>
                  <w:t xml:space="preserve">.&gt; </w:t>
                </w:r>
              </w:p>
            </w:sdtContent>
          </w:sdt>
        </w:tc>
      </w:tr>
    </w:tbl>
    <w:p w14:paraId="703F1ACE" w14:textId="77777777" w:rsidR="00AA4F5D" w:rsidRPr="00E27EE4" w:rsidRDefault="00AA4F5D" w:rsidP="00E27EE4">
      <w:pPr>
        <w:pStyle w:val="VCAAbody"/>
      </w:pPr>
    </w:p>
    <w:sectPr w:rsidR="00AA4F5D" w:rsidRPr="00E27EE4" w:rsidSect="00924BB0">
      <w:headerReference w:type="default" r:id="rId23"/>
      <w:headerReference w:type="first" r:id="rId24"/>
      <w:footerReference w:type="first" r:id="rId25"/>
      <w:type w:val="continuous"/>
      <w:pgSz w:w="23814" w:h="16839" w:orient="landscape" w:code="8"/>
      <w:pgMar w:top="1134" w:right="567" w:bottom="851" w:left="567" w:header="567" w:footer="147" w:gutter="0"/>
      <w:cols w:num="2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020BF" w14:textId="77777777" w:rsidR="00EC4FF7" w:rsidRDefault="00EC4FF7" w:rsidP="00304EA1">
      <w:pPr>
        <w:spacing w:after="0" w:line="240" w:lineRule="auto"/>
      </w:pPr>
      <w:r>
        <w:separator/>
      </w:r>
    </w:p>
  </w:endnote>
  <w:endnote w:type="continuationSeparator" w:id="0">
    <w:p w14:paraId="5E98374C" w14:textId="77777777" w:rsidR="00EC4FF7" w:rsidRDefault="00EC4FF7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A922F4" w:rsidRPr="00D06414" w14:paraId="0579E7FE" w14:textId="77777777" w:rsidTr="00D06414">
      <w:tc>
        <w:tcPr>
          <w:tcW w:w="1665" w:type="pct"/>
          <w:tcMar>
            <w:left w:w="0" w:type="dxa"/>
            <w:right w:w="0" w:type="dxa"/>
          </w:tcMar>
        </w:tcPr>
        <w:p w14:paraId="3FA7A191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86FF9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86FF9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1CEDFB43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70CD0D08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320F5E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30C5A6F5" w14:textId="77777777" w:rsidR="00A922F4" w:rsidRPr="00D06414" w:rsidRDefault="00E86FF9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61312" behindDoc="1" locked="0" layoutInCell="1" allowOverlap="1" wp14:anchorId="0E3C4777" wp14:editId="5D2C5501">
          <wp:simplePos x="0" y="0"/>
          <wp:positionH relativeFrom="column">
            <wp:posOffset>-885825</wp:posOffset>
          </wp:positionH>
          <wp:positionV relativeFrom="page">
            <wp:posOffset>10144125</wp:posOffset>
          </wp:positionV>
          <wp:extent cx="15116175" cy="55181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A922F4" w:rsidRPr="00D06414" w14:paraId="6AFD040B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01AFBB14" w14:textId="2CC0B254" w:rsidR="00A922F4" w:rsidRPr="00D06414" w:rsidRDefault="005B3500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br/>
          </w:r>
          <w:r w:rsidR="00A922F4"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="00A922F4"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4DA88E8F" w14:textId="1051476D" w:rsidR="00A922F4" w:rsidRPr="00D06414" w:rsidRDefault="00A21195" w:rsidP="002C4B47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33887670"/>
              <w:placeholder>
                <w:docPart w:val="C13EEBB6CAA64B73AF19BEB0E7901EEE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School: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978491428"/>
              <w:placeholder>
                <w:docPart w:val="C0C5D4587D5C43E283B08D064E46663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br/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947841416"/>
              <w:placeholder>
                <w:docPart w:val="4DE68155292C476EAD0BC46B7B09899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>Date for review: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029560879"/>
              <w:placeholder>
                <w:docPart w:val="5CFEF7DBE7D749EEA79BE8DDA9727B89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 xml:space="preserve"> </w:t>
          </w:r>
          <w:r w:rsidR="00EC4FF7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59264" behindDoc="1" locked="1" layoutInCell="1" allowOverlap="1" wp14:anchorId="6CC442E3" wp14:editId="5435BDD7">
                <wp:simplePos x="0" y="0"/>
                <wp:positionH relativeFrom="column">
                  <wp:posOffset>-5196840</wp:posOffset>
                </wp:positionH>
                <wp:positionV relativeFrom="page">
                  <wp:posOffset>44450</wp:posOffset>
                </wp:positionV>
                <wp:extent cx="15135225" cy="549275"/>
                <wp:effectExtent l="0" t="0" r="9525" b="3175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5671E8CE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079118B4" w14:textId="77777777" w:rsidR="00A922F4" w:rsidRPr="00D06414" w:rsidRDefault="00A922F4" w:rsidP="00D06414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B3F2B" w:rsidRPr="00D06414" w14:paraId="46F73F43" w14:textId="77777777" w:rsidTr="00D06414">
      <w:tc>
        <w:tcPr>
          <w:tcW w:w="1665" w:type="pct"/>
          <w:tcMar>
            <w:left w:w="0" w:type="dxa"/>
            <w:right w:w="0" w:type="dxa"/>
          </w:tcMar>
        </w:tcPr>
        <w:p w14:paraId="14482B91" w14:textId="37BAB9DF" w:rsidR="007B3F2B" w:rsidRPr="00E82339" w:rsidRDefault="00E82339" w:rsidP="00E82339">
          <w:pPr>
            <w:tabs>
              <w:tab w:val="right" w:pos="9639"/>
            </w:tabs>
            <w:spacing w:before="120" w:line="240" w:lineRule="exact"/>
            <w:ind w:left="993"/>
            <w:rPr>
              <w:rFonts w:asciiTheme="majorHAnsi" w:hAnsiTheme="majorHAnsi" w:cs="Arial"/>
              <w:b/>
              <w:bCs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b/>
              <w:bCs/>
              <w:color w:val="FFFFFF" w:themeColor="background1"/>
              <w:sz w:val="18"/>
              <w:szCs w:val="18"/>
            </w:rPr>
            <w:br/>
          </w:r>
          <w:r w:rsidR="0078080F" w:rsidRPr="00E82339">
            <w:rPr>
              <w:rFonts w:asciiTheme="majorHAnsi" w:hAnsiTheme="majorHAnsi" w:cs="Arial"/>
              <w:b/>
              <w:bCs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="0078080F" w:rsidRPr="00E82339">
              <w:rPr>
                <w:rFonts w:asciiTheme="majorHAnsi" w:hAnsiTheme="majorHAnsi" w:cs="Arial"/>
                <w:b/>
                <w:bCs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2FBC116C" w14:textId="39B5E052" w:rsidR="007B3F2B" w:rsidRPr="00D06414" w:rsidRDefault="007B3F2B" w:rsidP="00E82339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5CF53B77" w14:textId="77777777" w:rsidR="007B3F2B" w:rsidRPr="00D06414" w:rsidRDefault="007B3F2B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1642D0EC" w14:textId="77777777" w:rsidR="007B3F2B" w:rsidRPr="00D06414" w:rsidRDefault="007B3F2B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65408" behindDoc="1" locked="0" layoutInCell="1" allowOverlap="1" wp14:anchorId="36E11C7C" wp14:editId="3AA84283">
          <wp:simplePos x="0" y="0"/>
          <wp:positionH relativeFrom="column">
            <wp:posOffset>-327973</wp:posOffset>
          </wp:positionH>
          <wp:positionV relativeFrom="page">
            <wp:posOffset>10129520</wp:posOffset>
          </wp:positionV>
          <wp:extent cx="15116175" cy="551815"/>
          <wp:effectExtent l="0" t="0" r="9525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B3F2B" w:rsidRPr="00D06414" w14:paraId="4A1DF013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5569CB39" w14:textId="77777777" w:rsidR="007B3F2B" w:rsidRPr="00D06414" w:rsidRDefault="007B3F2B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56A61C80" w14:textId="77777777" w:rsidR="007B3F2B" w:rsidRPr="00D06414" w:rsidRDefault="007B3F2B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64384" behindDoc="1" locked="1" layoutInCell="1" allowOverlap="1" wp14:anchorId="5A4B7296" wp14:editId="1B77C1A1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3DA04FB0" w14:textId="77777777" w:rsidR="007B3F2B" w:rsidRPr="00D06414" w:rsidRDefault="007B3F2B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798FDA45" w14:textId="77777777" w:rsidR="007B3F2B" w:rsidRPr="00D06414" w:rsidRDefault="007B3F2B" w:rsidP="00D06414">
    <w:pPr>
      <w:pStyle w:val="Footer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0A5AA53C" w14:textId="77777777" w:rsidTr="00D06414">
      <w:tc>
        <w:tcPr>
          <w:tcW w:w="1665" w:type="pct"/>
          <w:tcMar>
            <w:left w:w="0" w:type="dxa"/>
            <w:right w:w="0" w:type="dxa"/>
          </w:tcMar>
        </w:tcPr>
        <w:p w14:paraId="187FCFA5" w14:textId="77777777" w:rsidR="0078080F" w:rsidRPr="0078080F" w:rsidRDefault="0078080F" w:rsidP="0078080F">
          <w:pPr>
            <w:tabs>
              <w:tab w:val="right" w:pos="9639"/>
            </w:tabs>
            <w:spacing w:before="120" w:line="240" w:lineRule="exact"/>
            <w:ind w:firstLine="993"/>
            <w:rPr>
              <w:rFonts w:asciiTheme="majorHAnsi" w:hAnsiTheme="majorHAnsi" w:cs="Arial"/>
              <w:b/>
              <w:bCs/>
              <w:color w:val="999999" w:themeColor="accent2"/>
              <w:sz w:val="18"/>
              <w:szCs w:val="18"/>
            </w:rPr>
          </w:pPr>
          <w:r w:rsidRPr="0078080F">
            <w:rPr>
              <w:rFonts w:asciiTheme="majorHAnsi" w:hAnsiTheme="majorHAnsi" w:cs="Arial"/>
              <w:b/>
              <w:bCs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78080F">
              <w:rPr>
                <w:rFonts w:asciiTheme="majorHAnsi" w:hAnsiTheme="majorHAnsi" w:cs="Arial"/>
                <w:b/>
                <w:bCs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7A4DAD4D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10FE644D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5281984E" w14:textId="77777777" w:rsidR="0078080F" w:rsidRPr="00D06414" w:rsidRDefault="0078080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79744" behindDoc="1" locked="0" layoutInCell="1" allowOverlap="1" wp14:anchorId="47094C8F" wp14:editId="4ACAE01E">
          <wp:simplePos x="0" y="0"/>
          <wp:positionH relativeFrom="column">
            <wp:posOffset>-344805</wp:posOffset>
          </wp:positionH>
          <wp:positionV relativeFrom="page">
            <wp:posOffset>10131235</wp:posOffset>
          </wp:positionV>
          <wp:extent cx="15116175" cy="551815"/>
          <wp:effectExtent l="0" t="0" r="9525" b="63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7CCD9093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2EA40FD9" w14:textId="77777777" w:rsidR="0078080F" w:rsidRPr="00D06414" w:rsidRDefault="0078080F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6700B51F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78720" behindDoc="1" locked="1" layoutInCell="1" allowOverlap="1" wp14:anchorId="63FC249C" wp14:editId="5B155388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2131566E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753056B4" w14:textId="77777777" w:rsidR="0078080F" w:rsidRPr="00D06414" w:rsidRDefault="0078080F" w:rsidP="00D06414">
    <w:pPr>
      <w:pStyle w:val="Footer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3AC31C24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6F10A896" w14:textId="77777777" w:rsidR="0078080F" w:rsidRPr="00D06414" w:rsidRDefault="0078080F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6D2082FE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700224" behindDoc="1" locked="1" layoutInCell="1" allowOverlap="1" wp14:anchorId="245F93C9" wp14:editId="01B544E3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39" name="Pictur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134E37E6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A1B63A6" w14:textId="77777777" w:rsidR="0078080F" w:rsidRPr="00D06414" w:rsidRDefault="0078080F" w:rsidP="00D0641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F1E71" w14:textId="77777777" w:rsidR="00EC4FF7" w:rsidRDefault="00EC4FF7" w:rsidP="00304EA1">
      <w:pPr>
        <w:spacing w:after="0" w:line="240" w:lineRule="auto"/>
      </w:pPr>
      <w:r>
        <w:separator/>
      </w:r>
    </w:p>
  </w:footnote>
  <w:footnote w:type="continuationSeparator" w:id="0">
    <w:p w14:paraId="5E744A4B" w14:textId="77777777" w:rsidR="00EC4FF7" w:rsidRDefault="00EC4FF7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01EF6" w14:textId="280E38B5" w:rsidR="00A922F4" w:rsidRPr="00D86DE4" w:rsidRDefault="00B2534C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2029327038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33EBC">
          <w:rPr>
            <w:color w:val="999999" w:themeColor="accent2"/>
          </w:rPr>
          <w:t>Mathematics Level 2 map – template</w:t>
        </w:r>
      </w:sdtContent>
    </w:sdt>
    <w:r w:rsidR="00E86FF9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37CFE" w14:textId="77777777" w:rsidR="00A922F4" w:rsidRPr="009370BC" w:rsidRDefault="00EC4FF7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656192" behindDoc="1" locked="0" layoutInCell="1" allowOverlap="1" wp14:anchorId="24001A7F" wp14:editId="20229CD5">
          <wp:simplePos x="0" y="0"/>
          <wp:positionH relativeFrom="column">
            <wp:posOffset>-340886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1671A" w14:textId="1E0D94D7" w:rsidR="007B3F2B" w:rsidRPr="00D86DE4" w:rsidRDefault="00B2534C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1086297269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33EBC">
          <w:rPr>
            <w:color w:val="999999" w:themeColor="accent2"/>
          </w:rPr>
          <w:t>Mathematics Level 2 map – template</w:t>
        </w:r>
      </w:sdtContent>
    </w:sdt>
    <w:r w:rsidR="007B3F2B">
      <w:rPr>
        <w:color w:val="999999" w:themeColor="accent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3ABC8" w14:textId="77777777" w:rsidR="007B3F2B" w:rsidRPr="009370BC" w:rsidRDefault="007B3F2B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B0E3702" wp14:editId="7B612EC0">
          <wp:simplePos x="0" y="0"/>
          <wp:positionH relativeFrom="column">
            <wp:posOffset>-392539</wp:posOffset>
          </wp:positionH>
          <wp:positionV relativeFrom="page">
            <wp:posOffset>0</wp:posOffset>
          </wp:positionV>
          <wp:extent cx="15138000" cy="708067"/>
          <wp:effectExtent l="0" t="0" r="698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3-landscape-no-cover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8000" cy="7080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7A204" w14:textId="217E6F58" w:rsidR="0078080F" w:rsidRPr="00D86DE4" w:rsidRDefault="00B2534C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810549106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33EBC">
          <w:rPr>
            <w:color w:val="999999" w:themeColor="accent2"/>
          </w:rPr>
          <w:t>Mathematics Level 2 map – template</w:t>
        </w:r>
      </w:sdtContent>
    </w:sdt>
    <w:r w:rsidR="00A5658F">
      <w:rPr>
        <w:color w:val="999999" w:themeColor="accent2"/>
      </w:rPr>
      <w:t xml:space="preserve"> (curriculum area map)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0F0AB" w14:textId="7CAA06E3" w:rsidR="0078080F" w:rsidRPr="00D86DE4" w:rsidRDefault="00B2534C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844361534"/>
        <w:placeholder>
          <w:docPart w:val="DF92CDB36054400EA7FAAFF027D71AF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33EBC">
          <w:rPr>
            <w:color w:val="999999" w:themeColor="accent2"/>
          </w:rPr>
          <w:t>Mathematics Level 2 map – template</w:t>
        </w:r>
      </w:sdtContent>
    </w:sdt>
    <w:r w:rsidR="0078080F">
      <w:rPr>
        <w:color w:val="999999" w:themeColor="accent2"/>
      </w:rP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FA060" w14:textId="77777777" w:rsidR="0078080F" w:rsidRPr="009370BC" w:rsidRDefault="0078080F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677696" behindDoc="1" locked="0" layoutInCell="1" allowOverlap="1" wp14:anchorId="6404B464" wp14:editId="238943D6">
          <wp:simplePos x="0" y="0"/>
          <wp:positionH relativeFrom="column">
            <wp:posOffset>-392539</wp:posOffset>
          </wp:positionH>
          <wp:positionV relativeFrom="page">
            <wp:posOffset>0</wp:posOffset>
          </wp:positionV>
          <wp:extent cx="15138000" cy="708067"/>
          <wp:effectExtent l="0" t="0" r="6985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3-landscape-no-cover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8000" cy="7080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D7735" w14:textId="68D652FF" w:rsidR="0078080F" w:rsidRPr="00D86DE4" w:rsidRDefault="00B2534C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932169506"/>
        <w:placeholder>
          <w:docPart w:val="39512D9E8CDF4A3089846D1B6297D3D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33EBC">
          <w:rPr>
            <w:color w:val="999999" w:themeColor="accent2"/>
          </w:rPr>
          <w:t>Mathematics Level 2 map – template</w:t>
        </w:r>
      </w:sdtContent>
    </w:sdt>
    <w:r w:rsidR="00A5658F">
      <w:rPr>
        <w:color w:val="999999" w:themeColor="accent2"/>
      </w:rPr>
      <w:t xml:space="preserve"> (curriculum area map)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0A9EF" w14:textId="77777777" w:rsidR="0078080F" w:rsidRPr="009370BC" w:rsidRDefault="0078080F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699200" behindDoc="1" locked="0" layoutInCell="1" allowOverlap="1" wp14:anchorId="01873CC9" wp14:editId="3C33A577">
          <wp:simplePos x="0" y="0"/>
          <wp:positionH relativeFrom="column">
            <wp:posOffset>-392539</wp:posOffset>
          </wp:positionH>
          <wp:positionV relativeFrom="page">
            <wp:posOffset>0</wp:posOffset>
          </wp:positionV>
          <wp:extent cx="15138000" cy="708067"/>
          <wp:effectExtent l="0" t="0" r="6985" b="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3-landscape-no-cover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8000" cy="7080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41E11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0E0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B02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BA92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B617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B44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3C2A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F070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94D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82B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42124"/>
    <w:multiLevelType w:val="hybridMultilevel"/>
    <w:tmpl w:val="504CE5E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582F96"/>
    <w:multiLevelType w:val="hybridMultilevel"/>
    <w:tmpl w:val="9CF287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A3112"/>
    <w:multiLevelType w:val="hybridMultilevel"/>
    <w:tmpl w:val="A2169C70"/>
    <w:lvl w:ilvl="0" w:tplc="E11C6F90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663316983">
    <w:abstractNumId w:val="15"/>
  </w:num>
  <w:num w:numId="2" w16cid:durableId="402988360">
    <w:abstractNumId w:val="14"/>
  </w:num>
  <w:num w:numId="3" w16cid:durableId="1245916582">
    <w:abstractNumId w:val="10"/>
  </w:num>
  <w:num w:numId="4" w16cid:durableId="928780929">
    <w:abstractNumId w:val="16"/>
  </w:num>
  <w:num w:numId="5" w16cid:durableId="1116215851">
    <w:abstractNumId w:val="11"/>
  </w:num>
  <w:num w:numId="6" w16cid:durableId="989015523">
    <w:abstractNumId w:val="12"/>
  </w:num>
  <w:num w:numId="7" w16cid:durableId="565725700">
    <w:abstractNumId w:val="13"/>
  </w:num>
  <w:num w:numId="8" w16cid:durableId="1930581165">
    <w:abstractNumId w:val="9"/>
  </w:num>
  <w:num w:numId="9" w16cid:durableId="331958365">
    <w:abstractNumId w:val="7"/>
  </w:num>
  <w:num w:numId="10" w16cid:durableId="460922101">
    <w:abstractNumId w:val="6"/>
  </w:num>
  <w:num w:numId="11" w16cid:durableId="352459690">
    <w:abstractNumId w:val="5"/>
  </w:num>
  <w:num w:numId="12" w16cid:durableId="1240481223">
    <w:abstractNumId w:val="4"/>
  </w:num>
  <w:num w:numId="13" w16cid:durableId="101799973">
    <w:abstractNumId w:val="8"/>
  </w:num>
  <w:num w:numId="14" w16cid:durableId="1744184746">
    <w:abstractNumId w:val="3"/>
  </w:num>
  <w:num w:numId="15" w16cid:durableId="1516075545">
    <w:abstractNumId w:val="2"/>
  </w:num>
  <w:num w:numId="16" w16cid:durableId="837693483">
    <w:abstractNumId w:val="1"/>
  </w:num>
  <w:num w:numId="17" w16cid:durableId="744763850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F7"/>
    <w:rsid w:val="00003885"/>
    <w:rsid w:val="0003270F"/>
    <w:rsid w:val="00050196"/>
    <w:rsid w:val="0005780E"/>
    <w:rsid w:val="0006504C"/>
    <w:rsid w:val="00065CC6"/>
    <w:rsid w:val="000942DE"/>
    <w:rsid w:val="000A71F7"/>
    <w:rsid w:val="000F09E4"/>
    <w:rsid w:val="000F16FD"/>
    <w:rsid w:val="0015274C"/>
    <w:rsid w:val="001C7D84"/>
    <w:rsid w:val="001E7DDE"/>
    <w:rsid w:val="001F0A07"/>
    <w:rsid w:val="00202DEA"/>
    <w:rsid w:val="00226649"/>
    <w:rsid w:val="002279BA"/>
    <w:rsid w:val="002329F3"/>
    <w:rsid w:val="002409E6"/>
    <w:rsid w:val="00243F0D"/>
    <w:rsid w:val="00260767"/>
    <w:rsid w:val="00262DE9"/>
    <w:rsid w:val="002647BB"/>
    <w:rsid w:val="00265F08"/>
    <w:rsid w:val="002754C1"/>
    <w:rsid w:val="002841C8"/>
    <w:rsid w:val="0028516B"/>
    <w:rsid w:val="0029316D"/>
    <w:rsid w:val="002C4B47"/>
    <w:rsid w:val="002C6F90"/>
    <w:rsid w:val="002E1727"/>
    <w:rsid w:val="002E34A3"/>
    <w:rsid w:val="002E4FB5"/>
    <w:rsid w:val="00302753"/>
    <w:rsid w:val="00302FB8"/>
    <w:rsid w:val="0030358C"/>
    <w:rsid w:val="00304EA1"/>
    <w:rsid w:val="00314D81"/>
    <w:rsid w:val="00320F5E"/>
    <w:rsid w:val="00322FC6"/>
    <w:rsid w:val="00333E12"/>
    <w:rsid w:val="0035293F"/>
    <w:rsid w:val="003622A3"/>
    <w:rsid w:val="003755E7"/>
    <w:rsid w:val="00390531"/>
    <w:rsid w:val="00391986"/>
    <w:rsid w:val="003A00B4"/>
    <w:rsid w:val="003A2384"/>
    <w:rsid w:val="003B6D30"/>
    <w:rsid w:val="003D1682"/>
    <w:rsid w:val="003E1316"/>
    <w:rsid w:val="004067B9"/>
    <w:rsid w:val="00417AA3"/>
    <w:rsid w:val="00440B32"/>
    <w:rsid w:val="00447636"/>
    <w:rsid w:val="004533EC"/>
    <w:rsid w:val="00457517"/>
    <w:rsid w:val="0046078D"/>
    <w:rsid w:val="00474625"/>
    <w:rsid w:val="00492526"/>
    <w:rsid w:val="004A2ED8"/>
    <w:rsid w:val="004A32A1"/>
    <w:rsid w:val="004C063D"/>
    <w:rsid w:val="004D38C4"/>
    <w:rsid w:val="004E5587"/>
    <w:rsid w:val="004E6CD0"/>
    <w:rsid w:val="004F5BDA"/>
    <w:rsid w:val="0051631E"/>
    <w:rsid w:val="00533EBC"/>
    <w:rsid w:val="00537A1F"/>
    <w:rsid w:val="00566029"/>
    <w:rsid w:val="00566901"/>
    <w:rsid w:val="005744CF"/>
    <w:rsid w:val="005923CB"/>
    <w:rsid w:val="00596B77"/>
    <w:rsid w:val="005B0783"/>
    <w:rsid w:val="005B3500"/>
    <w:rsid w:val="005B391B"/>
    <w:rsid w:val="005C3BC0"/>
    <w:rsid w:val="005D3D78"/>
    <w:rsid w:val="005E2EF0"/>
    <w:rsid w:val="005E6960"/>
    <w:rsid w:val="00613347"/>
    <w:rsid w:val="00623BB1"/>
    <w:rsid w:val="00634AA7"/>
    <w:rsid w:val="00644ADC"/>
    <w:rsid w:val="00654C0D"/>
    <w:rsid w:val="00666E72"/>
    <w:rsid w:val="006724EC"/>
    <w:rsid w:val="00680C66"/>
    <w:rsid w:val="0068471E"/>
    <w:rsid w:val="00684F98"/>
    <w:rsid w:val="00693FFD"/>
    <w:rsid w:val="006D2159"/>
    <w:rsid w:val="006F787C"/>
    <w:rsid w:val="00702636"/>
    <w:rsid w:val="00722A88"/>
    <w:rsid w:val="00724507"/>
    <w:rsid w:val="007555B3"/>
    <w:rsid w:val="007679E8"/>
    <w:rsid w:val="00773E6C"/>
    <w:rsid w:val="0078080F"/>
    <w:rsid w:val="00781FB1"/>
    <w:rsid w:val="007B3118"/>
    <w:rsid w:val="007B3F2B"/>
    <w:rsid w:val="008012D2"/>
    <w:rsid w:val="00813C37"/>
    <w:rsid w:val="00814B3A"/>
    <w:rsid w:val="008154B5"/>
    <w:rsid w:val="00823962"/>
    <w:rsid w:val="0082719C"/>
    <w:rsid w:val="008513D3"/>
    <w:rsid w:val="00852719"/>
    <w:rsid w:val="00860115"/>
    <w:rsid w:val="008736D6"/>
    <w:rsid w:val="00875D3B"/>
    <w:rsid w:val="0088783C"/>
    <w:rsid w:val="008961B5"/>
    <w:rsid w:val="008B7FC8"/>
    <w:rsid w:val="008D6CDA"/>
    <w:rsid w:val="008E210E"/>
    <w:rsid w:val="008E54EA"/>
    <w:rsid w:val="008E704B"/>
    <w:rsid w:val="008F5107"/>
    <w:rsid w:val="008F635B"/>
    <w:rsid w:val="00904367"/>
    <w:rsid w:val="009133FA"/>
    <w:rsid w:val="00924BB0"/>
    <w:rsid w:val="009370BC"/>
    <w:rsid w:val="00970580"/>
    <w:rsid w:val="00983362"/>
    <w:rsid w:val="0098739B"/>
    <w:rsid w:val="009A05C8"/>
    <w:rsid w:val="009A629A"/>
    <w:rsid w:val="009B61E5"/>
    <w:rsid w:val="009B63A5"/>
    <w:rsid w:val="009B6AF0"/>
    <w:rsid w:val="009D1E89"/>
    <w:rsid w:val="009F119C"/>
    <w:rsid w:val="00A17661"/>
    <w:rsid w:val="00A21195"/>
    <w:rsid w:val="00A22A65"/>
    <w:rsid w:val="00A24B2D"/>
    <w:rsid w:val="00A40966"/>
    <w:rsid w:val="00A5658F"/>
    <w:rsid w:val="00A60D51"/>
    <w:rsid w:val="00A6292E"/>
    <w:rsid w:val="00A80D2B"/>
    <w:rsid w:val="00A921E0"/>
    <w:rsid w:val="00A922F4"/>
    <w:rsid w:val="00AA4F5D"/>
    <w:rsid w:val="00AE5526"/>
    <w:rsid w:val="00AF051B"/>
    <w:rsid w:val="00B01578"/>
    <w:rsid w:val="00B0738F"/>
    <w:rsid w:val="00B174D1"/>
    <w:rsid w:val="00B2534C"/>
    <w:rsid w:val="00B26601"/>
    <w:rsid w:val="00B41951"/>
    <w:rsid w:val="00B53229"/>
    <w:rsid w:val="00B62480"/>
    <w:rsid w:val="00B81B70"/>
    <w:rsid w:val="00BA27A9"/>
    <w:rsid w:val="00BC336E"/>
    <w:rsid w:val="00BD0724"/>
    <w:rsid w:val="00BD2B91"/>
    <w:rsid w:val="00BE0EE1"/>
    <w:rsid w:val="00BE3A6F"/>
    <w:rsid w:val="00BE5521"/>
    <w:rsid w:val="00BF7F24"/>
    <w:rsid w:val="00C043AD"/>
    <w:rsid w:val="00C05D01"/>
    <w:rsid w:val="00C53263"/>
    <w:rsid w:val="00C75F1D"/>
    <w:rsid w:val="00CB22CF"/>
    <w:rsid w:val="00CB68E8"/>
    <w:rsid w:val="00CE77AE"/>
    <w:rsid w:val="00D00600"/>
    <w:rsid w:val="00D04F01"/>
    <w:rsid w:val="00D06414"/>
    <w:rsid w:val="00D109D0"/>
    <w:rsid w:val="00D13986"/>
    <w:rsid w:val="00D338E4"/>
    <w:rsid w:val="00D51947"/>
    <w:rsid w:val="00D532F0"/>
    <w:rsid w:val="00D72EAC"/>
    <w:rsid w:val="00D77413"/>
    <w:rsid w:val="00D82759"/>
    <w:rsid w:val="00D83EB1"/>
    <w:rsid w:val="00D86DE4"/>
    <w:rsid w:val="00DB5085"/>
    <w:rsid w:val="00DD7805"/>
    <w:rsid w:val="00DE51DB"/>
    <w:rsid w:val="00DE63A4"/>
    <w:rsid w:val="00E00BFF"/>
    <w:rsid w:val="00E0242B"/>
    <w:rsid w:val="00E23F1D"/>
    <w:rsid w:val="00E27EE4"/>
    <w:rsid w:val="00E30E05"/>
    <w:rsid w:val="00E36361"/>
    <w:rsid w:val="00E55AE9"/>
    <w:rsid w:val="00E70A67"/>
    <w:rsid w:val="00E82339"/>
    <w:rsid w:val="00E86FF9"/>
    <w:rsid w:val="00EB0C84"/>
    <w:rsid w:val="00EC4FF7"/>
    <w:rsid w:val="00ED078F"/>
    <w:rsid w:val="00EF7EDD"/>
    <w:rsid w:val="00F33ADF"/>
    <w:rsid w:val="00F40D53"/>
    <w:rsid w:val="00F4525C"/>
    <w:rsid w:val="00F501B1"/>
    <w:rsid w:val="00F50D86"/>
    <w:rsid w:val="00F56B39"/>
    <w:rsid w:val="00F652AD"/>
    <w:rsid w:val="00F815F4"/>
    <w:rsid w:val="00FA4566"/>
    <w:rsid w:val="00FC2817"/>
    <w:rsid w:val="00FC4CC1"/>
    <w:rsid w:val="00FE3F0B"/>
    <w:rsid w:val="1A2FC0E9"/>
    <w:rsid w:val="1E0885B5"/>
    <w:rsid w:val="2D194006"/>
    <w:rsid w:val="38FD4280"/>
    <w:rsid w:val="3CAC6078"/>
    <w:rsid w:val="3F0DCD40"/>
    <w:rsid w:val="48C5B887"/>
    <w:rsid w:val="74EEC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767C2251"/>
  <w15:docId w15:val="{0D2581C6-3F3C-CE4A-914B-D94B6D04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29316D"/>
  </w:style>
  <w:style w:type="paragraph" w:styleId="Heading1">
    <w:name w:val="heading 1"/>
    <w:basedOn w:val="VCAAHeading1"/>
    <w:next w:val="Normal"/>
    <w:link w:val="Heading1Char"/>
    <w:uiPriority w:val="9"/>
    <w:qFormat/>
    <w:rsid w:val="0029316D"/>
    <w:pPr>
      <w:spacing w:before="0" w:after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9F119C"/>
    <w:pPr>
      <w:spacing w:after="160" w:line="680" w:lineRule="exact"/>
      <w:outlineLvl w:val="0"/>
    </w:pPr>
    <w:rPr>
      <w:rFonts w:ascii="Arial" w:hAnsi="Arial" w:cs="Arial"/>
      <w:b/>
      <w:bCs/>
      <w:noProof/>
      <w:color w:val="0F7EB4"/>
      <w:sz w:val="28"/>
      <w:szCs w:val="28"/>
      <w:lang w:val="en-AU" w:eastAsia="en-AU"/>
    </w:rPr>
  </w:style>
  <w:style w:type="paragraph" w:customStyle="1" w:styleId="VCAAHeading1">
    <w:name w:val="VCAA Heading 1"/>
    <w:next w:val="VCAAbody"/>
    <w:qFormat/>
    <w:rsid w:val="00202DEA"/>
    <w:pPr>
      <w:spacing w:before="120" w:after="120" w:line="560" w:lineRule="exact"/>
      <w:outlineLvl w:val="1"/>
    </w:pPr>
    <w:rPr>
      <w:rFonts w:ascii="Arial" w:hAnsi="Arial" w:cs="Arial"/>
      <w:b/>
      <w:bCs/>
      <w:noProof/>
      <w:color w:val="0F7EB4"/>
      <w:sz w:val="24"/>
      <w:szCs w:val="40"/>
    </w:rPr>
  </w:style>
  <w:style w:type="paragraph" w:customStyle="1" w:styleId="VCAAHeading2">
    <w:name w:val="VCAA Heading 2"/>
    <w:next w:val="VCAAbody"/>
    <w:qFormat/>
    <w:rsid w:val="00262DE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262DE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D0060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9F119C"/>
    <w:pPr>
      <w:spacing w:before="80" w:after="80" w:line="240" w:lineRule="auto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A22A65"/>
  </w:style>
  <w:style w:type="paragraph" w:customStyle="1" w:styleId="VCAAbullet">
    <w:name w:val="VCAA bullet"/>
    <w:basedOn w:val="VCAAbody"/>
    <w:autoRedefine/>
    <w:qFormat/>
    <w:rsid w:val="004A32A1"/>
    <w:pPr>
      <w:numPr>
        <w:numId w:val="7"/>
      </w:numPr>
      <w:tabs>
        <w:tab w:val="left" w:pos="425"/>
      </w:tabs>
      <w:spacing w:before="60" w:after="60"/>
      <w:ind w:left="357" w:hanging="357"/>
      <w:contextualSpacing/>
    </w:pPr>
    <w:rPr>
      <w:rFonts w:eastAsia="Times New Roman"/>
      <w:noProof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00600"/>
    <w:pPr>
      <w:numPr>
        <w:numId w:val="1"/>
      </w:numPr>
      <w:ind w:left="850" w:hanging="425"/>
    </w:pPr>
  </w:style>
  <w:style w:type="paragraph" w:customStyle="1" w:styleId="VCAAnumbers">
    <w:name w:val="VCAA numbers"/>
    <w:basedOn w:val="VCAAbullet"/>
    <w:qFormat/>
    <w:rsid w:val="00D00600"/>
    <w:pPr>
      <w:numPr>
        <w:numId w:val="2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D00600"/>
    <w:pPr>
      <w:numPr>
        <w:numId w:val="3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basedOn w:val="VCAAHeading3"/>
    <w:qFormat/>
    <w:rsid w:val="00262DE9"/>
    <w:pPr>
      <w:spacing w:before="280" w:line="360" w:lineRule="exact"/>
      <w:outlineLvl w:val="4"/>
    </w:pPr>
    <w:rPr>
      <w:sz w:val="28"/>
      <w:szCs w:val="22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D83EB1"/>
    <w:pPr>
      <w:spacing w:after="360"/>
    </w:pPr>
    <w:rPr>
      <w:sz w:val="18"/>
      <w:szCs w:val="18"/>
    </w:rPr>
  </w:style>
  <w:style w:type="paragraph" w:customStyle="1" w:styleId="VCAAHeading5">
    <w:name w:val="VCAA Heading 5"/>
    <w:basedOn w:val="VCAAHeading4"/>
    <w:next w:val="VCAAbody"/>
    <w:qFormat/>
    <w:rsid w:val="00262DE9"/>
    <w:pPr>
      <w:spacing w:before="240" w:line="320" w:lineRule="exact"/>
      <w:outlineLvl w:val="5"/>
    </w:pPr>
    <w:rPr>
      <w:sz w:val="24"/>
      <w:szCs w:val="20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8E210E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D00600"/>
    <w:pPr>
      <w:numPr>
        <w:numId w:val="4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8E210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983362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D0060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983362"/>
    <w:rPr>
      <w:rFonts w:ascii="Arial" w:hAnsi="Arial" w:cs="Arial"/>
      <w:noProof/>
      <w:color w:val="000000" w:themeColor="text1"/>
      <w:sz w:val="20"/>
    </w:rPr>
  </w:style>
  <w:style w:type="table" w:customStyle="1" w:styleId="Style1">
    <w:name w:val="Style1"/>
    <w:basedOn w:val="TableNormal"/>
    <w:uiPriority w:val="99"/>
    <w:rsid w:val="00680C66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qFormat/>
    <w:rsid w:val="00680C6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80C66"/>
    <w:rPr>
      <w:color w:val="8DB3E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80C66"/>
    <w:pPr>
      <w:spacing w:after="0" w:line="240" w:lineRule="auto"/>
    </w:pPr>
    <w:rPr>
      <w:rFonts w:ascii="Arial" w:eastAsia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0C66"/>
    <w:rPr>
      <w:color w:val="605E5C"/>
      <w:shd w:val="clear" w:color="auto" w:fill="E1DFDD"/>
    </w:rPr>
  </w:style>
  <w:style w:type="paragraph" w:customStyle="1" w:styleId="VCAAtabletextnarrow">
    <w:name w:val="VCAA table text narrow"/>
    <w:link w:val="VCAAtabletextnarrowChar"/>
    <w:qFormat/>
    <w:rsid w:val="009A629A"/>
    <w:pPr>
      <w:spacing w:before="80" w:after="80" w:line="280" w:lineRule="exact"/>
    </w:pPr>
    <w:rPr>
      <w:rFonts w:ascii="Arial Narrow" w:eastAsiaTheme="minorEastAsia" w:hAnsi="Arial Narrow" w:cs="Arial"/>
      <w:color w:val="000000" w:themeColor="text1"/>
      <w:sz w:val="20"/>
    </w:rPr>
  </w:style>
  <w:style w:type="character" w:customStyle="1" w:styleId="VCAAtabletextnarrowChar">
    <w:name w:val="VCAA table text narrow Char"/>
    <w:basedOn w:val="DefaultParagraphFont"/>
    <w:link w:val="VCAAtabletextnarrow"/>
    <w:rsid w:val="009A629A"/>
    <w:rPr>
      <w:rFonts w:ascii="Arial Narrow" w:eastAsiaTheme="minorEastAsia" w:hAnsi="Arial Narrow" w:cs="Arial"/>
      <w:color w:val="000000" w:themeColor="text1"/>
      <w:sz w:val="20"/>
    </w:rPr>
  </w:style>
  <w:style w:type="paragraph" w:customStyle="1" w:styleId="VCAAVC2curriculumcode">
    <w:name w:val="VCAA VC2 curriculum code"/>
    <w:basedOn w:val="VCAAtabletextnarrow"/>
    <w:qFormat/>
    <w:rsid w:val="009A629A"/>
    <w:rPr>
      <w:color w:val="auto"/>
      <w:lang w:val="en-AU"/>
    </w:rPr>
  </w:style>
  <w:style w:type="character" w:customStyle="1" w:styleId="Inputdetaild">
    <w:name w:val="Input detaild"/>
    <w:basedOn w:val="DefaultParagraphFont"/>
    <w:uiPriority w:val="1"/>
    <w:rsid w:val="003622A3"/>
    <w:rPr>
      <w:color w:val="0070C0"/>
    </w:rPr>
  </w:style>
  <w:style w:type="character" w:customStyle="1" w:styleId="Heading1Char">
    <w:name w:val="Heading 1 Char"/>
    <w:basedOn w:val="DefaultParagraphFont"/>
    <w:link w:val="Heading1"/>
    <w:uiPriority w:val="9"/>
    <w:rsid w:val="0029316D"/>
    <w:rPr>
      <w:rFonts w:ascii="Arial" w:hAnsi="Arial" w:cs="Arial"/>
      <w:b/>
      <w:bCs/>
      <w:noProof/>
      <w:color w:val="0F7EB4"/>
      <w:sz w:val="24"/>
      <w:szCs w:val="4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A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A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1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oter" Target="footer5.xml"/><Relationship Id="rId29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footer" Target="footer6.xml"/><Relationship Id="rId27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4400D98C62E84B94D6ECC790160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5DF8C-B4ED-2F4D-9E88-7C38177D4B1C}"/>
      </w:docPartPr>
      <w:docPartBody>
        <w:p w:rsidR="001F4026" w:rsidRDefault="001F4026">
          <w:pPr>
            <w:pStyle w:val="F94400D98C62E84B94D6ECC7901600DF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DF92CDB36054400EA7FAAFF027D71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30EB6-52AD-44E8-9385-2667EEE9C309}"/>
      </w:docPartPr>
      <w:docPartBody>
        <w:p w:rsidR="00B330AD" w:rsidRDefault="00363314" w:rsidP="00363314">
          <w:pPr>
            <w:pStyle w:val="DF92CDB36054400EA7FAAFF027D71AF4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39512D9E8CDF4A3089846D1B6297D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4E8A6-E766-46EA-952F-9235CC40D604}"/>
      </w:docPartPr>
      <w:docPartBody>
        <w:p w:rsidR="00B330AD" w:rsidRDefault="00363314" w:rsidP="00363314">
          <w:pPr>
            <w:pStyle w:val="39512D9E8CDF4A3089846D1B6297D3D7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55F95-8D35-4E2F-BCB0-DC2503760E4D}"/>
      </w:docPartPr>
      <w:docPartBody>
        <w:p w:rsidR="00BB2FD3" w:rsidRDefault="00ED3192"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BE40819FD94418827AC09AF843B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0E411-2AF9-422C-BBC2-10755E3C1551}"/>
      </w:docPartPr>
      <w:docPartBody>
        <w:p w:rsidR="00985898" w:rsidRDefault="00AF4737" w:rsidP="00AF4737">
          <w:pPr>
            <w:pStyle w:val="D8BE40819FD94418827AC09AF843B4D1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3EEBB6CAA64B73AF19BEB0E7901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32BE0-5EDF-41F0-8068-8F8A2E05A352}"/>
      </w:docPartPr>
      <w:docPartBody>
        <w:p w:rsidR="008370DE" w:rsidRDefault="00112B5B" w:rsidP="00112B5B">
          <w:pPr>
            <w:pStyle w:val="C13EEBB6CAA64B73AF19BEB0E7901EEE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C5D4587D5C43E283B08D064E466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E1105-204C-4FB2-9590-DB62D97BC103}"/>
      </w:docPartPr>
      <w:docPartBody>
        <w:p w:rsidR="008370DE" w:rsidRDefault="00112B5B" w:rsidP="00112B5B">
          <w:pPr>
            <w:pStyle w:val="C0C5D4587D5C43E283B08D064E466635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E68155292C476EAD0BC46B7B098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02C4C-CD1B-4603-A2CE-4D7B1CBBBA12}"/>
      </w:docPartPr>
      <w:docPartBody>
        <w:p w:rsidR="008370DE" w:rsidRDefault="00112B5B" w:rsidP="00112B5B">
          <w:pPr>
            <w:pStyle w:val="4DE68155292C476EAD0BC46B7B098995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FEF7DBE7D749EEA79BE8DDA9727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54984-586D-465F-8CC3-E32B82F376E6}"/>
      </w:docPartPr>
      <w:docPartBody>
        <w:p w:rsidR="008370DE" w:rsidRDefault="00112B5B" w:rsidP="00112B5B">
          <w:pPr>
            <w:pStyle w:val="5CFEF7DBE7D749EEA79BE8DDA9727B89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26"/>
    <w:rsid w:val="00075631"/>
    <w:rsid w:val="00112B5B"/>
    <w:rsid w:val="001F4026"/>
    <w:rsid w:val="00216157"/>
    <w:rsid w:val="002E4C29"/>
    <w:rsid w:val="00363314"/>
    <w:rsid w:val="00662C00"/>
    <w:rsid w:val="006750C7"/>
    <w:rsid w:val="00683A36"/>
    <w:rsid w:val="007F65E2"/>
    <w:rsid w:val="008370DE"/>
    <w:rsid w:val="00985898"/>
    <w:rsid w:val="00AD5EDE"/>
    <w:rsid w:val="00AF4737"/>
    <w:rsid w:val="00B330AD"/>
    <w:rsid w:val="00BB2FD3"/>
    <w:rsid w:val="00CA2735"/>
    <w:rsid w:val="00D7243D"/>
    <w:rsid w:val="00D8697C"/>
    <w:rsid w:val="00ED3192"/>
    <w:rsid w:val="00F7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2B5B"/>
    <w:rPr>
      <w:color w:val="808080"/>
    </w:rPr>
  </w:style>
  <w:style w:type="paragraph" w:customStyle="1" w:styleId="F94400D98C62E84B94D6ECC7901600DF">
    <w:name w:val="F94400D98C62E84B94D6ECC7901600DF"/>
  </w:style>
  <w:style w:type="paragraph" w:customStyle="1" w:styleId="DF92CDB36054400EA7FAAFF027D71AF4">
    <w:name w:val="DF92CDB36054400EA7FAAFF027D71AF4"/>
    <w:rsid w:val="00363314"/>
    <w:pPr>
      <w:spacing w:after="160" w:line="259" w:lineRule="auto"/>
    </w:pPr>
    <w:rPr>
      <w:sz w:val="22"/>
      <w:szCs w:val="22"/>
      <w:lang w:eastAsia="en-AU"/>
    </w:rPr>
  </w:style>
  <w:style w:type="paragraph" w:customStyle="1" w:styleId="39512D9E8CDF4A3089846D1B6297D3D7">
    <w:name w:val="39512D9E8CDF4A3089846D1B6297D3D7"/>
    <w:rsid w:val="00363314"/>
    <w:pPr>
      <w:spacing w:after="160" w:line="259" w:lineRule="auto"/>
    </w:pPr>
    <w:rPr>
      <w:sz w:val="22"/>
      <w:szCs w:val="22"/>
      <w:lang w:eastAsia="en-AU"/>
    </w:rPr>
  </w:style>
  <w:style w:type="paragraph" w:customStyle="1" w:styleId="D8BE40819FD94418827AC09AF843B4D1">
    <w:name w:val="D8BE40819FD94418827AC09AF843B4D1"/>
    <w:rsid w:val="00AF4737"/>
    <w:pPr>
      <w:spacing w:after="160" w:line="259" w:lineRule="auto"/>
    </w:pPr>
    <w:rPr>
      <w:sz w:val="22"/>
      <w:szCs w:val="22"/>
      <w:lang w:eastAsia="en-AU"/>
    </w:rPr>
  </w:style>
  <w:style w:type="paragraph" w:customStyle="1" w:styleId="C13EEBB6CAA64B73AF19BEB0E7901EEE">
    <w:name w:val="C13EEBB6CAA64B73AF19BEB0E7901EEE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C0C5D4587D5C43E283B08D064E466635">
    <w:name w:val="C0C5D4587D5C43E283B08D064E466635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4DE68155292C476EAD0BC46B7B098995">
    <w:name w:val="4DE68155292C476EAD0BC46B7B098995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5CFEF7DBE7D749EEA79BE8DDA9727B89">
    <w:name w:val="5CFEF7DBE7D749EEA79BE8DDA9727B89"/>
    <w:rsid w:val="00112B5B"/>
    <w:pPr>
      <w:spacing w:after="160" w:line="259" w:lineRule="auto"/>
    </w:pPr>
    <w:rPr>
      <w:sz w:val="22"/>
      <w:szCs w:val="22"/>
      <w:lang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5C3CD2776EA4DA56A6D41395A0DD2" ma:contentTypeVersion="15" ma:contentTypeDescription="Create a new document." ma:contentTypeScope="" ma:versionID="603f04014d2e8be5b92cd865c97493d7">
  <xsd:schema xmlns:xsd="http://www.w3.org/2001/XMLSchema" xmlns:xs="http://www.w3.org/2001/XMLSchema" xmlns:p="http://schemas.microsoft.com/office/2006/metadata/properties" xmlns:ns2="06406628-34f5-40f4-8e77-ba070e29a701" xmlns:ns3="39e4952f-3c50-4186-b022-d77c2b801dab" targetNamespace="http://schemas.microsoft.com/office/2006/metadata/properties" ma:root="true" ma:fieldsID="c48e871a080674916663ddaa87926d23" ns2:_="" ns3:_="">
    <xsd:import namespace="06406628-34f5-40f4-8e77-ba070e29a701"/>
    <xsd:import namespace="39e4952f-3c50-4186-b022-d77c2b801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06628-34f5-40f4-8e77-ba070e29a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4952f-3c50-4186-b022-d77c2b801da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1fbeacd-99c3-4dc5-b7ff-750c42b9084a}" ma:internalName="TaxCatchAll" ma:showField="CatchAllData" ma:web="39e4952f-3c50-4186-b022-d77c2b801d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e4952f-3c50-4186-b022-d77c2b801dab" xsi:nil="true"/>
    <lcf76f155ced4ddcb4097134ff3c332f xmlns="06406628-34f5-40f4-8e77-ba070e29a7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0ED91C-E87E-BB46-9082-7602DDFBC7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77A075-ADFD-486F-97D3-62076E6B528D}"/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09903-C677-42A2-A33F-ACE2FC09A9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Mathematics Level 2 map – template</vt:lpstr>
    </vt:vector>
  </TitlesOfParts>
  <Company>Victorian Curriculum and Assessment Authority</Company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 Level 2 map – template</dc:title>
  <dc:creator/>
  <cp:keywords>Mathematics, curriculum, Version 2.0, planning</cp:keywords>
  <cp:lastModifiedBy>Georgina Garner</cp:lastModifiedBy>
  <cp:revision>37</cp:revision>
  <cp:lastPrinted>2023-10-17T04:54:00Z</cp:lastPrinted>
  <dcterms:created xsi:type="dcterms:W3CDTF">2023-06-29T01:52:00Z</dcterms:created>
  <dcterms:modified xsi:type="dcterms:W3CDTF">2023-10-17T04:54:00Z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0x010100EA15C3CD2776EA4DA56A6D41395A0DD2</vt:lpwstr>
  </property>
  <property fmtid="{D5CDD505-2E9C-101B-9397-08002B2CF9AE}" pid="3" name="MediaServiceImageTags">
    <vt:lpwstr/>
  </property>
</Properties>
</file>