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79968710" w:displacedByCustomXml="next"/>
    <w:sdt>
      <w:sdtPr>
        <w:alias w:val="Title"/>
        <w:tag w:val=""/>
        <w:id w:val="-810398239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313D451" w14:textId="6B015710" w:rsidR="00F4525C" w:rsidRPr="006D5F20" w:rsidRDefault="00CE656D" w:rsidP="006D5F20">
          <w:pPr>
            <w:pStyle w:val="VCAADocumenttitle"/>
          </w:pPr>
          <w:r w:rsidRPr="006D5F20">
            <w:t>Health and Physical Education</w:t>
          </w:r>
          <w:r w:rsidR="000A1E02" w:rsidRPr="006D5F20">
            <w:t xml:space="preserve"> </w:t>
          </w:r>
          <w:r w:rsidR="002C0619" w:rsidRPr="006D5F20">
            <w:t>Levels</w:t>
          </w:r>
          <w:r w:rsidRPr="006D5F20">
            <w:t xml:space="preserve"> 1</w:t>
          </w:r>
          <w:r w:rsidR="002C0619" w:rsidRPr="006D5F20">
            <w:t xml:space="preserve"> and </w:t>
          </w:r>
          <w:r w:rsidRPr="006D5F20">
            <w:t>2</w:t>
          </w:r>
          <w:r w:rsidR="007777D6" w:rsidRPr="006D5F20">
            <w:t xml:space="preserve"> </w:t>
          </w:r>
          <w:r w:rsidR="006D5F20" w:rsidRPr="006D5F20">
            <w:t xml:space="preserve">curriculum area </w:t>
          </w:r>
          <w:r w:rsidR="007777D6" w:rsidRPr="006D5F20">
            <w:t>map</w:t>
          </w:r>
          <w:r w:rsidR="003E1316" w:rsidRPr="006D5F20">
            <w:t xml:space="preserve"> – template</w:t>
          </w:r>
        </w:p>
      </w:sdtContent>
    </w:sdt>
    <w:bookmarkEnd w:id="0" w:displacedByCustomXml="prev"/>
    <w:p w14:paraId="29403242" w14:textId="77777777" w:rsidR="0026582D" w:rsidRDefault="0026582D" w:rsidP="0026582D">
      <w:pPr>
        <w:pStyle w:val="VCAAbody"/>
        <w:rPr>
          <w:b/>
          <w:bCs/>
          <w:noProof/>
        </w:rPr>
      </w:pPr>
      <w:r w:rsidRPr="3F5E8884">
        <w:rPr>
          <w:b/>
          <w:bCs/>
          <w:noProof/>
        </w:rPr>
        <w:t xml:space="preserve">Use this </w:t>
      </w:r>
      <w:r w:rsidRPr="3F5E8884">
        <w:rPr>
          <w:b/>
          <w:bCs/>
          <w:noProof/>
          <w:color w:val="0072AA" w:themeColor="accent1" w:themeShade="BF"/>
        </w:rPr>
        <w:t xml:space="preserve">curriculum area map </w:t>
      </w:r>
      <w:r w:rsidRPr="3F5E8884">
        <w:rPr>
          <w:b/>
          <w:bCs/>
          <w:noProof/>
        </w:rPr>
        <w:t xml:space="preserve">to identify where achievement standard sentences and content descriptions are explicitly addressed within your school’s teaching and learning units. </w:t>
      </w:r>
      <w:r w:rsidRPr="3F5E8884">
        <w:rPr>
          <w:rFonts w:cstheme="minorBidi"/>
          <w:b/>
          <w:bCs/>
          <w:lang w:val="en-AU"/>
        </w:rPr>
        <w:t>This template will help you to both map the Victorian Curriculum F–10 Version 2.0 and audit your current teaching and learning units.</w:t>
      </w:r>
    </w:p>
    <w:p w14:paraId="1ED4D649" w14:textId="77777777" w:rsidR="0026582D" w:rsidRPr="0029316D" w:rsidRDefault="0026582D" w:rsidP="0026582D">
      <w:pPr>
        <w:pStyle w:val="Heading1"/>
      </w:pPr>
      <w:r w:rsidRPr="0029316D">
        <w:t xml:space="preserve">Instructions </w:t>
      </w:r>
    </w:p>
    <w:p w14:paraId="662D6CDC" w14:textId="77777777" w:rsidR="0026582D" w:rsidRDefault="0026582D" w:rsidP="0026582D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your details in the footer on page 1. </w:t>
      </w:r>
    </w:p>
    <w:p w14:paraId="77B6128E" w14:textId="77777777" w:rsidR="0026582D" w:rsidRDefault="0026582D" w:rsidP="0026582D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</w:t>
      </w:r>
      <w:r w:rsidRPr="00722A88">
        <w:rPr>
          <w:noProof/>
          <w:szCs w:val="20"/>
        </w:rPr>
        <w:t>the title of</w:t>
      </w:r>
      <w:r>
        <w:rPr>
          <w:noProof/>
          <w:szCs w:val="20"/>
        </w:rPr>
        <w:t xml:space="preserve"> each teaching and learning </w:t>
      </w:r>
      <w:r w:rsidRPr="00722A88">
        <w:rPr>
          <w:noProof/>
          <w:szCs w:val="20"/>
        </w:rPr>
        <w:t>unit in the first column</w:t>
      </w:r>
      <w:r>
        <w:rPr>
          <w:noProof/>
          <w:szCs w:val="20"/>
        </w:rPr>
        <w:t xml:space="preserve"> of each mapping table. Indicate the connections to the curriculum by checking the box of the relevant </w:t>
      </w:r>
      <w:r w:rsidRPr="00722A88">
        <w:rPr>
          <w:noProof/>
          <w:szCs w:val="20"/>
        </w:rPr>
        <w:t xml:space="preserve">content description(s) </w:t>
      </w:r>
      <w:r>
        <w:rPr>
          <w:noProof/>
          <w:szCs w:val="20"/>
        </w:rPr>
        <w:t>and writing the number of the relevant sentence(s) from the achievement standard</w:t>
      </w:r>
      <w:r w:rsidRPr="00722A88">
        <w:rPr>
          <w:noProof/>
          <w:szCs w:val="20"/>
        </w:rPr>
        <w:t xml:space="preserve">. </w:t>
      </w:r>
    </w:p>
    <w:p w14:paraId="1EF2BB3D" w14:textId="77777777" w:rsidR="0026582D" w:rsidRPr="00722A88" w:rsidRDefault="0026582D" w:rsidP="0026582D">
      <w:pPr>
        <w:pStyle w:val="VCAAbody"/>
        <w:numPr>
          <w:ilvl w:val="0"/>
          <w:numId w:val="5"/>
        </w:numPr>
        <w:rPr>
          <w:noProof/>
          <w:szCs w:val="20"/>
        </w:rPr>
      </w:pPr>
      <w:r w:rsidRPr="00722A88">
        <w:rPr>
          <w:noProof/>
          <w:szCs w:val="20"/>
        </w:rPr>
        <w:t xml:space="preserve">Complete </w:t>
      </w:r>
      <w:r>
        <w:rPr>
          <w:noProof/>
          <w:szCs w:val="20"/>
        </w:rPr>
        <w:t>all the mapping</w:t>
      </w:r>
      <w:r w:rsidRPr="00722A88">
        <w:rPr>
          <w:noProof/>
          <w:szCs w:val="20"/>
        </w:rPr>
        <w:t xml:space="preserve"> table</w:t>
      </w:r>
      <w:r>
        <w:rPr>
          <w:noProof/>
          <w:szCs w:val="20"/>
        </w:rPr>
        <w:t>s, listing all teaching and learning units. Check that all achievement standard sentences have been covered. Detail any comments, notes and actions.</w:t>
      </w:r>
    </w:p>
    <w:p w14:paraId="6105CAFB" w14:textId="77777777" w:rsidR="0026582D" w:rsidRDefault="0026582D" w:rsidP="0026582D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>Complete</w:t>
      </w:r>
      <w:r w:rsidRPr="00722A88">
        <w:rPr>
          <w:noProof/>
          <w:szCs w:val="20"/>
        </w:rPr>
        <w:t xml:space="preserve"> the </w:t>
      </w:r>
      <w:r>
        <w:rPr>
          <w:noProof/>
          <w:szCs w:val="20"/>
        </w:rPr>
        <w:t>‘Assessment’, ‘</w:t>
      </w:r>
      <w:r w:rsidRPr="00BF7F24">
        <w:rPr>
          <w:noProof/>
          <w:szCs w:val="20"/>
        </w:rPr>
        <w:t>Analysis</w:t>
      </w:r>
      <w:r>
        <w:rPr>
          <w:noProof/>
          <w:szCs w:val="20"/>
        </w:rPr>
        <w:t xml:space="preserve"> of curriculum coverage’</w:t>
      </w:r>
      <w:r w:rsidRPr="00BF7F24">
        <w:rPr>
          <w:noProof/>
          <w:szCs w:val="20"/>
        </w:rPr>
        <w:t xml:space="preserve"> and </w:t>
      </w:r>
      <w:r>
        <w:rPr>
          <w:noProof/>
          <w:szCs w:val="20"/>
        </w:rPr>
        <w:t>‘Next steps’ sections on the final page(s).</w:t>
      </w:r>
    </w:p>
    <w:p w14:paraId="7781C008" w14:textId="3648E563" w:rsidR="0029316D" w:rsidRPr="00E00BFF" w:rsidRDefault="0026582D" w:rsidP="0026582D">
      <w:pPr>
        <w:pStyle w:val="VCAAbody"/>
        <w:spacing w:before="240" w:after="0"/>
      </w:pPr>
      <w:r w:rsidRPr="37C25DA0">
        <w:rPr>
          <w:b/>
          <w:bCs/>
          <w:noProof/>
        </w:rPr>
        <w:t>Hint:</w:t>
      </w:r>
      <w:r w:rsidRPr="37C25DA0">
        <w:rPr>
          <w:noProof/>
        </w:rPr>
        <w:t xml:space="preserve"> </w:t>
      </w:r>
      <w:r>
        <w:t>Use your completed curriculum area map</w:t>
      </w:r>
      <w:r w:rsidRPr="37C25DA0">
        <w:rPr>
          <w:color w:val="0072AA" w:themeColor="accent1" w:themeShade="BF"/>
        </w:rPr>
        <w:t xml:space="preserve"> </w:t>
      </w:r>
      <w:r>
        <w:t xml:space="preserve">to start populating or updating your </w:t>
      </w:r>
      <w:r w:rsidRPr="37C25DA0">
        <w:rPr>
          <w:b/>
          <w:bCs/>
          <w:color w:val="0072AA" w:themeColor="accent1" w:themeShade="BF"/>
        </w:rPr>
        <w:t>curriculum area plan</w:t>
      </w:r>
      <w:r w:rsidR="0029316D" w:rsidRPr="00E00BFF">
        <w:t>.</w:t>
      </w:r>
    </w:p>
    <w:p w14:paraId="47B0FDD3" w14:textId="77777777" w:rsidR="007B3F2B" w:rsidRPr="00202DEA" w:rsidRDefault="00202DEA" w:rsidP="007B3118">
      <w:pPr>
        <w:pStyle w:val="VCAAbody"/>
      </w:pPr>
      <w:r>
        <w:br w:type="column"/>
      </w:r>
    </w:p>
    <w:tbl>
      <w:tblPr>
        <w:tblStyle w:val="TableGrid"/>
        <w:tblW w:w="12190" w:type="dxa"/>
        <w:tblInd w:w="-289" w:type="dxa"/>
        <w:tblLook w:val="04A0" w:firstRow="1" w:lastRow="0" w:firstColumn="1" w:lastColumn="0" w:noHBand="0" w:noVBand="1"/>
        <w:tblCaption w:val="Achievement standard (AS) paragraph, with numbered sentences"/>
      </w:tblPr>
      <w:tblGrid>
        <w:gridCol w:w="11623"/>
        <w:gridCol w:w="567"/>
      </w:tblGrid>
      <w:tr w:rsidR="00E0242B" w:rsidRPr="00202DEA" w14:paraId="5ED17C12" w14:textId="77777777" w:rsidTr="0029316D">
        <w:tc>
          <w:tcPr>
            <w:tcW w:w="11623" w:type="dxa"/>
            <w:shd w:val="clear" w:color="auto" w:fill="0072AA" w:themeFill="accent1" w:themeFillShade="BF"/>
            <w:vAlign w:val="center"/>
          </w:tcPr>
          <w:p w14:paraId="6C06587F" w14:textId="0A638CBE" w:rsidR="00E0242B" w:rsidRPr="0029316D" w:rsidRDefault="00EF7934" w:rsidP="0029316D">
            <w:pPr>
              <w:pStyle w:val="VCAAtablecondensedheading"/>
              <w:rPr>
                <w:b/>
                <w:bCs/>
                <w:noProof/>
                <w:color w:val="FFFFFF" w:themeColor="background1"/>
                <w:lang w:val="en-AU"/>
              </w:rPr>
            </w:pPr>
            <w:r w:rsidRPr="006B57AF">
              <w:rPr>
                <w:b/>
                <w:bCs/>
                <w:noProof/>
                <w:color w:val="FFFFFF" w:themeColor="background1"/>
                <w:lang w:val="en-AU"/>
              </w:rPr>
              <w:t>Achievement standard (AS),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4A7DFFF7" w14:textId="77777777" w:rsidR="00E0242B" w:rsidRPr="00E0242B" w:rsidRDefault="00BF7F24" w:rsidP="007B3118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CE656D" w:rsidRPr="00202DEA" w14:paraId="672A0249" w14:textId="77777777" w:rsidTr="00D540B5">
        <w:tc>
          <w:tcPr>
            <w:tcW w:w="11623" w:type="dxa"/>
          </w:tcPr>
          <w:p w14:paraId="2591BA79" w14:textId="35980429" w:rsidR="00CE656D" w:rsidRPr="00C376A7" w:rsidRDefault="00CE656D" w:rsidP="00CE656D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szCs w:val="20"/>
              </w:rPr>
            </w:pPr>
            <w:r w:rsidRPr="00C376A7">
              <w:rPr>
                <w:rFonts w:cs="Calibri"/>
                <w:szCs w:val="20"/>
              </w:rPr>
              <w:t xml:space="preserve">By the end of Level 2, students explain how personal qualities contribute to one aspect of identity. </w:t>
            </w:r>
          </w:p>
        </w:tc>
        <w:sdt>
          <w:sdtPr>
            <w:id w:val="1766180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2AB7811" w14:textId="77777777" w:rsidR="00CE656D" w:rsidRPr="00202DEA" w:rsidRDefault="00CE656D" w:rsidP="00CE656D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E656D" w:rsidRPr="00202DEA" w14:paraId="71BC2D3C" w14:textId="77777777" w:rsidTr="00D540B5">
        <w:tc>
          <w:tcPr>
            <w:tcW w:w="11623" w:type="dxa"/>
          </w:tcPr>
          <w:p w14:paraId="51A689C1" w14:textId="23E46207" w:rsidR="00CE656D" w:rsidRPr="00C376A7" w:rsidRDefault="00CE656D" w:rsidP="00CE656D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szCs w:val="20"/>
                <w:lang w:val="en-AU"/>
              </w:rPr>
            </w:pPr>
            <w:r w:rsidRPr="00C376A7">
              <w:rPr>
                <w:rFonts w:cs="Calibri"/>
                <w:szCs w:val="20"/>
              </w:rPr>
              <w:t xml:space="preserve">They describe physical and social changes that occur as they grow older. </w:t>
            </w:r>
          </w:p>
        </w:tc>
        <w:sdt>
          <w:sdtPr>
            <w:id w:val="-130739125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CFF85C7" w14:textId="77777777" w:rsidR="00CE656D" w:rsidRPr="00202DEA" w:rsidRDefault="00CE656D" w:rsidP="00CE656D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E656D" w:rsidRPr="00202DEA" w14:paraId="5B4C2933" w14:textId="77777777" w:rsidTr="00D81123">
        <w:tc>
          <w:tcPr>
            <w:tcW w:w="11623" w:type="dxa"/>
          </w:tcPr>
          <w:p w14:paraId="5B204012" w14:textId="76FCD308" w:rsidR="00CE656D" w:rsidRPr="00C376A7" w:rsidRDefault="00CE656D" w:rsidP="00CE656D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szCs w:val="20"/>
                <w:lang w:val="en-AU"/>
              </w:rPr>
            </w:pPr>
            <w:r w:rsidRPr="00C376A7">
              <w:rPr>
                <w:rFonts w:cs="Calibri"/>
                <w:szCs w:val="20"/>
              </w:rPr>
              <w:t xml:space="preserve">They demonstrate personal and social skills and describe strategies to develop respectful relationships. </w:t>
            </w:r>
          </w:p>
        </w:tc>
        <w:sdt>
          <w:sdtPr>
            <w:id w:val="120737709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F46D451" w14:textId="77777777" w:rsidR="00CE656D" w:rsidRPr="00202DEA" w:rsidRDefault="00CE656D" w:rsidP="00CE656D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31B26" w:rsidRPr="00202DEA" w14:paraId="47BE5865" w14:textId="77777777" w:rsidTr="00D81123">
        <w:tc>
          <w:tcPr>
            <w:tcW w:w="11623" w:type="dxa"/>
          </w:tcPr>
          <w:p w14:paraId="7176F441" w14:textId="5C38E113" w:rsidR="00B31B26" w:rsidRPr="00C376A7" w:rsidRDefault="00B31B26" w:rsidP="00B31B26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rFonts w:cs="Calibri"/>
                <w:szCs w:val="20"/>
              </w:rPr>
            </w:pPr>
            <w:r w:rsidRPr="00C376A7">
              <w:rPr>
                <w:rFonts w:cs="Calibri"/>
                <w:szCs w:val="20"/>
              </w:rPr>
              <w:t>Students describe how emotional responses affect their own and others’ feelings.</w:t>
            </w:r>
          </w:p>
        </w:tc>
        <w:sdt>
          <w:sdtPr>
            <w:id w:val="-37214901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B85669C" w14:textId="0F06048E" w:rsidR="00B31B26" w:rsidRDefault="00B31B26" w:rsidP="00B31B26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E656D" w:rsidRPr="00202DEA" w14:paraId="18955E01" w14:textId="77777777" w:rsidTr="00D81123">
        <w:tc>
          <w:tcPr>
            <w:tcW w:w="11623" w:type="dxa"/>
          </w:tcPr>
          <w:p w14:paraId="13D57A73" w14:textId="63D530DD" w:rsidR="00CE656D" w:rsidRPr="00C376A7" w:rsidRDefault="00CE656D" w:rsidP="00CE656D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szCs w:val="20"/>
                <w:lang w:val="en-AU"/>
              </w:rPr>
            </w:pPr>
            <w:r w:rsidRPr="00C376A7">
              <w:rPr>
                <w:rFonts w:cs="Calibri"/>
                <w:szCs w:val="20"/>
              </w:rPr>
              <w:t xml:space="preserve">They apply protective </w:t>
            </w:r>
            <w:proofErr w:type="spellStart"/>
            <w:r w:rsidRPr="00C376A7">
              <w:rPr>
                <w:rFonts w:cs="Calibri"/>
                <w:szCs w:val="20"/>
              </w:rPr>
              <w:t>behaviours</w:t>
            </w:r>
            <w:proofErr w:type="spellEnd"/>
            <w:r w:rsidRPr="00C376A7">
              <w:rPr>
                <w:rFonts w:cs="Calibri"/>
                <w:szCs w:val="20"/>
              </w:rPr>
              <w:t xml:space="preserve"> and help-seeking strategies that can help keep themselves and others safe. </w:t>
            </w:r>
          </w:p>
        </w:tc>
        <w:sdt>
          <w:sdtPr>
            <w:id w:val="-23247236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FC736FC" w14:textId="77777777" w:rsidR="00CE656D" w:rsidRPr="00202DEA" w:rsidRDefault="00CE656D" w:rsidP="00CE656D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E656D" w:rsidRPr="00202DEA" w14:paraId="6014E41A" w14:textId="77777777" w:rsidTr="00D81123">
        <w:tc>
          <w:tcPr>
            <w:tcW w:w="11623" w:type="dxa"/>
          </w:tcPr>
          <w:p w14:paraId="35441AF7" w14:textId="04C07C0F" w:rsidR="00CE656D" w:rsidRPr="00C376A7" w:rsidRDefault="00CE656D" w:rsidP="00CE656D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szCs w:val="20"/>
                <w:lang w:val="en-AU"/>
              </w:rPr>
            </w:pPr>
            <w:r w:rsidRPr="00C376A7">
              <w:rPr>
                <w:rFonts w:cs="Calibri"/>
                <w:szCs w:val="20"/>
              </w:rPr>
              <w:t>Students explain why health information is important for making choices.</w:t>
            </w:r>
          </w:p>
        </w:tc>
        <w:sdt>
          <w:sdtPr>
            <w:id w:val="20047784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0CB3DF7" w14:textId="77777777" w:rsidR="00CE656D" w:rsidRPr="00202DEA" w:rsidRDefault="00CE656D" w:rsidP="00CE656D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E656D" w:rsidRPr="00202DEA" w14:paraId="78EE4F2D" w14:textId="77777777" w:rsidTr="00D81123">
        <w:tc>
          <w:tcPr>
            <w:tcW w:w="11623" w:type="dxa"/>
          </w:tcPr>
          <w:p w14:paraId="1C7F9C34" w14:textId="676402E5" w:rsidR="00CE656D" w:rsidRPr="00C376A7" w:rsidRDefault="00CE656D" w:rsidP="00CE656D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szCs w:val="20"/>
                <w:lang w:val="en-AU"/>
              </w:rPr>
            </w:pPr>
            <w:r w:rsidRPr="00C376A7">
              <w:rPr>
                <w:rFonts w:cs="Calibri"/>
                <w:szCs w:val="20"/>
              </w:rPr>
              <w:t xml:space="preserve">Students apply fundamental movement skills in different movement situations and explain how they move their body with objects and in space effectively. </w:t>
            </w:r>
          </w:p>
        </w:tc>
        <w:sdt>
          <w:sdtPr>
            <w:id w:val="2046169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69839CD" w14:textId="77777777" w:rsidR="00CE656D" w:rsidRPr="00202DEA" w:rsidRDefault="00CE656D" w:rsidP="00CE656D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D5F20" w:rsidRPr="00202DEA" w14:paraId="3BCAE553" w14:textId="77777777" w:rsidTr="00D81123">
        <w:tc>
          <w:tcPr>
            <w:tcW w:w="11623" w:type="dxa"/>
          </w:tcPr>
          <w:p w14:paraId="69606C27" w14:textId="55A7B071" w:rsidR="006D5F20" w:rsidRPr="00C376A7" w:rsidRDefault="006D5F20" w:rsidP="006D5F20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szCs w:val="20"/>
                <w:lang w:val="en-AU"/>
              </w:rPr>
            </w:pPr>
            <w:r w:rsidRPr="00C376A7">
              <w:rPr>
                <w:rFonts w:cs="Calibri"/>
                <w:szCs w:val="20"/>
              </w:rPr>
              <w:t xml:space="preserve">They describe factors that make physical activity safe and beneficial. </w:t>
            </w:r>
          </w:p>
        </w:tc>
        <w:sdt>
          <w:sdtPr>
            <w:id w:val="77120550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3220948" w14:textId="09943D2E" w:rsidR="006D5F20" w:rsidRDefault="006D5F20" w:rsidP="006D5F20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31B26" w:rsidRPr="00202DEA" w14:paraId="5AFD4F09" w14:textId="77777777" w:rsidTr="00D81123">
        <w:tc>
          <w:tcPr>
            <w:tcW w:w="11623" w:type="dxa"/>
          </w:tcPr>
          <w:p w14:paraId="666A7FA5" w14:textId="1D28D3B7" w:rsidR="00B31B26" w:rsidRPr="00C376A7" w:rsidRDefault="00B31B26" w:rsidP="00B31B26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rFonts w:cs="Calibri"/>
                <w:szCs w:val="20"/>
              </w:rPr>
            </w:pPr>
            <w:r w:rsidRPr="00C376A7">
              <w:rPr>
                <w:rFonts w:cs="Calibri"/>
                <w:szCs w:val="20"/>
              </w:rPr>
              <w:t>Students develop and apply rules while cooperating with others in a range of movement contexts.</w:t>
            </w:r>
          </w:p>
        </w:tc>
        <w:sdt>
          <w:sdtPr>
            <w:id w:val="5011653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EAFD7FA" w14:textId="02B554AC" w:rsidR="00B31B26" w:rsidRDefault="00B31B26" w:rsidP="00B31B26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1CC76A5" w14:textId="77777777" w:rsidR="0002706C" w:rsidRDefault="0002706C" w:rsidP="00680C66">
      <w:pPr>
        <w:pStyle w:val="VCAAbody"/>
        <w:rPr>
          <w:noProof/>
        </w:rPr>
      </w:pPr>
    </w:p>
    <w:p w14:paraId="4BF07B72" w14:textId="77777777" w:rsidR="007B3F2B" w:rsidRPr="003622A3" w:rsidRDefault="007B3F2B" w:rsidP="003622A3">
      <w:pPr>
        <w:pStyle w:val="VCAAbody"/>
        <w:spacing w:before="0" w:after="0"/>
        <w:rPr>
          <w:noProof/>
          <w:sz w:val="8"/>
          <w:szCs w:val="8"/>
        </w:rPr>
        <w:sectPr w:rsidR="007B3F2B" w:rsidRPr="003622A3" w:rsidSect="0030275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23814" w:h="16839" w:orient="landscape" w:code="8"/>
          <w:pgMar w:top="1134" w:right="567" w:bottom="851" w:left="567" w:header="567" w:footer="147" w:gutter="0"/>
          <w:cols w:num="2" w:space="710" w:equalWidth="0">
            <w:col w:w="10036" w:space="710"/>
            <w:col w:w="11934"/>
          </w:cols>
          <w:titlePg/>
          <w:docGrid w:linePitch="360"/>
        </w:sectPr>
      </w:pPr>
    </w:p>
    <w:p w14:paraId="5751E6CD" w14:textId="77777777" w:rsidR="0002706C" w:rsidRPr="003622A3" w:rsidRDefault="0002706C" w:rsidP="0002706C">
      <w:pPr>
        <w:pStyle w:val="VCAAbody"/>
        <w:spacing w:before="0" w:after="0"/>
        <w:rPr>
          <w:noProof/>
          <w:sz w:val="8"/>
          <w:szCs w:val="8"/>
        </w:rPr>
        <w:sectPr w:rsidR="0002706C" w:rsidRPr="003622A3" w:rsidSect="00302753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23814" w:h="16839" w:orient="landscape" w:code="8"/>
          <w:pgMar w:top="1134" w:right="567" w:bottom="851" w:left="567" w:header="567" w:footer="147" w:gutter="0"/>
          <w:cols w:num="2" w:space="710" w:equalWidth="0">
            <w:col w:w="10036" w:space="710"/>
            <w:col w:w="11934"/>
          </w:cols>
          <w:titlePg/>
          <w:docGrid w:linePitch="360"/>
        </w:sectPr>
      </w:pPr>
    </w:p>
    <w:p w14:paraId="1D8C113D" w14:textId="77777777" w:rsidR="00156A5E" w:rsidRDefault="00156A5E">
      <w:pPr>
        <w:rPr>
          <w:rFonts w:ascii="Arial" w:hAnsi="Arial" w:cs="Arial"/>
          <w:noProof/>
          <w:color w:val="000000" w:themeColor="text1"/>
          <w:sz w:val="20"/>
        </w:rPr>
      </w:pPr>
      <w:bookmarkStart w:id="1" w:name="_Hlk179967097"/>
    </w:p>
    <w:tbl>
      <w:tblPr>
        <w:tblStyle w:val="TableGrid"/>
        <w:tblW w:w="22680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2593"/>
        <w:gridCol w:w="1356"/>
        <w:gridCol w:w="1337"/>
        <w:gridCol w:w="1338"/>
        <w:gridCol w:w="1338"/>
        <w:gridCol w:w="1338"/>
        <w:gridCol w:w="1338"/>
        <w:gridCol w:w="1338"/>
        <w:gridCol w:w="1338"/>
        <w:gridCol w:w="1338"/>
        <w:gridCol w:w="1338"/>
        <w:gridCol w:w="1338"/>
        <w:gridCol w:w="1338"/>
        <w:gridCol w:w="1338"/>
        <w:gridCol w:w="1338"/>
        <w:gridCol w:w="1338"/>
      </w:tblGrid>
      <w:tr w:rsidR="00CE656D" w:rsidRPr="003A2384" w14:paraId="644F27DA" w14:textId="77777777" w:rsidTr="009329BD">
        <w:tc>
          <w:tcPr>
            <w:tcW w:w="2593" w:type="dxa"/>
            <w:tcBorders>
              <w:top w:val="nil"/>
              <w:left w:val="nil"/>
              <w:bottom w:val="nil"/>
            </w:tcBorders>
          </w:tcPr>
          <w:p w14:paraId="217E10B4" w14:textId="77777777" w:rsidR="00CE656D" w:rsidRPr="00E0242B" w:rsidRDefault="00CE656D" w:rsidP="003A31B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7C537E10" w14:textId="77777777" w:rsidR="00CE656D" w:rsidRPr="0029316D" w:rsidRDefault="00CE656D" w:rsidP="003A31BB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Strand</w:t>
            </w:r>
          </w:p>
        </w:tc>
        <w:tc>
          <w:tcPr>
            <w:tcW w:w="18731" w:type="dxa"/>
            <w:gridSpan w:val="14"/>
            <w:shd w:val="clear" w:color="auto" w:fill="F2F2F2" w:themeFill="background1" w:themeFillShade="F2"/>
          </w:tcPr>
          <w:p w14:paraId="15B1E29C" w14:textId="1F2EB28F" w:rsidR="00CE656D" w:rsidRPr="0029316D" w:rsidRDefault="00CE656D" w:rsidP="003A31BB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CE656D">
              <w:rPr>
                <w:b/>
                <w:bCs/>
                <w:noProof/>
              </w:rPr>
              <w:t xml:space="preserve">Personal, Social and Community Health </w:t>
            </w:r>
            <w:r w:rsidR="00712D3C">
              <w:rPr>
                <w:b/>
                <w:bCs/>
                <w:noProof/>
              </w:rPr>
              <w:t>–</w:t>
            </w:r>
            <w:r w:rsidRPr="00CE656D">
              <w:rPr>
                <w:b/>
                <w:bCs/>
                <w:noProof/>
              </w:rPr>
              <w:t xml:space="preserve"> Health Education</w:t>
            </w:r>
          </w:p>
        </w:tc>
      </w:tr>
      <w:tr w:rsidR="00CE656D" w:rsidRPr="003A2384" w14:paraId="5DA2160E" w14:textId="77777777" w:rsidTr="009329BD">
        <w:tc>
          <w:tcPr>
            <w:tcW w:w="2593" w:type="dxa"/>
            <w:tcBorders>
              <w:top w:val="nil"/>
              <w:left w:val="nil"/>
              <w:bottom w:val="nil"/>
            </w:tcBorders>
          </w:tcPr>
          <w:p w14:paraId="4BB8C457" w14:textId="77777777" w:rsidR="00CE656D" w:rsidRPr="00E0242B" w:rsidRDefault="00CE656D" w:rsidP="003A31B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0A5117E6" w14:textId="77777777" w:rsidR="00CE656D" w:rsidRPr="0029316D" w:rsidRDefault="00CE656D" w:rsidP="003A31BB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Sub-strand</w:t>
            </w:r>
          </w:p>
        </w:tc>
        <w:tc>
          <w:tcPr>
            <w:tcW w:w="5351" w:type="dxa"/>
            <w:gridSpan w:val="4"/>
            <w:shd w:val="clear" w:color="auto" w:fill="F2F2F2" w:themeFill="background1" w:themeFillShade="F2"/>
          </w:tcPr>
          <w:p w14:paraId="1B839ABA" w14:textId="4B610057" w:rsidR="00CE656D" w:rsidRDefault="00CE656D" w:rsidP="003A31BB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CE656D">
              <w:rPr>
                <w:b/>
                <w:bCs/>
                <w:noProof/>
              </w:rPr>
              <w:t>Identities and change</w:t>
            </w:r>
          </w:p>
        </w:tc>
        <w:tc>
          <w:tcPr>
            <w:tcW w:w="8028" w:type="dxa"/>
            <w:gridSpan w:val="6"/>
            <w:shd w:val="clear" w:color="auto" w:fill="F2F2F2" w:themeFill="background1" w:themeFillShade="F2"/>
          </w:tcPr>
          <w:p w14:paraId="0B87F2FC" w14:textId="1D7AFA18" w:rsidR="00CE656D" w:rsidRDefault="00CE656D" w:rsidP="003A31BB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CE656D">
              <w:rPr>
                <w:b/>
                <w:bCs/>
                <w:noProof/>
              </w:rPr>
              <w:t>Interacting with others</w:t>
            </w:r>
          </w:p>
        </w:tc>
        <w:tc>
          <w:tcPr>
            <w:tcW w:w="5352" w:type="dxa"/>
            <w:gridSpan w:val="4"/>
            <w:shd w:val="clear" w:color="auto" w:fill="F2F2F2" w:themeFill="background1" w:themeFillShade="F2"/>
          </w:tcPr>
          <w:p w14:paraId="7631554B" w14:textId="0CCA632C" w:rsidR="00CE656D" w:rsidRDefault="00CE656D" w:rsidP="003A31BB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CE656D">
              <w:rPr>
                <w:b/>
                <w:bCs/>
                <w:noProof/>
              </w:rPr>
              <w:t>Contributing to healthy communities</w:t>
            </w:r>
          </w:p>
        </w:tc>
      </w:tr>
      <w:tr w:rsidR="00156A5E" w:rsidRPr="003A2384" w14:paraId="5BFC36AE" w14:textId="77777777" w:rsidTr="009329BD">
        <w:tc>
          <w:tcPr>
            <w:tcW w:w="2593" w:type="dxa"/>
            <w:tcBorders>
              <w:top w:val="nil"/>
              <w:left w:val="nil"/>
            </w:tcBorders>
          </w:tcPr>
          <w:p w14:paraId="2E350203" w14:textId="77777777" w:rsidR="00156A5E" w:rsidRPr="00E0242B" w:rsidRDefault="00156A5E" w:rsidP="003A31B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429AE849" w14:textId="77777777" w:rsidR="00156A5E" w:rsidRPr="0029316D" w:rsidRDefault="00156A5E" w:rsidP="003A31BB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Content description (CD)</w:t>
            </w:r>
          </w:p>
        </w:tc>
        <w:tc>
          <w:tcPr>
            <w:tcW w:w="2675" w:type="dxa"/>
            <w:gridSpan w:val="2"/>
          </w:tcPr>
          <w:p w14:paraId="7A711FA4" w14:textId="77777777" w:rsidR="00CE656D" w:rsidRPr="009329BD" w:rsidRDefault="00CE656D" w:rsidP="009329BD">
            <w:pPr>
              <w:pStyle w:val="VCAAtabletextnarrow"/>
            </w:pPr>
            <w:r w:rsidRPr="009329BD">
              <w:t>describe their personal characteristics and those of others, and explain how they contribute to developing identities</w:t>
            </w:r>
          </w:p>
          <w:p w14:paraId="4BCDFF07" w14:textId="60D7BF1A" w:rsidR="00156A5E" w:rsidRPr="009329BD" w:rsidRDefault="00CE656D" w:rsidP="009329BD">
            <w:pPr>
              <w:pStyle w:val="VCAAtabletextnarrow"/>
            </w:pPr>
            <w:r w:rsidRPr="009329BD">
              <w:t>VC2HP2P01</w:t>
            </w:r>
          </w:p>
        </w:tc>
        <w:tc>
          <w:tcPr>
            <w:tcW w:w="2676" w:type="dxa"/>
            <w:gridSpan w:val="2"/>
          </w:tcPr>
          <w:p w14:paraId="7C26B072" w14:textId="77777777" w:rsidR="00CE656D" w:rsidRPr="009329BD" w:rsidRDefault="00CE656D" w:rsidP="009329BD">
            <w:pPr>
              <w:pStyle w:val="VCAAtabletextnarrow"/>
            </w:pPr>
            <w:r w:rsidRPr="009329BD">
              <w:t>describe physical and social changes that occur as children grow older and discuss how family and community acknowledge these</w:t>
            </w:r>
          </w:p>
          <w:p w14:paraId="38BD8676" w14:textId="734C120D" w:rsidR="00156A5E" w:rsidRPr="009329BD" w:rsidRDefault="00CE656D" w:rsidP="009329BD">
            <w:pPr>
              <w:pStyle w:val="VCAAtabletextnarrow"/>
            </w:pPr>
            <w:r w:rsidRPr="009329BD">
              <w:t>VC2HP2P02</w:t>
            </w:r>
          </w:p>
        </w:tc>
        <w:tc>
          <w:tcPr>
            <w:tcW w:w="2676" w:type="dxa"/>
            <w:gridSpan w:val="2"/>
          </w:tcPr>
          <w:p w14:paraId="7E2CBEFF" w14:textId="77777777" w:rsidR="00CE656D" w:rsidRPr="009329BD" w:rsidRDefault="00CE656D" w:rsidP="009329BD">
            <w:pPr>
              <w:pStyle w:val="VCAAtabletextnarrow"/>
            </w:pPr>
            <w:r w:rsidRPr="009329BD">
              <w:t>identify and explore personal and social skills and strategies to develop respectful relationships</w:t>
            </w:r>
          </w:p>
          <w:p w14:paraId="59DC2B51" w14:textId="15A83A72" w:rsidR="00156A5E" w:rsidRPr="009329BD" w:rsidRDefault="00CE656D" w:rsidP="009329BD">
            <w:pPr>
              <w:pStyle w:val="VCAAtabletextnarrow"/>
            </w:pPr>
            <w:r w:rsidRPr="009329BD">
              <w:t>VC2HP2P03</w:t>
            </w:r>
          </w:p>
        </w:tc>
        <w:tc>
          <w:tcPr>
            <w:tcW w:w="2676" w:type="dxa"/>
            <w:gridSpan w:val="2"/>
          </w:tcPr>
          <w:p w14:paraId="56A1031D" w14:textId="77777777" w:rsidR="00CE656D" w:rsidRPr="009329BD" w:rsidRDefault="00CE656D" w:rsidP="009329BD">
            <w:pPr>
              <w:pStyle w:val="VCAAtabletextnarrow"/>
            </w:pPr>
            <w:r w:rsidRPr="009329BD">
              <w:t>identify how different situations influence emotional responses</w:t>
            </w:r>
          </w:p>
          <w:p w14:paraId="6E76A315" w14:textId="7A0144E0" w:rsidR="00156A5E" w:rsidRPr="009329BD" w:rsidRDefault="00CE656D" w:rsidP="009329BD">
            <w:pPr>
              <w:pStyle w:val="VCAAtabletextnarrow"/>
            </w:pPr>
            <w:r w:rsidRPr="009329BD">
              <w:t>VC2HP2P04</w:t>
            </w:r>
          </w:p>
        </w:tc>
        <w:tc>
          <w:tcPr>
            <w:tcW w:w="2676" w:type="dxa"/>
            <w:gridSpan w:val="2"/>
          </w:tcPr>
          <w:p w14:paraId="50C4AFED" w14:textId="77777777" w:rsidR="00CE656D" w:rsidRPr="009329BD" w:rsidRDefault="00CE656D" w:rsidP="009329BD">
            <w:pPr>
              <w:pStyle w:val="VCAAtabletextnarrow"/>
            </w:pPr>
            <w:proofErr w:type="spellStart"/>
            <w:r w:rsidRPr="009329BD">
              <w:t>practise</w:t>
            </w:r>
            <w:proofErr w:type="spellEnd"/>
            <w:r w:rsidRPr="009329BD">
              <w:t xml:space="preserve"> strategies they can use when they need to seek, give or deny permission respectfully</w:t>
            </w:r>
          </w:p>
          <w:p w14:paraId="585B429B" w14:textId="249DFBCE" w:rsidR="00156A5E" w:rsidRPr="009329BD" w:rsidRDefault="00CE656D" w:rsidP="009329BD">
            <w:pPr>
              <w:pStyle w:val="VCAAtabletextnarrow"/>
            </w:pPr>
            <w:r w:rsidRPr="009329BD">
              <w:t>VC2HP2P05</w:t>
            </w:r>
          </w:p>
        </w:tc>
        <w:tc>
          <w:tcPr>
            <w:tcW w:w="2676" w:type="dxa"/>
            <w:gridSpan w:val="2"/>
          </w:tcPr>
          <w:p w14:paraId="521558DE" w14:textId="77777777" w:rsidR="00CE656D" w:rsidRPr="009329BD" w:rsidRDefault="00CE656D" w:rsidP="009329BD">
            <w:pPr>
              <w:pStyle w:val="VCAAtabletextnarrow"/>
            </w:pPr>
            <w:r w:rsidRPr="009329BD">
              <w:t xml:space="preserve">identify and demonstrate protective </w:t>
            </w:r>
            <w:proofErr w:type="spellStart"/>
            <w:r w:rsidRPr="009329BD">
              <w:t>behaviours</w:t>
            </w:r>
            <w:proofErr w:type="spellEnd"/>
            <w:r w:rsidRPr="009329BD">
              <w:t xml:space="preserve"> and help-seeking strategies they can use to help them and others stay safe</w:t>
            </w:r>
          </w:p>
          <w:p w14:paraId="40171664" w14:textId="17FF20AE" w:rsidR="00156A5E" w:rsidRPr="009329BD" w:rsidRDefault="00CE656D" w:rsidP="009329BD">
            <w:pPr>
              <w:pStyle w:val="VCAAtabletextnarrow"/>
            </w:pPr>
            <w:r w:rsidRPr="009329BD">
              <w:t>VC2HP2P06</w:t>
            </w:r>
          </w:p>
        </w:tc>
        <w:tc>
          <w:tcPr>
            <w:tcW w:w="2676" w:type="dxa"/>
            <w:gridSpan w:val="2"/>
          </w:tcPr>
          <w:p w14:paraId="56023EB7" w14:textId="77777777" w:rsidR="00CE656D" w:rsidRPr="009329BD" w:rsidRDefault="00CE656D" w:rsidP="009329BD">
            <w:pPr>
              <w:pStyle w:val="VCAAtabletextnarrow"/>
            </w:pPr>
            <w:r w:rsidRPr="009329BD">
              <w:t>investigate a range of health messages and strategies in their community to promote their own health, safety and wellbeing</w:t>
            </w:r>
          </w:p>
          <w:p w14:paraId="50C2CB40" w14:textId="2F2CE832" w:rsidR="00156A5E" w:rsidRPr="009329BD" w:rsidRDefault="00CE656D" w:rsidP="009329BD">
            <w:pPr>
              <w:pStyle w:val="VCAAtabletextnarrow"/>
            </w:pPr>
            <w:r w:rsidRPr="009329BD">
              <w:t>VC2HP2P07</w:t>
            </w:r>
          </w:p>
        </w:tc>
      </w:tr>
      <w:tr w:rsidR="00156A5E" w:rsidRPr="003622A3" w14:paraId="01DE85AB" w14:textId="77777777" w:rsidTr="009329BD">
        <w:tc>
          <w:tcPr>
            <w:tcW w:w="2593" w:type="dxa"/>
            <w:shd w:val="clear" w:color="auto" w:fill="0072AA" w:themeFill="accent1" w:themeFillShade="BF"/>
          </w:tcPr>
          <w:p w14:paraId="75CAA8A5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14:paraId="7AB4B04F" w14:textId="3B74F66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Semester</w:t>
            </w:r>
            <w:r w:rsidR="00B269DD">
              <w:rPr>
                <w:b/>
                <w:bCs/>
                <w:noProof/>
                <w:color w:val="FFFFFF" w:themeColor="background1"/>
              </w:rPr>
              <w:t>, y</w:t>
            </w:r>
            <w:r w:rsidRPr="003622A3">
              <w:rPr>
                <w:b/>
                <w:bCs/>
                <w:noProof/>
                <w:color w:val="FFFFFF" w:themeColor="background1"/>
              </w:rPr>
              <w:t>ear</w:t>
            </w:r>
          </w:p>
        </w:tc>
        <w:tc>
          <w:tcPr>
            <w:tcW w:w="1337" w:type="dxa"/>
            <w:shd w:val="clear" w:color="auto" w:fill="0072AA" w:themeFill="accent1" w:themeFillShade="BF"/>
          </w:tcPr>
          <w:p w14:paraId="00DCB5F9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2E3DBAE5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1137A7D4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1F2E3DAE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4C010D3F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5F660197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6757DBF7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309E71F7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4986E566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571B5DA2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4FE3F90D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77D64275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71C0816E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01324DC7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156A5E" w:rsidRPr="003622A3" w14:paraId="7B5F758F" w14:textId="77777777" w:rsidTr="009329BD">
        <w:tc>
          <w:tcPr>
            <w:tcW w:w="2593" w:type="dxa"/>
            <w:shd w:val="clear" w:color="auto" w:fill="FFFFFF" w:themeFill="background1"/>
          </w:tcPr>
          <w:p w14:paraId="50BA9157" w14:textId="77777777" w:rsidR="00156A5E" w:rsidRPr="00613347" w:rsidRDefault="00156A5E" w:rsidP="00156A5E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20669FFE" w14:textId="77777777" w:rsidR="00156A5E" w:rsidRPr="00613347" w:rsidRDefault="00156A5E" w:rsidP="00156A5E">
            <w:pPr>
              <w:pStyle w:val="VCAAtablecondensed"/>
              <w:jc w:val="center"/>
            </w:pPr>
          </w:p>
        </w:tc>
        <w:sdt>
          <w:sdtPr>
            <w:id w:val="163290779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1C14954A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CAFEC55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6481006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640A5869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BEEA4AF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440126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0D30C709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35068AE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161130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5ECCAED4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D5BF020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7443680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7B17F827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197EC2C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7005115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1C4C4581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5132075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1985586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39D103FE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292F8CC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756DE4B9" w14:textId="77777777" w:rsidTr="009329BD">
        <w:tc>
          <w:tcPr>
            <w:tcW w:w="2593" w:type="dxa"/>
            <w:shd w:val="clear" w:color="auto" w:fill="FFFFFF" w:themeFill="background1"/>
          </w:tcPr>
          <w:p w14:paraId="182DEBC8" w14:textId="77777777" w:rsidR="00156A5E" w:rsidRPr="00613347" w:rsidRDefault="00156A5E" w:rsidP="00156A5E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34BB22CF" w14:textId="77777777" w:rsidR="00156A5E" w:rsidRPr="00613347" w:rsidRDefault="00156A5E" w:rsidP="00156A5E">
            <w:pPr>
              <w:pStyle w:val="VCAAtablecondensed"/>
              <w:jc w:val="center"/>
            </w:pPr>
          </w:p>
        </w:tc>
        <w:sdt>
          <w:sdtPr>
            <w:id w:val="-151206789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0A334029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B311A04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6983127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55C00356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424CEC0F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7289931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1C08D1EB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1969EF61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7299854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101108E6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88F1CEB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7703196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25555A82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67DFFDF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497437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3ACDF543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0A46F0B9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675868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5E8D9377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85F2726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337AD21B" w14:textId="77777777" w:rsidTr="009329BD">
        <w:tc>
          <w:tcPr>
            <w:tcW w:w="2593" w:type="dxa"/>
            <w:shd w:val="clear" w:color="auto" w:fill="FFFFFF" w:themeFill="background1"/>
          </w:tcPr>
          <w:p w14:paraId="13EC7A3B" w14:textId="77777777" w:rsidR="00156A5E" w:rsidRPr="00613347" w:rsidRDefault="00156A5E" w:rsidP="00156A5E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219E7FF" w14:textId="77777777" w:rsidR="00156A5E" w:rsidRPr="00613347" w:rsidRDefault="00156A5E" w:rsidP="00156A5E">
            <w:pPr>
              <w:pStyle w:val="VCAAtablecondensed"/>
              <w:jc w:val="center"/>
            </w:pPr>
          </w:p>
        </w:tc>
        <w:sdt>
          <w:sdtPr>
            <w:id w:val="115202341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66E6152D" w14:textId="070CEDC1" w:rsidR="00156A5E" w:rsidRPr="00613347" w:rsidRDefault="00B269DD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3C73CC9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4250681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2D73B1E7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4A7CBE50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9246285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2E9DE346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A24B098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60064375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6C97B1F3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1292A580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11103073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1EE3DA79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6410590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1129582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277F223B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350FEC2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79872829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654A43B2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D140117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525BFB16" w14:textId="77777777" w:rsidTr="009329BD">
        <w:tc>
          <w:tcPr>
            <w:tcW w:w="2593" w:type="dxa"/>
            <w:shd w:val="clear" w:color="auto" w:fill="FFFFFF" w:themeFill="background1"/>
          </w:tcPr>
          <w:p w14:paraId="09DB2E4D" w14:textId="77777777" w:rsidR="00156A5E" w:rsidRPr="00613347" w:rsidRDefault="00156A5E" w:rsidP="00156A5E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388C074E" w14:textId="77777777" w:rsidR="00156A5E" w:rsidRPr="00613347" w:rsidRDefault="00156A5E" w:rsidP="00156A5E">
            <w:pPr>
              <w:pStyle w:val="VCAAtablecondensed"/>
              <w:jc w:val="center"/>
            </w:pPr>
          </w:p>
        </w:tc>
        <w:sdt>
          <w:sdtPr>
            <w:id w:val="-71681347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6F01122D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17233632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10965448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3CE2DABB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5EE051C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8068127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7746E074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51DC7CF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9319803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12875234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C694E0F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6903166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1EE485FE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FF53485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8324594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3CECA497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D72F943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9124760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1ED17953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52833E6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</w:tr>
      <w:tr w:rsidR="00B269DD" w:rsidRPr="003622A3" w14:paraId="34DAF92C" w14:textId="77777777" w:rsidTr="009329BD">
        <w:tc>
          <w:tcPr>
            <w:tcW w:w="2593" w:type="dxa"/>
            <w:shd w:val="clear" w:color="auto" w:fill="FFFFFF" w:themeFill="background1"/>
          </w:tcPr>
          <w:p w14:paraId="39132E90" w14:textId="77777777" w:rsidR="00B269DD" w:rsidRPr="00613347" w:rsidRDefault="00B269DD" w:rsidP="00B269DD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2FEE17DD" w14:textId="77777777" w:rsidR="00B269DD" w:rsidRPr="00613347" w:rsidRDefault="00B269DD" w:rsidP="00B269DD">
            <w:pPr>
              <w:pStyle w:val="VCAAtablecondensed"/>
              <w:jc w:val="center"/>
            </w:pPr>
          </w:p>
        </w:tc>
        <w:sdt>
          <w:sdtPr>
            <w:id w:val="-18667728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5C16530C" w14:textId="60EBE80D" w:rsidR="00B269DD" w:rsidRDefault="00B269DD" w:rsidP="00B269DD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F7CE46D" w14:textId="77777777" w:rsidR="00B269DD" w:rsidRPr="00613347" w:rsidRDefault="00B269DD" w:rsidP="00B269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6037642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5554071B" w14:textId="0C5E7D5B" w:rsidR="00B269DD" w:rsidRDefault="00B269DD" w:rsidP="00B269DD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13A18B07" w14:textId="77777777" w:rsidR="00B269DD" w:rsidRPr="00613347" w:rsidRDefault="00B269DD" w:rsidP="00B269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24623671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375F3474" w14:textId="1FFBB69F" w:rsidR="00B269DD" w:rsidRDefault="00B269DD" w:rsidP="00B269DD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A6C26B9" w14:textId="77777777" w:rsidR="00B269DD" w:rsidRPr="00613347" w:rsidRDefault="00B269DD" w:rsidP="00B269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7957166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02166638" w14:textId="1699ABD6" w:rsidR="00B269DD" w:rsidRDefault="00B269DD" w:rsidP="00B269DD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05C321C" w14:textId="77777777" w:rsidR="00B269DD" w:rsidRPr="00613347" w:rsidRDefault="00B269DD" w:rsidP="00B269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73562234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5BFB25C1" w14:textId="2061DB74" w:rsidR="00B269DD" w:rsidRDefault="00B269DD" w:rsidP="00B269DD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4CE435D4" w14:textId="77777777" w:rsidR="00B269DD" w:rsidRPr="00613347" w:rsidRDefault="00B269DD" w:rsidP="00B269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2625244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69F1E240" w14:textId="652CB925" w:rsidR="00B269DD" w:rsidRDefault="00B269DD" w:rsidP="00B269DD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F81A217" w14:textId="77777777" w:rsidR="00B269DD" w:rsidRPr="00613347" w:rsidRDefault="00B269DD" w:rsidP="00B269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486742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2B343B53" w14:textId="7FC7AFA2" w:rsidR="00B269DD" w:rsidRDefault="00B269DD" w:rsidP="00B269DD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0DD4B972" w14:textId="77777777" w:rsidR="00B269DD" w:rsidRPr="00613347" w:rsidRDefault="00B269DD" w:rsidP="00B269DD">
            <w:pPr>
              <w:pStyle w:val="VCAAtablecondensed"/>
              <w:jc w:val="center"/>
              <w:rPr>
                <w:noProof/>
              </w:rPr>
            </w:pPr>
          </w:p>
        </w:tc>
      </w:tr>
      <w:tr w:rsidR="00B269DD" w:rsidRPr="003622A3" w14:paraId="777DDB21" w14:textId="77777777" w:rsidTr="009329BD">
        <w:tc>
          <w:tcPr>
            <w:tcW w:w="2593" w:type="dxa"/>
            <w:shd w:val="clear" w:color="auto" w:fill="FFFFFF" w:themeFill="background1"/>
          </w:tcPr>
          <w:p w14:paraId="4F95CDA6" w14:textId="77777777" w:rsidR="00B269DD" w:rsidRPr="00613347" w:rsidRDefault="00B269DD" w:rsidP="00B269DD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40FF29C7" w14:textId="77777777" w:rsidR="00B269DD" w:rsidRPr="00613347" w:rsidRDefault="00B269DD" w:rsidP="00B269DD">
            <w:pPr>
              <w:pStyle w:val="VCAAtablecondensed"/>
              <w:jc w:val="center"/>
            </w:pPr>
          </w:p>
        </w:tc>
        <w:sdt>
          <w:sdtPr>
            <w:id w:val="3210918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17F29448" w14:textId="2AA9C8F9" w:rsidR="00B269DD" w:rsidRDefault="00B269DD" w:rsidP="00B269DD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02F5197" w14:textId="77777777" w:rsidR="00B269DD" w:rsidRPr="00613347" w:rsidRDefault="00B269DD" w:rsidP="00B269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8475872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4259F9FA" w14:textId="4E8FBA52" w:rsidR="00B269DD" w:rsidRDefault="00B269DD" w:rsidP="00B269DD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10D7C9C9" w14:textId="77777777" w:rsidR="00B269DD" w:rsidRPr="00613347" w:rsidRDefault="00B269DD" w:rsidP="00B269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7313531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4164CEF4" w14:textId="7AEBA8AA" w:rsidR="00B269DD" w:rsidRDefault="00B269DD" w:rsidP="00B269DD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364438D" w14:textId="77777777" w:rsidR="00B269DD" w:rsidRPr="00613347" w:rsidRDefault="00B269DD" w:rsidP="00B269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7943995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48805B0E" w14:textId="3DB26989" w:rsidR="00B269DD" w:rsidRDefault="00B269DD" w:rsidP="00B269DD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F31F1F6" w14:textId="77777777" w:rsidR="00B269DD" w:rsidRPr="00613347" w:rsidRDefault="00B269DD" w:rsidP="00B269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5567782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3A1C6E51" w14:textId="00877647" w:rsidR="00B269DD" w:rsidRDefault="00B269DD" w:rsidP="00B269DD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FC0EE51" w14:textId="77777777" w:rsidR="00B269DD" w:rsidRPr="00613347" w:rsidRDefault="00B269DD" w:rsidP="00B269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8048562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578391E9" w14:textId="67D13C89" w:rsidR="00B269DD" w:rsidRDefault="00B269DD" w:rsidP="00B269DD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D81747A" w14:textId="77777777" w:rsidR="00B269DD" w:rsidRPr="00613347" w:rsidRDefault="00B269DD" w:rsidP="00B269D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4577007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1A5E6E8C" w14:textId="610C3D31" w:rsidR="00B269DD" w:rsidRDefault="00B269DD" w:rsidP="00B269DD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3C3BEDC" w14:textId="77777777" w:rsidR="00B269DD" w:rsidRPr="00613347" w:rsidRDefault="00B269DD" w:rsidP="00B269DD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414B6B74" w14:textId="77777777" w:rsidTr="009329BD">
        <w:trPr>
          <w:trHeight w:val="789"/>
        </w:trPr>
        <w:tc>
          <w:tcPr>
            <w:tcW w:w="2593" w:type="dxa"/>
            <w:shd w:val="clear" w:color="auto" w:fill="FFFFFF" w:themeFill="background1"/>
          </w:tcPr>
          <w:p w14:paraId="2DBC507D" w14:textId="77777777" w:rsidR="00156A5E" w:rsidRPr="00613347" w:rsidRDefault="00156A5E" w:rsidP="003A31BB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20087" w:type="dxa"/>
            <w:gridSpan w:val="15"/>
            <w:shd w:val="clear" w:color="auto" w:fill="FFFFFF" w:themeFill="background1"/>
          </w:tcPr>
          <w:p w14:paraId="2C68888E" w14:textId="77777777" w:rsidR="00156A5E" w:rsidRPr="00613347" w:rsidRDefault="00156A5E" w:rsidP="003A31BB">
            <w:pPr>
              <w:pStyle w:val="VCAAtablecondensed"/>
              <w:rPr>
                <w:noProof/>
              </w:rPr>
            </w:pPr>
          </w:p>
        </w:tc>
      </w:tr>
    </w:tbl>
    <w:p w14:paraId="05662001" w14:textId="77777777" w:rsidR="00156A5E" w:rsidRDefault="00156A5E">
      <w:pPr>
        <w:rPr>
          <w:rFonts w:ascii="Arial" w:hAnsi="Arial" w:cs="Arial"/>
          <w:noProof/>
          <w:color w:val="000000" w:themeColor="text1"/>
          <w:sz w:val="20"/>
        </w:rPr>
      </w:pPr>
      <w:r>
        <w:rPr>
          <w:rFonts w:ascii="Arial" w:hAnsi="Arial" w:cs="Arial"/>
          <w:noProof/>
          <w:color w:val="000000" w:themeColor="text1"/>
          <w:sz w:val="20"/>
        </w:rPr>
        <w:br w:type="page"/>
      </w:r>
    </w:p>
    <w:p w14:paraId="390A9C25" w14:textId="77777777" w:rsidR="006B57AF" w:rsidRDefault="006B57AF" w:rsidP="007B3F2B">
      <w:pPr>
        <w:pStyle w:val="VCAAbody"/>
        <w:rPr>
          <w:noProof/>
        </w:rPr>
      </w:pPr>
    </w:p>
    <w:tbl>
      <w:tblPr>
        <w:tblStyle w:val="TableGrid"/>
        <w:tblW w:w="22680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2591"/>
        <w:gridCol w:w="1355"/>
        <w:gridCol w:w="1873"/>
        <w:gridCol w:w="1873"/>
        <w:gridCol w:w="1874"/>
        <w:gridCol w:w="1873"/>
        <w:gridCol w:w="1874"/>
        <w:gridCol w:w="1873"/>
        <w:gridCol w:w="1873"/>
        <w:gridCol w:w="1794"/>
        <w:gridCol w:w="1953"/>
        <w:gridCol w:w="1874"/>
      </w:tblGrid>
      <w:tr w:rsidR="00CE656D" w:rsidRPr="003A2384" w14:paraId="358767B2" w14:textId="77777777" w:rsidTr="005B2710">
        <w:tc>
          <w:tcPr>
            <w:tcW w:w="2591" w:type="dxa"/>
            <w:tcBorders>
              <w:top w:val="nil"/>
              <w:left w:val="nil"/>
              <w:bottom w:val="nil"/>
            </w:tcBorders>
          </w:tcPr>
          <w:p w14:paraId="67150823" w14:textId="77777777" w:rsidR="00CE656D" w:rsidRPr="00E0242B" w:rsidRDefault="00CE656D" w:rsidP="003A31B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5" w:type="dxa"/>
            <w:shd w:val="clear" w:color="auto" w:fill="0072AA" w:themeFill="accent1" w:themeFillShade="BF"/>
          </w:tcPr>
          <w:p w14:paraId="2CE6189B" w14:textId="77777777" w:rsidR="00CE656D" w:rsidRPr="00E0242B" w:rsidRDefault="00CE656D" w:rsidP="003A31BB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Strand</w:t>
            </w:r>
          </w:p>
        </w:tc>
        <w:tc>
          <w:tcPr>
            <w:tcW w:w="18734" w:type="dxa"/>
            <w:gridSpan w:val="10"/>
            <w:shd w:val="clear" w:color="auto" w:fill="F2F2F2" w:themeFill="background1" w:themeFillShade="F2"/>
          </w:tcPr>
          <w:p w14:paraId="0D70A570" w14:textId="4B90D9DB" w:rsidR="00CE656D" w:rsidRDefault="00CE656D" w:rsidP="003A31BB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CE656D">
              <w:rPr>
                <w:rFonts w:ascii="Arial Narrow" w:hAnsi="Arial Narrow"/>
                <w:b/>
                <w:bCs/>
                <w:noProof/>
                <w:szCs w:val="20"/>
              </w:rPr>
              <w:t xml:space="preserve">Movement and Physical Activity </w:t>
            </w:r>
            <w:r w:rsidR="00712D3C">
              <w:rPr>
                <w:rFonts w:ascii="Arial Narrow" w:hAnsi="Arial Narrow"/>
                <w:b/>
                <w:bCs/>
                <w:noProof/>
                <w:szCs w:val="20"/>
              </w:rPr>
              <w:t>–</w:t>
            </w:r>
            <w:r w:rsidRPr="00CE656D">
              <w:rPr>
                <w:rFonts w:ascii="Arial Narrow" w:hAnsi="Arial Narrow"/>
                <w:b/>
                <w:bCs/>
                <w:noProof/>
                <w:szCs w:val="20"/>
              </w:rPr>
              <w:t xml:space="preserve"> Physical Education</w:t>
            </w:r>
          </w:p>
        </w:tc>
      </w:tr>
      <w:tr w:rsidR="00CE656D" w:rsidRPr="003A2384" w14:paraId="736E5498" w14:textId="77777777" w:rsidTr="005B2710">
        <w:tc>
          <w:tcPr>
            <w:tcW w:w="2591" w:type="dxa"/>
            <w:tcBorders>
              <w:top w:val="nil"/>
              <w:left w:val="nil"/>
              <w:bottom w:val="nil"/>
            </w:tcBorders>
          </w:tcPr>
          <w:p w14:paraId="26A1DF5F" w14:textId="77777777" w:rsidR="00CE656D" w:rsidRPr="00E0242B" w:rsidRDefault="00CE656D" w:rsidP="003A31B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5" w:type="dxa"/>
            <w:shd w:val="clear" w:color="auto" w:fill="0072AA" w:themeFill="accent1" w:themeFillShade="BF"/>
          </w:tcPr>
          <w:p w14:paraId="2B0312D5" w14:textId="77777777" w:rsidR="00CE656D" w:rsidRPr="00E0242B" w:rsidRDefault="00CE656D" w:rsidP="003A31BB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Sub-strand</w:t>
            </w:r>
          </w:p>
        </w:tc>
        <w:tc>
          <w:tcPr>
            <w:tcW w:w="7493" w:type="dxa"/>
            <w:gridSpan w:val="4"/>
            <w:shd w:val="clear" w:color="auto" w:fill="F2F2F2" w:themeFill="background1" w:themeFillShade="F2"/>
          </w:tcPr>
          <w:p w14:paraId="1732EA0E" w14:textId="5F933316" w:rsidR="00CE656D" w:rsidRDefault="00CE656D" w:rsidP="003A31BB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CE656D">
              <w:rPr>
                <w:rFonts w:ascii="Arial Narrow" w:hAnsi="Arial Narrow"/>
                <w:b/>
                <w:bCs/>
                <w:noProof/>
                <w:szCs w:val="20"/>
              </w:rPr>
              <w:t>Moving our bodies</w:t>
            </w:r>
          </w:p>
        </w:tc>
        <w:tc>
          <w:tcPr>
            <w:tcW w:w="3747" w:type="dxa"/>
            <w:gridSpan w:val="2"/>
            <w:shd w:val="clear" w:color="auto" w:fill="F2F2F2" w:themeFill="background1" w:themeFillShade="F2"/>
          </w:tcPr>
          <w:p w14:paraId="1749C8B8" w14:textId="04E284FC" w:rsidR="00CE656D" w:rsidRDefault="00CE656D" w:rsidP="003A31BB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CE656D">
              <w:rPr>
                <w:rFonts w:ascii="Arial Narrow" w:hAnsi="Arial Narrow"/>
                <w:b/>
                <w:bCs/>
                <w:noProof/>
                <w:szCs w:val="20"/>
              </w:rPr>
              <w:t>Making active choices</w:t>
            </w:r>
          </w:p>
        </w:tc>
        <w:tc>
          <w:tcPr>
            <w:tcW w:w="7494" w:type="dxa"/>
            <w:gridSpan w:val="4"/>
            <w:shd w:val="clear" w:color="auto" w:fill="F2F2F2" w:themeFill="background1" w:themeFillShade="F2"/>
          </w:tcPr>
          <w:p w14:paraId="7043C876" w14:textId="22BBB314" w:rsidR="00CE656D" w:rsidRDefault="00CE656D" w:rsidP="003A31BB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CE656D">
              <w:rPr>
                <w:rFonts w:ascii="Arial Narrow" w:hAnsi="Arial Narrow"/>
                <w:b/>
                <w:bCs/>
                <w:noProof/>
                <w:szCs w:val="20"/>
              </w:rPr>
              <w:t>Learning through movement</w:t>
            </w:r>
          </w:p>
        </w:tc>
      </w:tr>
      <w:tr w:rsidR="00156A5E" w:rsidRPr="003A2384" w14:paraId="0063316C" w14:textId="77777777" w:rsidTr="005B2710">
        <w:tc>
          <w:tcPr>
            <w:tcW w:w="2591" w:type="dxa"/>
            <w:tcBorders>
              <w:top w:val="nil"/>
              <w:left w:val="nil"/>
            </w:tcBorders>
          </w:tcPr>
          <w:p w14:paraId="6AB043A0" w14:textId="77777777" w:rsidR="00156A5E" w:rsidRPr="00E0242B" w:rsidRDefault="00156A5E" w:rsidP="003A31B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5" w:type="dxa"/>
            <w:shd w:val="clear" w:color="auto" w:fill="0072AA" w:themeFill="accent1" w:themeFillShade="BF"/>
          </w:tcPr>
          <w:p w14:paraId="071F4D6F" w14:textId="77777777" w:rsidR="00156A5E" w:rsidRPr="00E0242B" w:rsidRDefault="00156A5E" w:rsidP="003A31BB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Content description (CD)</w:t>
            </w:r>
          </w:p>
        </w:tc>
        <w:tc>
          <w:tcPr>
            <w:tcW w:w="3746" w:type="dxa"/>
            <w:gridSpan w:val="2"/>
          </w:tcPr>
          <w:p w14:paraId="18466906" w14:textId="77777777" w:rsidR="00CE656D" w:rsidRPr="009329BD" w:rsidRDefault="00CE656D" w:rsidP="009329BD">
            <w:pPr>
              <w:pStyle w:val="VCAAtabletextnarrow"/>
            </w:pPr>
            <w:proofErr w:type="spellStart"/>
            <w:r w:rsidRPr="009329BD">
              <w:t>practise</w:t>
            </w:r>
            <w:proofErr w:type="spellEnd"/>
            <w:r w:rsidRPr="009329BD">
              <w:t xml:space="preserve"> fundamental movement skills and apply them in a variety of movement situations, including indoor, outdoor and aquatic settings</w:t>
            </w:r>
          </w:p>
          <w:p w14:paraId="56EA5BE9" w14:textId="6037C420" w:rsidR="00156A5E" w:rsidRPr="009329BD" w:rsidRDefault="00CE656D" w:rsidP="009329BD">
            <w:pPr>
              <w:pStyle w:val="VCAAtabletextnarrow"/>
            </w:pPr>
            <w:r w:rsidRPr="009329BD">
              <w:t>VC2HP2M01</w:t>
            </w:r>
          </w:p>
        </w:tc>
        <w:tc>
          <w:tcPr>
            <w:tcW w:w="3747" w:type="dxa"/>
            <w:gridSpan w:val="2"/>
          </w:tcPr>
          <w:p w14:paraId="39C65E2B" w14:textId="77777777" w:rsidR="00CE656D" w:rsidRPr="009329BD" w:rsidRDefault="00CE656D" w:rsidP="009329BD">
            <w:pPr>
              <w:pStyle w:val="VCAAtabletextnarrow"/>
            </w:pPr>
            <w:r w:rsidRPr="009329BD">
              <w:t>investigate different ways of moving their body and manipulating objects and space, and draw conclusions about their effectiveness</w:t>
            </w:r>
          </w:p>
          <w:p w14:paraId="77D4E982" w14:textId="0A176972" w:rsidR="00156A5E" w:rsidRPr="009329BD" w:rsidRDefault="00CE656D" w:rsidP="009329BD">
            <w:pPr>
              <w:pStyle w:val="VCAAtabletextnarrow"/>
            </w:pPr>
            <w:r w:rsidRPr="009329BD">
              <w:t>VC2HP2M02</w:t>
            </w:r>
          </w:p>
        </w:tc>
        <w:tc>
          <w:tcPr>
            <w:tcW w:w="3747" w:type="dxa"/>
            <w:gridSpan w:val="2"/>
          </w:tcPr>
          <w:p w14:paraId="7EF36E20" w14:textId="77777777" w:rsidR="00CE656D" w:rsidRPr="009329BD" w:rsidRDefault="00CE656D" w:rsidP="009329BD">
            <w:pPr>
              <w:pStyle w:val="VCAAtabletextnarrow"/>
            </w:pPr>
            <w:r w:rsidRPr="009329BD">
              <w:t>participate in a range of physical activities in outdoor environments and aquatic settings and investigate contextual factors and environments that make physical activity safe and enjoyable</w:t>
            </w:r>
          </w:p>
          <w:p w14:paraId="3E0F27B3" w14:textId="5BD4B90F" w:rsidR="00156A5E" w:rsidRPr="009329BD" w:rsidRDefault="00CE656D" w:rsidP="009329BD">
            <w:pPr>
              <w:pStyle w:val="VCAAtabletextnarrow"/>
            </w:pPr>
            <w:r w:rsidRPr="009329BD">
              <w:t>VC2HP2M03</w:t>
            </w:r>
          </w:p>
        </w:tc>
        <w:tc>
          <w:tcPr>
            <w:tcW w:w="3667" w:type="dxa"/>
            <w:gridSpan w:val="2"/>
          </w:tcPr>
          <w:p w14:paraId="6DD8ADF4" w14:textId="77777777" w:rsidR="00CE656D" w:rsidRPr="009329BD" w:rsidRDefault="00CE656D" w:rsidP="009329BD">
            <w:pPr>
              <w:pStyle w:val="VCAAtabletextnarrow"/>
            </w:pPr>
            <w:r w:rsidRPr="009329BD">
              <w:t>co-construct and apply rules to promote fair play and inclusion in a range of physical activities</w:t>
            </w:r>
          </w:p>
          <w:p w14:paraId="6672C116" w14:textId="2C96619A" w:rsidR="00156A5E" w:rsidRPr="009329BD" w:rsidRDefault="00CE656D" w:rsidP="009329BD">
            <w:pPr>
              <w:pStyle w:val="VCAAtabletextnarrow"/>
            </w:pPr>
            <w:r w:rsidRPr="009329BD">
              <w:t>VC2HP2M04</w:t>
            </w:r>
          </w:p>
        </w:tc>
        <w:tc>
          <w:tcPr>
            <w:tcW w:w="3827" w:type="dxa"/>
            <w:gridSpan w:val="2"/>
          </w:tcPr>
          <w:p w14:paraId="1ADB6315" w14:textId="77777777" w:rsidR="00CE656D" w:rsidRPr="009329BD" w:rsidRDefault="00CE656D" w:rsidP="009329BD">
            <w:pPr>
              <w:pStyle w:val="VCAAtabletextnarrow"/>
            </w:pPr>
            <w:r w:rsidRPr="009329BD">
              <w:t>apply strategies to work cooperatively when participating in physical activities</w:t>
            </w:r>
          </w:p>
          <w:p w14:paraId="5B6658A2" w14:textId="6D74D499" w:rsidR="00156A5E" w:rsidRPr="009329BD" w:rsidRDefault="00CE656D" w:rsidP="009329BD">
            <w:pPr>
              <w:pStyle w:val="VCAAtabletextnarrow"/>
            </w:pPr>
            <w:r w:rsidRPr="009329BD">
              <w:t>VC2HP2M05</w:t>
            </w:r>
          </w:p>
        </w:tc>
      </w:tr>
      <w:tr w:rsidR="00156A5E" w:rsidRPr="003622A3" w14:paraId="600C066E" w14:textId="77777777" w:rsidTr="005B2710">
        <w:tc>
          <w:tcPr>
            <w:tcW w:w="2591" w:type="dxa"/>
            <w:shd w:val="clear" w:color="auto" w:fill="0072AA" w:themeFill="accent1" w:themeFillShade="BF"/>
          </w:tcPr>
          <w:p w14:paraId="786BA54B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5" w:type="dxa"/>
            <w:shd w:val="clear" w:color="auto" w:fill="0072AA" w:themeFill="accent1" w:themeFillShade="BF"/>
          </w:tcPr>
          <w:p w14:paraId="54B11CC4" w14:textId="75E5BB6A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48C5B887">
              <w:rPr>
                <w:b/>
                <w:bCs/>
                <w:noProof/>
                <w:color w:val="FFFFFF" w:themeColor="background1"/>
              </w:rPr>
              <w:t>Semester</w:t>
            </w:r>
            <w:r w:rsidR="009329BD">
              <w:rPr>
                <w:b/>
                <w:bCs/>
                <w:noProof/>
                <w:color w:val="FFFFFF" w:themeColor="background1"/>
              </w:rPr>
              <w:t>, y</w:t>
            </w:r>
            <w:r w:rsidRPr="48C5B887">
              <w:rPr>
                <w:b/>
                <w:bCs/>
                <w:noProof/>
                <w:color w:val="FFFFFF" w:themeColor="background1"/>
              </w:rPr>
              <w:t>ear</w:t>
            </w:r>
          </w:p>
        </w:tc>
        <w:tc>
          <w:tcPr>
            <w:tcW w:w="1873" w:type="dxa"/>
            <w:shd w:val="clear" w:color="auto" w:fill="0072AA" w:themeFill="accent1" w:themeFillShade="BF"/>
          </w:tcPr>
          <w:p w14:paraId="29A9706F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873" w:type="dxa"/>
            <w:shd w:val="clear" w:color="auto" w:fill="0072AA" w:themeFill="accent1" w:themeFillShade="BF"/>
          </w:tcPr>
          <w:p w14:paraId="644B1502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874" w:type="dxa"/>
            <w:shd w:val="clear" w:color="auto" w:fill="0072AA" w:themeFill="accent1" w:themeFillShade="BF"/>
          </w:tcPr>
          <w:p w14:paraId="2F71E0E5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873" w:type="dxa"/>
            <w:shd w:val="clear" w:color="auto" w:fill="0072AA" w:themeFill="accent1" w:themeFillShade="BF"/>
          </w:tcPr>
          <w:p w14:paraId="3ECD6BA3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874" w:type="dxa"/>
            <w:shd w:val="clear" w:color="auto" w:fill="0072AA" w:themeFill="accent1" w:themeFillShade="BF"/>
          </w:tcPr>
          <w:p w14:paraId="69A719C3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873" w:type="dxa"/>
            <w:shd w:val="clear" w:color="auto" w:fill="0072AA" w:themeFill="accent1" w:themeFillShade="BF"/>
          </w:tcPr>
          <w:p w14:paraId="4A944DF8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873" w:type="dxa"/>
            <w:shd w:val="clear" w:color="auto" w:fill="0072AA" w:themeFill="accent1" w:themeFillShade="BF"/>
          </w:tcPr>
          <w:p w14:paraId="367FEDCC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794" w:type="dxa"/>
            <w:shd w:val="clear" w:color="auto" w:fill="0072AA" w:themeFill="accent1" w:themeFillShade="BF"/>
          </w:tcPr>
          <w:p w14:paraId="64D2889E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953" w:type="dxa"/>
            <w:shd w:val="clear" w:color="auto" w:fill="0072AA" w:themeFill="accent1" w:themeFillShade="BF"/>
          </w:tcPr>
          <w:p w14:paraId="7BD0099C" w14:textId="77777777" w:rsidR="00156A5E" w:rsidRPr="008778F0" w:rsidRDefault="00156A5E" w:rsidP="003A31BB">
            <w:pPr>
              <w:pStyle w:val="VCAAtablecondensedheading"/>
              <w:jc w:val="center"/>
              <w:rPr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874" w:type="dxa"/>
            <w:shd w:val="clear" w:color="auto" w:fill="0072AA" w:themeFill="accent1" w:themeFillShade="BF"/>
          </w:tcPr>
          <w:p w14:paraId="770D9B4E" w14:textId="77777777" w:rsidR="00156A5E" w:rsidRPr="008778F0" w:rsidRDefault="00156A5E" w:rsidP="003A31BB">
            <w:pPr>
              <w:pStyle w:val="VCAAtablecondensedheading"/>
              <w:jc w:val="center"/>
              <w:rPr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156A5E" w:rsidRPr="003622A3" w14:paraId="59AEC0DB" w14:textId="77777777" w:rsidTr="005B2710">
        <w:tc>
          <w:tcPr>
            <w:tcW w:w="2591" w:type="dxa"/>
            <w:shd w:val="clear" w:color="auto" w:fill="FFFFFF" w:themeFill="background1"/>
          </w:tcPr>
          <w:p w14:paraId="485F96FB" w14:textId="77777777" w:rsidR="00156A5E" w:rsidRPr="00B174D1" w:rsidRDefault="00156A5E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1630000A" w14:textId="77777777" w:rsidR="00156A5E" w:rsidRPr="00B174D1" w:rsidRDefault="00156A5E" w:rsidP="003A31BB">
            <w:pPr>
              <w:pStyle w:val="VCAAtablecondensed"/>
              <w:jc w:val="center"/>
            </w:pPr>
          </w:p>
        </w:tc>
        <w:sdt>
          <w:sdtPr>
            <w:id w:val="10743179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3" w:type="dxa"/>
                <w:shd w:val="clear" w:color="auto" w:fill="FFFFFF" w:themeFill="background1"/>
              </w:tcPr>
              <w:p w14:paraId="4A7E45D7" w14:textId="20253B11" w:rsidR="00156A5E" w:rsidRPr="00B174D1" w:rsidRDefault="00C376A7" w:rsidP="003A31B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3" w:type="dxa"/>
            <w:shd w:val="clear" w:color="auto" w:fill="FFFFFF" w:themeFill="background1"/>
          </w:tcPr>
          <w:p w14:paraId="694A2A83" w14:textId="77777777" w:rsidR="00156A5E" w:rsidRPr="00B174D1" w:rsidRDefault="00156A5E" w:rsidP="009E2D52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690820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4" w:type="dxa"/>
                <w:shd w:val="clear" w:color="auto" w:fill="FFFFFF" w:themeFill="background1"/>
              </w:tcPr>
              <w:p w14:paraId="5D4DC286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3" w:type="dxa"/>
            <w:shd w:val="clear" w:color="auto" w:fill="FFFFFF" w:themeFill="background1"/>
          </w:tcPr>
          <w:p w14:paraId="0B2C6DD8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6532677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4" w:type="dxa"/>
                <w:shd w:val="clear" w:color="auto" w:fill="FFFFFF" w:themeFill="background1"/>
              </w:tcPr>
              <w:p w14:paraId="427E9ECE" w14:textId="52386E0B" w:rsidR="00156A5E" w:rsidRPr="00B174D1" w:rsidRDefault="00C376A7" w:rsidP="003A31B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3" w:type="dxa"/>
            <w:shd w:val="clear" w:color="auto" w:fill="FFFFFF" w:themeFill="background1"/>
          </w:tcPr>
          <w:p w14:paraId="0E9F2C8A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098836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3" w:type="dxa"/>
                <w:shd w:val="clear" w:color="auto" w:fill="auto"/>
              </w:tcPr>
              <w:p w14:paraId="0B7C6C99" w14:textId="605C3E13" w:rsidR="00156A5E" w:rsidRPr="00B174D1" w:rsidRDefault="00C376A7" w:rsidP="003A31B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4" w:type="dxa"/>
            <w:shd w:val="clear" w:color="auto" w:fill="auto"/>
          </w:tcPr>
          <w:p w14:paraId="3F5EE17B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905798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53" w:type="dxa"/>
                <w:shd w:val="clear" w:color="auto" w:fill="auto"/>
              </w:tcPr>
              <w:p w14:paraId="35FCF27E" w14:textId="77777777" w:rsidR="00156A5E" w:rsidRPr="008778F0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4" w:type="dxa"/>
            <w:shd w:val="clear" w:color="auto" w:fill="auto"/>
          </w:tcPr>
          <w:p w14:paraId="43EF9833" w14:textId="77777777" w:rsidR="00156A5E" w:rsidRPr="008778F0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3AB4F3F4" w14:textId="77777777" w:rsidTr="005B2710">
        <w:tc>
          <w:tcPr>
            <w:tcW w:w="2591" w:type="dxa"/>
            <w:shd w:val="clear" w:color="auto" w:fill="FFFFFF" w:themeFill="background1"/>
          </w:tcPr>
          <w:p w14:paraId="202973B8" w14:textId="77777777" w:rsidR="00156A5E" w:rsidRPr="00B174D1" w:rsidRDefault="00156A5E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71490B5E" w14:textId="77777777" w:rsidR="00156A5E" w:rsidRPr="00B174D1" w:rsidRDefault="00156A5E" w:rsidP="003A31BB">
            <w:pPr>
              <w:pStyle w:val="VCAAtablecondensed"/>
              <w:jc w:val="center"/>
            </w:pPr>
          </w:p>
        </w:tc>
        <w:sdt>
          <w:sdtPr>
            <w:id w:val="77814923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3" w:type="dxa"/>
                <w:shd w:val="clear" w:color="auto" w:fill="FFFFFF" w:themeFill="background1"/>
              </w:tcPr>
              <w:p w14:paraId="1A4617D3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3" w:type="dxa"/>
            <w:shd w:val="clear" w:color="auto" w:fill="FFFFFF" w:themeFill="background1"/>
          </w:tcPr>
          <w:p w14:paraId="0E0CCB1A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8522910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4" w:type="dxa"/>
                <w:shd w:val="clear" w:color="auto" w:fill="FFFFFF" w:themeFill="background1"/>
              </w:tcPr>
              <w:p w14:paraId="1BD868EF" w14:textId="7651DA9B" w:rsidR="00156A5E" w:rsidRPr="00B174D1" w:rsidRDefault="00C376A7" w:rsidP="003A31B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3" w:type="dxa"/>
            <w:shd w:val="clear" w:color="auto" w:fill="FFFFFF" w:themeFill="background1"/>
          </w:tcPr>
          <w:p w14:paraId="583E4D0C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9334205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4" w:type="dxa"/>
                <w:shd w:val="clear" w:color="auto" w:fill="FFFFFF" w:themeFill="background1"/>
              </w:tcPr>
              <w:p w14:paraId="691EB659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3" w:type="dxa"/>
            <w:shd w:val="clear" w:color="auto" w:fill="FFFFFF" w:themeFill="background1"/>
          </w:tcPr>
          <w:p w14:paraId="5A46713C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0245141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3" w:type="dxa"/>
                <w:shd w:val="clear" w:color="auto" w:fill="auto"/>
              </w:tcPr>
              <w:p w14:paraId="5B730321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4" w:type="dxa"/>
            <w:shd w:val="clear" w:color="auto" w:fill="auto"/>
          </w:tcPr>
          <w:p w14:paraId="664BFE40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185596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53" w:type="dxa"/>
                <w:shd w:val="clear" w:color="auto" w:fill="auto"/>
              </w:tcPr>
              <w:p w14:paraId="0C65C15C" w14:textId="4CA612B7" w:rsidR="00156A5E" w:rsidRPr="008778F0" w:rsidRDefault="00C376A7" w:rsidP="003A31B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4" w:type="dxa"/>
            <w:shd w:val="clear" w:color="auto" w:fill="auto"/>
          </w:tcPr>
          <w:p w14:paraId="36B78D50" w14:textId="77777777" w:rsidR="00156A5E" w:rsidRPr="008778F0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3BAB6234" w14:textId="77777777" w:rsidTr="005B2710">
        <w:tc>
          <w:tcPr>
            <w:tcW w:w="2591" w:type="dxa"/>
            <w:shd w:val="clear" w:color="auto" w:fill="FFFFFF" w:themeFill="background1"/>
          </w:tcPr>
          <w:p w14:paraId="4AFFB2D4" w14:textId="77777777" w:rsidR="00156A5E" w:rsidRPr="00B174D1" w:rsidRDefault="00156A5E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4E7C4B07" w14:textId="77777777" w:rsidR="00156A5E" w:rsidRPr="00B174D1" w:rsidRDefault="00156A5E" w:rsidP="003A31BB">
            <w:pPr>
              <w:pStyle w:val="VCAAtablecondensed"/>
              <w:jc w:val="center"/>
            </w:pPr>
          </w:p>
        </w:tc>
        <w:sdt>
          <w:sdtPr>
            <w:id w:val="16073106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3" w:type="dxa"/>
                <w:shd w:val="clear" w:color="auto" w:fill="FFFFFF" w:themeFill="background1"/>
              </w:tcPr>
              <w:p w14:paraId="1157277C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3" w:type="dxa"/>
            <w:shd w:val="clear" w:color="auto" w:fill="FFFFFF" w:themeFill="background1"/>
          </w:tcPr>
          <w:p w14:paraId="57926EA7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72360262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4" w:type="dxa"/>
                <w:shd w:val="clear" w:color="auto" w:fill="FFFFFF" w:themeFill="background1"/>
              </w:tcPr>
              <w:p w14:paraId="27ABD5C2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3" w:type="dxa"/>
            <w:shd w:val="clear" w:color="auto" w:fill="FFFFFF" w:themeFill="background1"/>
          </w:tcPr>
          <w:p w14:paraId="06344C32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017595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4" w:type="dxa"/>
                <w:shd w:val="clear" w:color="auto" w:fill="FFFFFF" w:themeFill="background1"/>
              </w:tcPr>
              <w:p w14:paraId="1F5BD00A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3" w:type="dxa"/>
            <w:shd w:val="clear" w:color="auto" w:fill="FFFFFF" w:themeFill="background1"/>
          </w:tcPr>
          <w:p w14:paraId="2048DA1D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438267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3" w:type="dxa"/>
                <w:shd w:val="clear" w:color="auto" w:fill="auto"/>
              </w:tcPr>
              <w:p w14:paraId="25E45325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4" w:type="dxa"/>
            <w:shd w:val="clear" w:color="auto" w:fill="auto"/>
          </w:tcPr>
          <w:p w14:paraId="4356664B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03477942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53" w:type="dxa"/>
                <w:shd w:val="clear" w:color="auto" w:fill="auto"/>
              </w:tcPr>
              <w:p w14:paraId="649F1965" w14:textId="77777777" w:rsidR="00156A5E" w:rsidRPr="008778F0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4" w:type="dxa"/>
            <w:shd w:val="clear" w:color="auto" w:fill="auto"/>
          </w:tcPr>
          <w:p w14:paraId="469E22D7" w14:textId="77777777" w:rsidR="00156A5E" w:rsidRPr="008778F0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0DC04668" w14:textId="77777777" w:rsidTr="005B2710">
        <w:tc>
          <w:tcPr>
            <w:tcW w:w="2591" w:type="dxa"/>
            <w:shd w:val="clear" w:color="auto" w:fill="FFFFFF" w:themeFill="background1"/>
          </w:tcPr>
          <w:p w14:paraId="38E34566" w14:textId="77777777" w:rsidR="00156A5E" w:rsidRPr="00B174D1" w:rsidRDefault="00156A5E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01EA3219" w14:textId="77777777" w:rsidR="00156A5E" w:rsidRPr="00B174D1" w:rsidRDefault="00156A5E" w:rsidP="003A31BB">
            <w:pPr>
              <w:pStyle w:val="VCAAtablecondensed"/>
              <w:jc w:val="center"/>
            </w:pPr>
          </w:p>
        </w:tc>
        <w:sdt>
          <w:sdtPr>
            <w:id w:val="15835708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3" w:type="dxa"/>
                <w:shd w:val="clear" w:color="auto" w:fill="FFFFFF" w:themeFill="background1"/>
              </w:tcPr>
              <w:p w14:paraId="1090ACF8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3" w:type="dxa"/>
            <w:shd w:val="clear" w:color="auto" w:fill="FFFFFF" w:themeFill="background1"/>
          </w:tcPr>
          <w:p w14:paraId="19486F4E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6825831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4" w:type="dxa"/>
                <w:shd w:val="clear" w:color="auto" w:fill="FFFFFF" w:themeFill="background1"/>
              </w:tcPr>
              <w:p w14:paraId="0AE2B937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3" w:type="dxa"/>
            <w:shd w:val="clear" w:color="auto" w:fill="FFFFFF" w:themeFill="background1"/>
          </w:tcPr>
          <w:p w14:paraId="36E81719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1280388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4" w:type="dxa"/>
                <w:shd w:val="clear" w:color="auto" w:fill="FFFFFF" w:themeFill="background1"/>
              </w:tcPr>
              <w:p w14:paraId="00CAE2B1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3" w:type="dxa"/>
            <w:shd w:val="clear" w:color="auto" w:fill="FFFFFF" w:themeFill="background1"/>
          </w:tcPr>
          <w:p w14:paraId="02675428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1629605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3" w:type="dxa"/>
                <w:shd w:val="clear" w:color="auto" w:fill="auto"/>
              </w:tcPr>
              <w:p w14:paraId="51142A52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4" w:type="dxa"/>
            <w:shd w:val="clear" w:color="auto" w:fill="auto"/>
          </w:tcPr>
          <w:p w14:paraId="0DA85C13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8185728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53" w:type="dxa"/>
                <w:shd w:val="clear" w:color="auto" w:fill="auto"/>
              </w:tcPr>
              <w:p w14:paraId="0EE10CB0" w14:textId="77777777" w:rsidR="00156A5E" w:rsidRPr="008778F0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4" w:type="dxa"/>
            <w:shd w:val="clear" w:color="auto" w:fill="auto"/>
          </w:tcPr>
          <w:p w14:paraId="6AB06FDC" w14:textId="77777777" w:rsidR="00156A5E" w:rsidRPr="008778F0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45F266E2" w14:textId="77777777" w:rsidTr="005B2710">
        <w:tc>
          <w:tcPr>
            <w:tcW w:w="2591" w:type="dxa"/>
            <w:shd w:val="clear" w:color="auto" w:fill="FFFFFF" w:themeFill="background1"/>
          </w:tcPr>
          <w:p w14:paraId="2459C472" w14:textId="77777777" w:rsidR="00156A5E" w:rsidRPr="00B174D1" w:rsidRDefault="00156A5E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22D219E4" w14:textId="77777777" w:rsidR="00156A5E" w:rsidRPr="00B174D1" w:rsidRDefault="00156A5E" w:rsidP="003A31BB">
            <w:pPr>
              <w:pStyle w:val="VCAAtablecondensed"/>
              <w:jc w:val="center"/>
            </w:pPr>
          </w:p>
        </w:tc>
        <w:sdt>
          <w:sdtPr>
            <w:id w:val="-96164523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3" w:type="dxa"/>
                <w:shd w:val="clear" w:color="auto" w:fill="FFFFFF" w:themeFill="background1"/>
              </w:tcPr>
              <w:p w14:paraId="7137F673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3" w:type="dxa"/>
            <w:shd w:val="clear" w:color="auto" w:fill="FFFFFF" w:themeFill="background1"/>
          </w:tcPr>
          <w:p w14:paraId="0AF68394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2904812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4" w:type="dxa"/>
                <w:shd w:val="clear" w:color="auto" w:fill="FFFFFF" w:themeFill="background1"/>
              </w:tcPr>
              <w:p w14:paraId="2E228A86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3" w:type="dxa"/>
            <w:shd w:val="clear" w:color="auto" w:fill="FFFFFF" w:themeFill="background1"/>
          </w:tcPr>
          <w:p w14:paraId="7E2914A3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8847344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4" w:type="dxa"/>
                <w:shd w:val="clear" w:color="auto" w:fill="FFFFFF" w:themeFill="background1"/>
              </w:tcPr>
              <w:p w14:paraId="0909A8E1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3" w:type="dxa"/>
            <w:shd w:val="clear" w:color="auto" w:fill="FFFFFF" w:themeFill="background1"/>
          </w:tcPr>
          <w:p w14:paraId="52A0765C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5597147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3" w:type="dxa"/>
                <w:shd w:val="clear" w:color="auto" w:fill="auto"/>
              </w:tcPr>
              <w:p w14:paraId="70E99138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4" w:type="dxa"/>
            <w:shd w:val="clear" w:color="auto" w:fill="auto"/>
          </w:tcPr>
          <w:p w14:paraId="4B74FD77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3307660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53" w:type="dxa"/>
                <w:shd w:val="clear" w:color="auto" w:fill="auto"/>
              </w:tcPr>
              <w:p w14:paraId="622C9C44" w14:textId="77777777" w:rsidR="00156A5E" w:rsidRPr="008778F0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4" w:type="dxa"/>
            <w:shd w:val="clear" w:color="auto" w:fill="auto"/>
          </w:tcPr>
          <w:p w14:paraId="6473B4F7" w14:textId="77777777" w:rsidR="00156A5E" w:rsidRPr="008778F0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66B46717" w14:textId="77777777" w:rsidTr="005B2710">
        <w:tc>
          <w:tcPr>
            <w:tcW w:w="2591" w:type="dxa"/>
            <w:shd w:val="clear" w:color="auto" w:fill="FFFFFF" w:themeFill="background1"/>
          </w:tcPr>
          <w:p w14:paraId="7F61CF4E" w14:textId="77777777" w:rsidR="00156A5E" w:rsidRPr="00B174D1" w:rsidRDefault="00156A5E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665AD00E" w14:textId="77777777" w:rsidR="00156A5E" w:rsidRPr="00B174D1" w:rsidRDefault="00156A5E" w:rsidP="003A31BB">
            <w:pPr>
              <w:pStyle w:val="VCAAtablecondensed"/>
              <w:jc w:val="center"/>
            </w:pPr>
          </w:p>
        </w:tc>
        <w:sdt>
          <w:sdtPr>
            <w:id w:val="-57451331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3" w:type="dxa"/>
                <w:shd w:val="clear" w:color="auto" w:fill="FFFFFF" w:themeFill="background1"/>
              </w:tcPr>
              <w:p w14:paraId="44EC9881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3" w:type="dxa"/>
            <w:shd w:val="clear" w:color="auto" w:fill="FFFFFF" w:themeFill="background1"/>
          </w:tcPr>
          <w:p w14:paraId="43A36A86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4566034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4" w:type="dxa"/>
                <w:shd w:val="clear" w:color="auto" w:fill="FFFFFF" w:themeFill="background1"/>
              </w:tcPr>
              <w:p w14:paraId="6F3A7277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3" w:type="dxa"/>
            <w:shd w:val="clear" w:color="auto" w:fill="FFFFFF" w:themeFill="background1"/>
          </w:tcPr>
          <w:p w14:paraId="30462CA1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130148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4" w:type="dxa"/>
                <w:shd w:val="clear" w:color="auto" w:fill="FFFFFF" w:themeFill="background1"/>
              </w:tcPr>
              <w:p w14:paraId="0F2AD776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3" w:type="dxa"/>
            <w:shd w:val="clear" w:color="auto" w:fill="FFFFFF" w:themeFill="background1"/>
          </w:tcPr>
          <w:p w14:paraId="79987B77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1040303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3" w:type="dxa"/>
                <w:shd w:val="clear" w:color="auto" w:fill="auto"/>
              </w:tcPr>
              <w:p w14:paraId="69C58DDF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4" w:type="dxa"/>
            <w:shd w:val="clear" w:color="auto" w:fill="auto"/>
          </w:tcPr>
          <w:p w14:paraId="5AE097C6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77955073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53" w:type="dxa"/>
                <w:shd w:val="clear" w:color="auto" w:fill="auto"/>
              </w:tcPr>
              <w:p w14:paraId="752B791E" w14:textId="77777777" w:rsidR="00156A5E" w:rsidRPr="008778F0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4" w:type="dxa"/>
            <w:shd w:val="clear" w:color="auto" w:fill="auto"/>
          </w:tcPr>
          <w:p w14:paraId="1FD26D36" w14:textId="77777777" w:rsidR="00156A5E" w:rsidRPr="008778F0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699A782D" w14:textId="77777777" w:rsidTr="005B2710">
        <w:trPr>
          <w:trHeight w:val="788"/>
        </w:trPr>
        <w:tc>
          <w:tcPr>
            <w:tcW w:w="2591" w:type="dxa"/>
            <w:shd w:val="clear" w:color="auto" w:fill="FFFFFF" w:themeFill="background1"/>
          </w:tcPr>
          <w:p w14:paraId="31E3B938" w14:textId="77777777" w:rsidR="00156A5E" w:rsidRPr="00B174D1" w:rsidRDefault="00156A5E" w:rsidP="003A31BB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20089" w:type="dxa"/>
            <w:gridSpan w:val="11"/>
            <w:shd w:val="clear" w:color="auto" w:fill="FFFFFF" w:themeFill="background1"/>
          </w:tcPr>
          <w:p w14:paraId="08456759" w14:textId="77777777" w:rsidR="00156A5E" w:rsidRPr="008778F0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</w:tr>
    </w:tbl>
    <w:p w14:paraId="6601550D" w14:textId="77777777" w:rsidR="00156A5E" w:rsidRDefault="00156A5E" w:rsidP="007B3F2B">
      <w:pPr>
        <w:pStyle w:val="VCAAbody"/>
        <w:rPr>
          <w:noProof/>
        </w:rPr>
      </w:pPr>
    </w:p>
    <w:p w14:paraId="5C28B37B" w14:textId="77777777" w:rsidR="000A1E02" w:rsidRDefault="000A1E02" w:rsidP="0078080F">
      <w:pPr>
        <w:pStyle w:val="VCAAbody"/>
        <w:rPr>
          <w:noProof/>
        </w:rPr>
      </w:pPr>
      <w:r>
        <w:rPr>
          <w:noProof/>
        </w:rPr>
        <w:br w:type="page"/>
      </w:r>
    </w:p>
    <w:p w14:paraId="207A54C5" w14:textId="77777777" w:rsidR="0078080F" w:rsidRDefault="0078080F" w:rsidP="0078080F">
      <w:pPr>
        <w:pStyle w:val="VCAAbody"/>
        <w:rPr>
          <w:noProof/>
        </w:rPr>
        <w:sectPr w:rsidR="0078080F" w:rsidSect="007B3F2B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p w14:paraId="1012D04D" w14:textId="77777777" w:rsidR="00457517" w:rsidRDefault="00457517" w:rsidP="00457517">
      <w:pPr>
        <w:pStyle w:val="Heading1"/>
      </w:pPr>
      <w:r>
        <w:lastRenderedPageBreak/>
        <w:t xml:space="preserve">Assessment </w:t>
      </w:r>
    </w:p>
    <w:tbl>
      <w:tblPr>
        <w:tblStyle w:val="TableGrid"/>
        <w:tblW w:w="10910" w:type="dxa"/>
        <w:tblLook w:val="04A0" w:firstRow="1" w:lastRow="0" w:firstColumn="1" w:lastColumn="0" w:noHBand="0" w:noVBand="1"/>
        <w:tblCaption w:val="Table for Assessments list"/>
      </w:tblPr>
      <w:tblGrid>
        <w:gridCol w:w="2972"/>
        <w:gridCol w:w="6521"/>
        <w:gridCol w:w="1417"/>
      </w:tblGrid>
      <w:tr w:rsidR="00457517" w:rsidRPr="00202DEA" w14:paraId="20084783" w14:textId="77777777" w:rsidTr="00457517">
        <w:tc>
          <w:tcPr>
            <w:tcW w:w="2972" w:type="dxa"/>
            <w:shd w:val="clear" w:color="auto" w:fill="0072AA" w:themeFill="accent1" w:themeFillShade="BF"/>
          </w:tcPr>
          <w:p w14:paraId="3CCDDF6F" w14:textId="77777777" w:rsidR="00457517" w:rsidRPr="00E0242B" w:rsidRDefault="00457517" w:rsidP="00612AE9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Teaching and learning unit</w:t>
            </w:r>
          </w:p>
        </w:tc>
        <w:tc>
          <w:tcPr>
            <w:tcW w:w="6521" w:type="dxa"/>
            <w:shd w:val="clear" w:color="auto" w:fill="0072AA" w:themeFill="accent1" w:themeFillShade="BF"/>
          </w:tcPr>
          <w:p w14:paraId="41016769" w14:textId="7DF81F17" w:rsidR="00457517" w:rsidRPr="00E0242B" w:rsidRDefault="00457517" w:rsidP="00612AE9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Assessment task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  <w:r>
              <w:rPr>
                <w:rFonts w:ascii="Arial Narrow" w:hAnsi="Arial Narrow"/>
                <w:b/>
                <w:bCs/>
                <w:color w:val="FFFFFF" w:themeColor="background1"/>
              </w:rPr>
              <w:t xml:space="preserve"> and type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</w:p>
        </w:tc>
        <w:tc>
          <w:tcPr>
            <w:tcW w:w="1417" w:type="dxa"/>
            <w:shd w:val="clear" w:color="auto" w:fill="0072AA" w:themeFill="accent1" w:themeFillShade="BF"/>
          </w:tcPr>
          <w:p w14:paraId="6DE908EC" w14:textId="77777777" w:rsidR="00457517" w:rsidRDefault="00457517" w:rsidP="00612AE9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 no.</w:t>
            </w:r>
          </w:p>
        </w:tc>
      </w:tr>
      <w:tr w:rsidR="00457517" w:rsidRPr="00202DEA" w14:paraId="5C706220" w14:textId="77777777" w:rsidTr="00457517">
        <w:tc>
          <w:tcPr>
            <w:tcW w:w="2972" w:type="dxa"/>
            <w:vAlign w:val="center"/>
          </w:tcPr>
          <w:p w14:paraId="78AC3724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01CC5605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170CADB3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73A0CE2D" w14:textId="77777777" w:rsidTr="00457517">
        <w:tc>
          <w:tcPr>
            <w:tcW w:w="2972" w:type="dxa"/>
            <w:vAlign w:val="center"/>
          </w:tcPr>
          <w:p w14:paraId="5E715C03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3DE3B8A1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642ED4A6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0CA756BE" w14:textId="77777777" w:rsidTr="00457517">
        <w:tc>
          <w:tcPr>
            <w:tcW w:w="2972" w:type="dxa"/>
            <w:vAlign w:val="center"/>
          </w:tcPr>
          <w:p w14:paraId="7B12876F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10E2AD88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6327E5CA" w14:textId="77777777" w:rsidR="00457517" w:rsidRPr="00B174D1" w:rsidRDefault="00457517" w:rsidP="00612AE9">
            <w:pPr>
              <w:pStyle w:val="VCAAtablecondensed"/>
            </w:pPr>
          </w:p>
        </w:tc>
      </w:tr>
      <w:tr w:rsidR="006B57AF" w:rsidRPr="00202DEA" w14:paraId="027CED57" w14:textId="77777777" w:rsidTr="00457517">
        <w:tc>
          <w:tcPr>
            <w:tcW w:w="2972" w:type="dxa"/>
            <w:vAlign w:val="center"/>
          </w:tcPr>
          <w:p w14:paraId="0AB78122" w14:textId="77777777" w:rsidR="006B57AF" w:rsidRPr="00B174D1" w:rsidRDefault="006B57AF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3CE19B1E" w14:textId="77777777" w:rsidR="006B57AF" w:rsidRPr="00B174D1" w:rsidRDefault="006B57AF" w:rsidP="00612AE9">
            <w:pPr>
              <w:pStyle w:val="VCAAtablecondensed"/>
            </w:pPr>
          </w:p>
        </w:tc>
        <w:tc>
          <w:tcPr>
            <w:tcW w:w="1417" w:type="dxa"/>
          </w:tcPr>
          <w:p w14:paraId="3608965B" w14:textId="77777777" w:rsidR="006B57AF" w:rsidRPr="00B174D1" w:rsidRDefault="006B57AF" w:rsidP="00612AE9">
            <w:pPr>
              <w:pStyle w:val="VCAAtablecondensed"/>
            </w:pPr>
          </w:p>
        </w:tc>
      </w:tr>
      <w:tr w:rsidR="006B57AF" w:rsidRPr="00202DEA" w14:paraId="24C9E0FB" w14:textId="77777777" w:rsidTr="00457517">
        <w:tc>
          <w:tcPr>
            <w:tcW w:w="2972" w:type="dxa"/>
            <w:vAlign w:val="center"/>
          </w:tcPr>
          <w:p w14:paraId="0DA9D2A3" w14:textId="77777777" w:rsidR="006B57AF" w:rsidRPr="00B174D1" w:rsidRDefault="006B57AF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47027B41" w14:textId="77777777" w:rsidR="006B57AF" w:rsidRPr="00B174D1" w:rsidRDefault="006B57AF" w:rsidP="00612AE9">
            <w:pPr>
              <w:pStyle w:val="VCAAtablecondensed"/>
            </w:pPr>
          </w:p>
        </w:tc>
        <w:tc>
          <w:tcPr>
            <w:tcW w:w="1417" w:type="dxa"/>
          </w:tcPr>
          <w:p w14:paraId="453F3465" w14:textId="77777777" w:rsidR="006B57AF" w:rsidRPr="00B174D1" w:rsidRDefault="006B57AF" w:rsidP="00612AE9">
            <w:pPr>
              <w:pStyle w:val="VCAAtablecondensed"/>
            </w:pPr>
          </w:p>
        </w:tc>
      </w:tr>
      <w:tr w:rsidR="006B57AF" w:rsidRPr="00202DEA" w14:paraId="1F4341D1" w14:textId="77777777" w:rsidTr="00457517">
        <w:tc>
          <w:tcPr>
            <w:tcW w:w="2972" w:type="dxa"/>
            <w:vAlign w:val="center"/>
          </w:tcPr>
          <w:p w14:paraId="6FC8D24D" w14:textId="77777777" w:rsidR="006B57AF" w:rsidRPr="00B174D1" w:rsidRDefault="006B57AF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0638BB01" w14:textId="77777777" w:rsidR="006B57AF" w:rsidRPr="00B174D1" w:rsidRDefault="006B57AF" w:rsidP="00612AE9">
            <w:pPr>
              <w:pStyle w:val="VCAAtablecondensed"/>
            </w:pPr>
          </w:p>
        </w:tc>
        <w:tc>
          <w:tcPr>
            <w:tcW w:w="1417" w:type="dxa"/>
          </w:tcPr>
          <w:p w14:paraId="496ABF8C" w14:textId="77777777" w:rsidR="006B57AF" w:rsidRPr="00B174D1" w:rsidRDefault="006B57AF" w:rsidP="00612AE9">
            <w:pPr>
              <w:pStyle w:val="VCAAtablecondensed"/>
            </w:pPr>
          </w:p>
        </w:tc>
      </w:tr>
    </w:tbl>
    <w:p w14:paraId="7240AE3D" w14:textId="1EE8C5AC" w:rsidR="00924BB0" w:rsidRDefault="00924BB0" w:rsidP="00F81091">
      <w:pPr>
        <w:pStyle w:val="Heading1"/>
        <w:spacing w:before="120"/>
      </w:pPr>
      <w:r>
        <w:t>Analysis</w:t>
      </w:r>
      <w:r w:rsidR="00AA4F5D">
        <w:t xml:space="preserve"> of </w:t>
      </w:r>
      <w:r w:rsidR="00914003">
        <w:t>c</w:t>
      </w:r>
      <w:r w:rsidR="00AA4F5D">
        <w:t xml:space="preserve">urriculum </w:t>
      </w:r>
      <w:r w:rsidR="00914003">
        <w:t>c</w:t>
      </w:r>
      <w:r w:rsidR="00AA4F5D">
        <w:t>overage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Analysis of Curriculum Coverage"/>
      </w:tblPr>
      <w:tblGrid>
        <w:gridCol w:w="10975"/>
      </w:tblGrid>
      <w:tr w:rsidR="00E27EE4" w14:paraId="20FF226F" w14:textId="77777777" w:rsidTr="00A912E5">
        <w:trPr>
          <w:trHeight w:val="3118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Analysis of curriculum coverage"/>
              <w:id w:val="-1518080169"/>
              <w:placeholder>
                <w:docPart w:val="DefaultPlaceholder_-1854013440"/>
              </w:placeholder>
              <w15:color w:val="00FFFF"/>
            </w:sdtPr>
            <w:sdtEndPr>
              <w:rPr>
                <w:rFonts w:eastAsiaTheme="minorHAnsi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Analysis of curriculum coverage"/>
                  <w:id w:val="-1933498060"/>
                  <w:placeholder>
                    <w:docPart w:val="2658876078064E37AE5B8504F61318E9"/>
                  </w:placeholder>
                  <w15:color w:val="00FFFF"/>
                </w:sdtPr>
                <w:sdtEndPr>
                  <w:rPr>
                    <w:lang w:val="en-GB"/>
                  </w:rPr>
                </w:sdtEndPr>
                <w:sdtContent>
                  <w:p w14:paraId="0D19EB2C" w14:textId="0DBA6879" w:rsidR="006A4C65" w:rsidRPr="00DA1804" w:rsidRDefault="006A4C65" w:rsidP="006A4C65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&lt;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The following questions could be used as prompts for the analysis process:</w:t>
                    </w:r>
                  </w:p>
                  <w:p w14:paraId="365FB6E6" w14:textId="77777777" w:rsidR="006A4C65" w:rsidRPr="00DA1804" w:rsidRDefault="006A4C65" w:rsidP="006A4C65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Refer to the 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mapping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 table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s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:</w:t>
                    </w:r>
                  </w:p>
                  <w:p w14:paraId="10F86D13" w14:textId="77777777" w:rsidR="006A4C65" w:rsidRPr="00DA1804" w:rsidRDefault="006A4C65" w:rsidP="006A4C65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Have you addressed all the achievement standard 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sentences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?</w:t>
                    </w:r>
                  </w:p>
                  <w:p w14:paraId="257D2B60" w14:textId="77777777" w:rsidR="006A4C65" w:rsidRPr="00DA1804" w:rsidRDefault="006A4C65" w:rsidP="006A4C65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Have you addressed all the content descriptions?</w:t>
                    </w:r>
                  </w:p>
                  <w:p w14:paraId="4DF5C190" w14:textId="77777777" w:rsidR="006A4C65" w:rsidRPr="00DA1804" w:rsidRDefault="006A4C65" w:rsidP="006A4C65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Where are there gaps in the content description coverage?</w:t>
                    </w:r>
                  </w:p>
                  <w:p w14:paraId="680F9A49" w14:textId="77777777" w:rsidR="006A4C65" w:rsidRPr="00DA1804" w:rsidRDefault="006A4C65" w:rsidP="006A4C65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Refer to the Assessment table:</w:t>
                    </w:r>
                  </w:p>
                  <w:p w14:paraId="399ECEB7" w14:textId="77777777" w:rsidR="006A4C65" w:rsidRPr="00DA1804" w:rsidRDefault="006A4C65" w:rsidP="006A4C65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Has each achievement standard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 sentence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 been addressed appropriately? Where are there gaps in the achievement standard coverage?</w:t>
                    </w:r>
                  </w:p>
                  <w:p w14:paraId="1C6D2769" w14:textId="77777777" w:rsidR="006A4C65" w:rsidRPr="00DA1804" w:rsidRDefault="006A4C65" w:rsidP="006A4C65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Have students had the opportunity to show evidence that they are progressing towards the achievement standard? </w:t>
                    </w:r>
                  </w:p>
                  <w:p w14:paraId="228DB453" w14:textId="77777777" w:rsidR="006A4C65" w:rsidRPr="00DA1804" w:rsidRDefault="006A4C65" w:rsidP="006A4C65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Consider:</w:t>
                    </w:r>
                  </w:p>
                  <w:p w14:paraId="314B8B13" w14:textId="77777777" w:rsidR="006A4C65" w:rsidRPr="00DA1804" w:rsidRDefault="006A4C65" w:rsidP="006A4C65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Are all content descriptions equal? Do you think they all take the same amount of time to teach? </w:t>
                    </w:r>
                  </w:p>
                  <w:p w14:paraId="3A233736" w14:textId="77777777" w:rsidR="006A4C65" w:rsidRPr="00DA1804" w:rsidRDefault="006A4C65" w:rsidP="006A4C65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Is anything being over-taught?</w:t>
                    </w:r>
                  </w:p>
                  <w:p w14:paraId="44877AF2" w14:textId="0687404C" w:rsidR="00E27EE4" w:rsidRPr="00E4635E" w:rsidRDefault="006A4C65" w:rsidP="006A4C65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Is anything being missed completely or given insufficient attention?</w:t>
                    </w:r>
                    <w:r w:rsidR="00DA1804"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&gt;</w:t>
                    </w:r>
                  </w:p>
                </w:sdtContent>
              </w:sdt>
            </w:sdtContent>
          </w:sdt>
          <w:p w14:paraId="1C847813" w14:textId="77777777" w:rsidR="48C5B887" w:rsidRDefault="48C5B887"/>
        </w:tc>
      </w:tr>
    </w:tbl>
    <w:p w14:paraId="76D8B245" w14:textId="4BE17CA9" w:rsidR="00AA4F5D" w:rsidRDefault="00AA4F5D" w:rsidP="007777D6">
      <w:pPr>
        <w:pStyle w:val="Heading1"/>
      </w:pPr>
      <w:r>
        <w:br w:type="column"/>
      </w:r>
      <w:r w:rsidR="00457517">
        <w:t xml:space="preserve">Next </w:t>
      </w:r>
      <w:r w:rsidR="00914003">
        <w:t>s</w:t>
      </w:r>
      <w:r w:rsidR="00457517">
        <w:t>teps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Next Steps"/>
      </w:tblPr>
      <w:tblGrid>
        <w:gridCol w:w="10975"/>
      </w:tblGrid>
      <w:tr w:rsidR="00AA4F5D" w14:paraId="4DE41D23" w14:textId="77777777" w:rsidTr="00875D3B">
        <w:trPr>
          <w:trHeight w:val="4180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Next steps"/>
              <w:tag w:val="Next steps"/>
              <w:id w:val="2145924701"/>
              <w:placeholder>
                <w:docPart w:val="D8BE40819FD94418827AC09AF843B4D1"/>
              </w:placeholder>
              <w15:color w:val="00FFFF"/>
            </w:sdtPr>
            <w:sdtEndPr>
              <w:rPr>
                <w:rFonts w:eastAsiaTheme="minorHAnsi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Next steps"/>
                  <w:tag w:val="Next steps"/>
                  <w:id w:val="-1755422399"/>
                  <w:placeholder>
                    <w:docPart w:val="6193B491B42C4C4594EE071684496F24"/>
                  </w:placeholder>
                  <w15:color w:val="00FFFF"/>
                </w:sdtPr>
                <w:sdtEndPr/>
                <w:sdtContent>
                  <w:p w14:paraId="3081E32E" w14:textId="77777777" w:rsidR="009451D8" w:rsidRPr="00DA1804" w:rsidRDefault="00DA1804" w:rsidP="009451D8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&lt;</w:t>
                    </w:r>
                    <w:r w:rsidR="009451D8"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The following questions could be used as prompts for next steps:</w:t>
                    </w:r>
                  </w:p>
                  <w:p w14:paraId="01F51795" w14:textId="77777777" w:rsidR="009451D8" w:rsidRPr="00DA1804" w:rsidRDefault="009451D8" w:rsidP="009451D8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What implications would gaps in achievement standard coverage have on assessment?</w:t>
                    </w:r>
                  </w:p>
                  <w:p w14:paraId="329667A0" w14:textId="77777777" w:rsidR="009451D8" w:rsidRPr="00DA1804" w:rsidRDefault="009451D8" w:rsidP="009451D8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What implications would gaps in content description coverage have on your teaching and learning units?</w:t>
                    </w:r>
                  </w:p>
                  <w:p w14:paraId="4F123D51" w14:textId="77777777" w:rsidR="009451D8" w:rsidRPr="00DA1804" w:rsidRDefault="009451D8" w:rsidP="009451D8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How will you address any gaps?</w:t>
                    </w:r>
                  </w:p>
                  <w:p w14:paraId="5628B2CC" w14:textId="09C73541" w:rsidR="00DA1804" w:rsidRPr="00DA1804" w:rsidRDefault="009451D8" w:rsidP="009451D8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Use your completed curriculum area map to start populating or updating your curriculum area plan</w:t>
                    </w:r>
                    <w:r w:rsidR="00DA1804"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.&gt;</w:t>
                    </w:r>
                  </w:p>
                  <w:p w14:paraId="7260283A" w14:textId="77777777" w:rsidR="00DA1804" w:rsidRPr="00DA1804" w:rsidRDefault="00713839" w:rsidP="00DA1804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</w:p>
                </w:sdtContent>
              </w:sdt>
              <w:p w14:paraId="6DF43D64" w14:textId="77777777" w:rsidR="00AA4F5D" w:rsidRPr="00AA4F5D" w:rsidRDefault="00713839" w:rsidP="00104DC3">
                <w:pPr>
                  <w:pStyle w:val="VCAAbody"/>
                </w:pPr>
              </w:p>
            </w:sdtContent>
          </w:sdt>
        </w:tc>
      </w:tr>
      <w:bookmarkEnd w:id="1"/>
    </w:tbl>
    <w:p w14:paraId="433EB2A3" w14:textId="77777777" w:rsidR="00AA4F5D" w:rsidRPr="00E27EE4" w:rsidRDefault="00AA4F5D" w:rsidP="00E27EE4">
      <w:pPr>
        <w:pStyle w:val="VCAAbody"/>
      </w:pPr>
    </w:p>
    <w:sectPr w:rsidR="00AA4F5D" w:rsidRPr="00E27EE4" w:rsidSect="00530CF6">
      <w:headerReference w:type="default" r:id="rId23"/>
      <w:footerReference w:type="first" r:id="rId24"/>
      <w:type w:val="continuous"/>
      <w:pgSz w:w="23814" w:h="16839" w:orient="landscape" w:code="8"/>
      <w:pgMar w:top="1134" w:right="567" w:bottom="851" w:left="567" w:header="567" w:footer="147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36422" w14:textId="77777777" w:rsidR="00CE656D" w:rsidRDefault="00CE656D" w:rsidP="00304EA1">
      <w:pPr>
        <w:spacing w:after="0" w:line="240" w:lineRule="auto"/>
      </w:pPr>
      <w:r>
        <w:separator/>
      </w:r>
    </w:p>
  </w:endnote>
  <w:endnote w:type="continuationSeparator" w:id="0">
    <w:p w14:paraId="10E4429A" w14:textId="77777777" w:rsidR="00CE656D" w:rsidRDefault="00CE656D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2BE7597D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181F1A95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7C4B8EF5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79B83C1F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6560DD5C" w14:textId="77777777" w:rsidR="00A922F4" w:rsidRPr="00D06414" w:rsidRDefault="00E86FF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61312" behindDoc="1" locked="0" layoutInCell="1" allowOverlap="1" wp14:anchorId="482EDBBB" wp14:editId="48B06F69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04A4F5E3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56A2997B" w14:textId="2B7291EA" w:rsidR="00A922F4" w:rsidRPr="00D06414" w:rsidRDefault="005B3500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="00A922F4"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A922F4"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36E6DE59" w14:textId="77777777" w:rsidR="00A922F4" w:rsidRPr="00D06414" w:rsidRDefault="00A21195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9264" behindDoc="1" locked="1" layoutInCell="1" allowOverlap="1" wp14:anchorId="52418A3F" wp14:editId="376166E2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51ECCDEE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4779B173" w14:textId="77777777" w:rsidR="00A922F4" w:rsidRPr="00D06414" w:rsidRDefault="00A922F4" w:rsidP="00D06414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02706C" w:rsidRPr="00D06414" w14:paraId="065F2BDE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0BE9218E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09B9057A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1A13D856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0C22A836" w14:textId="77777777" w:rsidR="0002706C" w:rsidRPr="00D06414" w:rsidRDefault="0002706C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704320" behindDoc="1" locked="0" layoutInCell="1" allowOverlap="1" wp14:anchorId="2EB4B755" wp14:editId="65E9F970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02706C" w:rsidRPr="00D06414" w14:paraId="0F5F7580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4E9F5FF4" w14:textId="77777777" w:rsidR="0002706C" w:rsidRPr="00D06414" w:rsidRDefault="0002706C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5330F44C" w14:textId="77777777" w:rsidR="0002706C" w:rsidRPr="00D06414" w:rsidRDefault="0002706C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95870956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290853983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1436026377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521554000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703296" behindDoc="1" locked="1" layoutInCell="1" allowOverlap="1" wp14:anchorId="3FA9D27F" wp14:editId="70FD3A5C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1818ED97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5C2B7974" w14:textId="77777777" w:rsidR="0002706C" w:rsidRPr="00D06414" w:rsidRDefault="0002706C" w:rsidP="00D06414">
    <w:pPr>
      <w:pStyle w:val="Footer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4A6916D8" w14:textId="77777777" w:rsidTr="00634AA7">
      <w:tc>
        <w:tcPr>
          <w:tcW w:w="1665" w:type="pct"/>
          <w:tcMar>
            <w:left w:w="0" w:type="dxa"/>
            <w:right w:w="0" w:type="dxa"/>
          </w:tcMar>
        </w:tcPr>
        <w:p w14:paraId="654F157F" w14:textId="1026F347" w:rsidR="0078080F" w:rsidRPr="00530CF6" w:rsidRDefault="0078080F" w:rsidP="0078080F">
          <w:pPr>
            <w:tabs>
              <w:tab w:val="right" w:pos="9639"/>
            </w:tabs>
            <w:spacing w:before="120" w:line="240" w:lineRule="exact"/>
            <w:ind w:firstLine="993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0CF6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0CF6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665" w:type="pct"/>
          <w:shd w:val="clear" w:color="auto" w:fill="FFFFFF" w:themeFill="background1"/>
          <w:tcMar>
            <w:left w:w="0" w:type="dxa"/>
            <w:right w:w="0" w:type="dxa"/>
          </w:tcMar>
        </w:tcPr>
        <w:p w14:paraId="25F89662" w14:textId="77777777" w:rsidR="0078080F" w:rsidRPr="00634AA7" w:rsidRDefault="0078080F" w:rsidP="00634AA7">
          <w:pPr>
            <w:pStyle w:val="VCAAbody"/>
            <w:jc w:val="center"/>
            <w:rPr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4CAE00FF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C9E3F00" w14:textId="77777777" w:rsidR="0078080F" w:rsidRPr="00D06414" w:rsidRDefault="0078080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72576" behindDoc="1" locked="0" layoutInCell="1" allowOverlap="1" wp14:anchorId="3DB4CEA9" wp14:editId="5C691152">
          <wp:simplePos x="0" y="0"/>
          <wp:positionH relativeFrom="column">
            <wp:posOffset>-344805</wp:posOffset>
          </wp:positionH>
          <wp:positionV relativeFrom="page">
            <wp:posOffset>10131235</wp:posOffset>
          </wp:positionV>
          <wp:extent cx="15116175" cy="551815"/>
          <wp:effectExtent l="0" t="0" r="9525" b="63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77475E0A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1F9A0500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72BE9149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71552" behindDoc="1" locked="1" layoutInCell="1" allowOverlap="1" wp14:anchorId="45CA4E28" wp14:editId="7D25266D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13D897E1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EF9488" w14:textId="77777777" w:rsidR="0078080F" w:rsidRPr="00D06414" w:rsidRDefault="0078080F" w:rsidP="00D06414">
    <w:pPr>
      <w:pStyle w:val="Footer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6AA0C8DF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4151762C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6D2F44BB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700224" behindDoc="1" locked="1" layoutInCell="1" allowOverlap="1" wp14:anchorId="154011E5" wp14:editId="55FB400D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496CB677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35470474" w14:textId="77777777" w:rsidR="0078080F" w:rsidRPr="00D06414" w:rsidRDefault="0078080F" w:rsidP="00D0641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7F8C5" w14:textId="77777777" w:rsidR="00CE656D" w:rsidRDefault="00CE656D" w:rsidP="00304EA1">
      <w:pPr>
        <w:spacing w:after="0" w:line="240" w:lineRule="auto"/>
      </w:pPr>
      <w:r>
        <w:separator/>
      </w:r>
    </w:p>
  </w:footnote>
  <w:footnote w:type="continuationSeparator" w:id="0">
    <w:p w14:paraId="549EC19A" w14:textId="77777777" w:rsidR="00CE656D" w:rsidRDefault="00CE656D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20D4C" w14:textId="1F4913B6" w:rsidR="00A922F4" w:rsidRPr="00D86DE4" w:rsidRDefault="00713839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2029327038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D5F20">
          <w:rPr>
            <w:color w:val="999999" w:themeColor="accent2"/>
          </w:rPr>
          <w:t>Health and Physical Education Levels 1 and 2 curriculum area map – template</w:t>
        </w:r>
      </w:sdtContent>
    </w:sdt>
    <w:r w:rsidR="00E86FF9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E93ED" w14:textId="77777777" w:rsidR="00A922F4" w:rsidRPr="009370BC" w:rsidRDefault="00EC4FF7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33AEE277" wp14:editId="5732C878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E5207" w14:textId="191CCC59" w:rsidR="0002706C" w:rsidRPr="00D86DE4" w:rsidRDefault="00713839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1234855000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D5F20">
          <w:rPr>
            <w:color w:val="999999" w:themeColor="accent2"/>
          </w:rPr>
          <w:t>Health and Physical Education Levels 1 and 2 curriculum area map – template</w:t>
        </w:r>
      </w:sdtContent>
    </w:sdt>
    <w:r w:rsidR="0002706C">
      <w:rPr>
        <w:color w:val="999999" w:themeColor="accent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2411" w14:textId="77777777" w:rsidR="0002706C" w:rsidRPr="009370BC" w:rsidRDefault="0002706C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702272" behindDoc="1" locked="0" layoutInCell="1" allowOverlap="1" wp14:anchorId="5C133B6A" wp14:editId="68DB49C4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1EC5D" w14:textId="0273C23E" w:rsidR="0078080F" w:rsidRPr="00D86DE4" w:rsidRDefault="00713839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392583931"/>
        <w:placeholder>
          <w:docPart w:val="445BA4F188D1495BBAC9025E2EB489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D5F20">
          <w:rPr>
            <w:color w:val="999999" w:themeColor="accent2"/>
          </w:rPr>
          <w:t>Health and Physical Education Levels 1 and 2 curriculum area map – template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E7F38" w14:textId="554BE725" w:rsidR="000A1E02" w:rsidRPr="00D86DE4" w:rsidRDefault="00713839" w:rsidP="000A1E02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14899216"/>
        <w:placeholder>
          <w:docPart w:val="71B6C9D405F64326AA29EC57FA9EA50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D5F20">
          <w:rPr>
            <w:color w:val="999999" w:themeColor="accent2"/>
          </w:rPr>
          <w:t>Health and Physical Education Levels 1 and 2 curriculum area map – template</w:t>
        </w:r>
      </w:sdtContent>
    </w:sdt>
    <w:r w:rsidR="000A1E02">
      <w:rPr>
        <w:color w:val="999999" w:themeColor="accent2"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D3327" w14:textId="28197262" w:rsidR="0078080F" w:rsidRPr="00D86DE4" w:rsidRDefault="00713839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32169506"/>
        <w:placeholder>
          <w:docPart w:val="39512D9E8CDF4A3089846D1B6297D3D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D5F20">
          <w:rPr>
            <w:color w:val="999999" w:themeColor="accent2"/>
          </w:rPr>
          <w:t>Health and Physical Education Levels 1 and 2 curriculum area map – template</w:t>
        </w:r>
      </w:sdtContent>
    </w:sdt>
    <w:r w:rsidR="001E475C">
      <w:rPr>
        <w:color w:val="999999" w:themeColor="accent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42124"/>
    <w:multiLevelType w:val="hybridMultilevel"/>
    <w:tmpl w:val="504CE5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82F96"/>
    <w:multiLevelType w:val="hybridMultilevel"/>
    <w:tmpl w:val="502282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05CE5"/>
    <w:multiLevelType w:val="hybridMultilevel"/>
    <w:tmpl w:val="FCFA8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5A3112"/>
    <w:multiLevelType w:val="hybridMultilevel"/>
    <w:tmpl w:val="A2169C70"/>
    <w:lvl w:ilvl="0" w:tplc="E11C6F90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A6223CD"/>
    <w:multiLevelType w:val="hybridMultilevel"/>
    <w:tmpl w:val="30CC7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63316983">
    <w:abstractNumId w:val="6"/>
  </w:num>
  <w:num w:numId="2" w16cid:durableId="402988360">
    <w:abstractNumId w:val="5"/>
  </w:num>
  <w:num w:numId="3" w16cid:durableId="1245916582">
    <w:abstractNumId w:val="0"/>
  </w:num>
  <w:num w:numId="4" w16cid:durableId="928780929">
    <w:abstractNumId w:val="8"/>
  </w:num>
  <w:num w:numId="5" w16cid:durableId="1116215851">
    <w:abstractNumId w:val="1"/>
  </w:num>
  <w:num w:numId="6" w16cid:durableId="989015523">
    <w:abstractNumId w:val="2"/>
  </w:num>
  <w:num w:numId="7" w16cid:durableId="565725700">
    <w:abstractNumId w:val="4"/>
  </w:num>
  <w:num w:numId="8" w16cid:durableId="1233852484">
    <w:abstractNumId w:val="3"/>
  </w:num>
  <w:num w:numId="9" w16cid:durableId="144272898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885"/>
    <w:rsid w:val="0002706C"/>
    <w:rsid w:val="0003270F"/>
    <w:rsid w:val="00050196"/>
    <w:rsid w:val="0005780E"/>
    <w:rsid w:val="00065CC6"/>
    <w:rsid w:val="000942DE"/>
    <w:rsid w:val="000A0336"/>
    <w:rsid w:val="000A1E02"/>
    <w:rsid w:val="000A71F7"/>
    <w:rsid w:val="000F09E4"/>
    <w:rsid w:val="000F16FD"/>
    <w:rsid w:val="00104DC3"/>
    <w:rsid w:val="0015274C"/>
    <w:rsid w:val="00156A5E"/>
    <w:rsid w:val="001C7D84"/>
    <w:rsid w:val="001E475C"/>
    <w:rsid w:val="001E7DDE"/>
    <w:rsid w:val="001F0A07"/>
    <w:rsid w:val="001F6D21"/>
    <w:rsid w:val="00202DEA"/>
    <w:rsid w:val="00210515"/>
    <w:rsid w:val="002279BA"/>
    <w:rsid w:val="002329F3"/>
    <w:rsid w:val="00232DB7"/>
    <w:rsid w:val="002409E6"/>
    <w:rsid w:val="00243F0D"/>
    <w:rsid w:val="0025440E"/>
    <w:rsid w:val="00260767"/>
    <w:rsid w:val="00262DE9"/>
    <w:rsid w:val="002647BB"/>
    <w:rsid w:val="0026582D"/>
    <w:rsid w:val="00265F08"/>
    <w:rsid w:val="002754C1"/>
    <w:rsid w:val="00283383"/>
    <w:rsid w:val="002841C8"/>
    <w:rsid w:val="0028516B"/>
    <w:rsid w:val="00285AD2"/>
    <w:rsid w:val="0029316D"/>
    <w:rsid w:val="002C0619"/>
    <w:rsid w:val="002C4B47"/>
    <w:rsid w:val="002C6F90"/>
    <w:rsid w:val="002E1727"/>
    <w:rsid w:val="002E34A3"/>
    <w:rsid w:val="002E4FB5"/>
    <w:rsid w:val="00302753"/>
    <w:rsid w:val="00302FB8"/>
    <w:rsid w:val="0030358C"/>
    <w:rsid w:val="00304EA1"/>
    <w:rsid w:val="00314D81"/>
    <w:rsid w:val="00320F5E"/>
    <w:rsid w:val="00322FC6"/>
    <w:rsid w:val="00333E12"/>
    <w:rsid w:val="003433DC"/>
    <w:rsid w:val="0035293F"/>
    <w:rsid w:val="003622A3"/>
    <w:rsid w:val="00366CEC"/>
    <w:rsid w:val="003755E7"/>
    <w:rsid w:val="00390531"/>
    <w:rsid w:val="00391986"/>
    <w:rsid w:val="00393E3A"/>
    <w:rsid w:val="003A00B4"/>
    <w:rsid w:val="003A2384"/>
    <w:rsid w:val="003B6D30"/>
    <w:rsid w:val="003D1682"/>
    <w:rsid w:val="003E1316"/>
    <w:rsid w:val="004067B9"/>
    <w:rsid w:val="00417AA3"/>
    <w:rsid w:val="00440B32"/>
    <w:rsid w:val="00447636"/>
    <w:rsid w:val="004533EC"/>
    <w:rsid w:val="00457517"/>
    <w:rsid w:val="0046078D"/>
    <w:rsid w:val="00474625"/>
    <w:rsid w:val="00492526"/>
    <w:rsid w:val="004A2ED8"/>
    <w:rsid w:val="004A32A1"/>
    <w:rsid w:val="004C063D"/>
    <w:rsid w:val="004D38C4"/>
    <w:rsid w:val="004E5587"/>
    <w:rsid w:val="004E6CD0"/>
    <w:rsid w:val="004F5BDA"/>
    <w:rsid w:val="0051631E"/>
    <w:rsid w:val="00530CF6"/>
    <w:rsid w:val="00537A1F"/>
    <w:rsid w:val="00547E2F"/>
    <w:rsid w:val="00556B7C"/>
    <w:rsid w:val="00560D8A"/>
    <w:rsid w:val="00566029"/>
    <w:rsid w:val="00566901"/>
    <w:rsid w:val="005744CF"/>
    <w:rsid w:val="005923CB"/>
    <w:rsid w:val="00596B77"/>
    <w:rsid w:val="005B0783"/>
    <w:rsid w:val="005B2710"/>
    <w:rsid w:val="005B3500"/>
    <w:rsid w:val="005B391B"/>
    <w:rsid w:val="005B5E7B"/>
    <w:rsid w:val="005D3D78"/>
    <w:rsid w:val="005E2EF0"/>
    <w:rsid w:val="005E6960"/>
    <w:rsid w:val="005F5423"/>
    <w:rsid w:val="00613347"/>
    <w:rsid w:val="00623BB1"/>
    <w:rsid w:val="00634AA7"/>
    <w:rsid w:val="00644ADC"/>
    <w:rsid w:val="00654A62"/>
    <w:rsid w:val="00654C0D"/>
    <w:rsid w:val="00666E72"/>
    <w:rsid w:val="006724EC"/>
    <w:rsid w:val="00680C66"/>
    <w:rsid w:val="0068471E"/>
    <w:rsid w:val="00684F98"/>
    <w:rsid w:val="00693FFD"/>
    <w:rsid w:val="006A4C65"/>
    <w:rsid w:val="006B57AF"/>
    <w:rsid w:val="006D2159"/>
    <w:rsid w:val="006D5F20"/>
    <w:rsid w:val="006F787C"/>
    <w:rsid w:val="00702636"/>
    <w:rsid w:val="00712D3C"/>
    <w:rsid w:val="00713839"/>
    <w:rsid w:val="00716B5A"/>
    <w:rsid w:val="007209E1"/>
    <w:rsid w:val="00722A88"/>
    <w:rsid w:val="00724507"/>
    <w:rsid w:val="007555B3"/>
    <w:rsid w:val="007679E8"/>
    <w:rsid w:val="00773E6C"/>
    <w:rsid w:val="007777D6"/>
    <w:rsid w:val="0078080F"/>
    <w:rsid w:val="00781FB1"/>
    <w:rsid w:val="007A7159"/>
    <w:rsid w:val="007B3118"/>
    <w:rsid w:val="007B3F2B"/>
    <w:rsid w:val="008012D2"/>
    <w:rsid w:val="00813C37"/>
    <w:rsid w:val="00814B3A"/>
    <w:rsid w:val="008154B5"/>
    <w:rsid w:val="00823962"/>
    <w:rsid w:val="0082719C"/>
    <w:rsid w:val="00840A21"/>
    <w:rsid w:val="00842C00"/>
    <w:rsid w:val="00852719"/>
    <w:rsid w:val="00860115"/>
    <w:rsid w:val="008736D6"/>
    <w:rsid w:val="00875D3B"/>
    <w:rsid w:val="0088783C"/>
    <w:rsid w:val="008961B5"/>
    <w:rsid w:val="008A69F3"/>
    <w:rsid w:val="008B7FC8"/>
    <w:rsid w:val="008D6CDA"/>
    <w:rsid w:val="008E210E"/>
    <w:rsid w:val="008E54EA"/>
    <w:rsid w:val="008E704B"/>
    <w:rsid w:val="008F44B1"/>
    <w:rsid w:val="008F5107"/>
    <w:rsid w:val="008F635B"/>
    <w:rsid w:val="00904367"/>
    <w:rsid w:val="009133FA"/>
    <w:rsid w:val="00914003"/>
    <w:rsid w:val="00924BB0"/>
    <w:rsid w:val="009329BD"/>
    <w:rsid w:val="009370BC"/>
    <w:rsid w:val="009451D8"/>
    <w:rsid w:val="00970580"/>
    <w:rsid w:val="00983362"/>
    <w:rsid w:val="0098739B"/>
    <w:rsid w:val="009A05C8"/>
    <w:rsid w:val="009A629A"/>
    <w:rsid w:val="009B61E5"/>
    <w:rsid w:val="009B63A5"/>
    <w:rsid w:val="009D06E1"/>
    <w:rsid w:val="009D1E89"/>
    <w:rsid w:val="009E2D52"/>
    <w:rsid w:val="009E58C2"/>
    <w:rsid w:val="009F119C"/>
    <w:rsid w:val="00A17661"/>
    <w:rsid w:val="00A21195"/>
    <w:rsid w:val="00A22A65"/>
    <w:rsid w:val="00A24B2D"/>
    <w:rsid w:val="00A40966"/>
    <w:rsid w:val="00A60D51"/>
    <w:rsid w:val="00A6292E"/>
    <w:rsid w:val="00A80D2B"/>
    <w:rsid w:val="00A912E5"/>
    <w:rsid w:val="00A921E0"/>
    <w:rsid w:val="00A922F4"/>
    <w:rsid w:val="00AA4F5D"/>
    <w:rsid w:val="00AB3854"/>
    <w:rsid w:val="00AD29A0"/>
    <w:rsid w:val="00AE5526"/>
    <w:rsid w:val="00AF051B"/>
    <w:rsid w:val="00AF29CC"/>
    <w:rsid w:val="00B01578"/>
    <w:rsid w:val="00B0738F"/>
    <w:rsid w:val="00B174D1"/>
    <w:rsid w:val="00B26601"/>
    <w:rsid w:val="00B269DD"/>
    <w:rsid w:val="00B274A4"/>
    <w:rsid w:val="00B31B26"/>
    <w:rsid w:val="00B36FE1"/>
    <w:rsid w:val="00B41951"/>
    <w:rsid w:val="00B53229"/>
    <w:rsid w:val="00B62480"/>
    <w:rsid w:val="00B81B70"/>
    <w:rsid w:val="00BA27A9"/>
    <w:rsid w:val="00BC336E"/>
    <w:rsid w:val="00BD0724"/>
    <w:rsid w:val="00BD2B91"/>
    <w:rsid w:val="00BE0EE1"/>
    <w:rsid w:val="00BE3A6F"/>
    <w:rsid w:val="00BE5521"/>
    <w:rsid w:val="00BF7F24"/>
    <w:rsid w:val="00C043AD"/>
    <w:rsid w:val="00C05D01"/>
    <w:rsid w:val="00C21312"/>
    <w:rsid w:val="00C240A8"/>
    <w:rsid w:val="00C25B70"/>
    <w:rsid w:val="00C376A7"/>
    <w:rsid w:val="00C53263"/>
    <w:rsid w:val="00C75F1D"/>
    <w:rsid w:val="00CB22CF"/>
    <w:rsid w:val="00CB68E8"/>
    <w:rsid w:val="00CE656D"/>
    <w:rsid w:val="00D00600"/>
    <w:rsid w:val="00D04F01"/>
    <w:rsid w:val="00D06414"/>
    <w:rsid w:val="00D109D0"/>
    <w:rsid w:val="00D13986"/>
    <w:rsid w:val="00D338E4"/>
    <w:rsid w:val="00D51947"/>
    <w:rsid w:val="00D532F0"/>
    <w:rsid w:val="00D5760B"/>
    <w:rsid w:val="00D65B47"/>
    <w:rsid w:val="00D72EAC"/>
    <w:rsid w:val="00D77413"/>
    <w:rsid w:val="00D82759"/>
    <w:rsid w:val="00D83EB1"/>
    <w:rsid w:val="00D86DE4"/>
    <w:rsid w:val="00DA1804"/>
    <w:rsid w:val="00DD26EE"/>
    <w:rsid w:val="00DD7805"/>
    <w:rsid w:val="00DE365F"/>
    <w:rsid w:val="00DE51DB"/>
    <w:rsid w:val="00DE63A4"/>
    <w:rsid w:val="00DF2E04"/>
    <w:rsid w:val="00DF6BEF"/>
    <w:rsid w:val="00E00BFF"/>
    <w:rsid w:val="00E0242B"/>
    <w:rsid w:val="00E23F1D"/>
    <w:rsid w:val="00E27EE4"/>
    <w:rsid w:val="00E30E05"/>
    <w:rsid w:val="00E36361"/>
    <w:rsid w:val="00E4635E"/>
    <w:rsid w:val="00E55AE9"/>
    <w:rsid w:val="00E70A67"/>
    <w:rsid w:val="00E82339"/>
    <w:rsid w:val="00E86FF9"/>
    <w:rsid w:val="00EB0C84"/>
    <w:rsid w:val="00EB684D"/>
    <w:rsid w:val="00EC4FF7"/>
    <w:rsid w:val="00ED078F"/>
    <w:rsid w:val="00EF7934"/>
    <w:rsid w:val="00F027F3"/>
    <w:rsid w:val="00F33ADF"/>
    <w:rsid w:val="00F3579C"/>
    <w:rsid w:val="00F40D53"/>
    <w:rsid w:val="00F4525C"/>
    <w:rsid w:val="00F501B1"/>
    <w:rsid w:val="00F50D86"/>
    <w:rsid w:val="00F50FE3"/>
    <w:rsid w:val="00F54FCB"/>
    <w:rsid w:val="00F56B39"/>
    <w:rsid w:val="00F652AD"/>
    <w:rsid w:val="00F81091"/>
    <w:rsid w:val="00F815F4"/>
    <w:rsid w:val="00FA4566"/>
    <w:rsid w:val="00FC2817"/>
    <w:rsid w:val="00FC4CC1"/>
    <w:rsid w:val="00FE3F0B"/>
    <w:rsid w:val="1A2FC0E9"/>
    <w:rsid w:val="1E0885B5"/>
    <w:rsid w:val="2D194006"/>
    <w:rsid w:val="38FD4280"/>
    <w:rsid w:val="3CAC6078"/>
    <w:rsid w:val="3F0DCD40"/>
    <w:rsid w:val="48C5B887"/>
    <w:rsid w:val="74EEC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E3624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7AF"/>
  </w:style>
  <w:style w:type="paragraph" w:styleId="Heading1">
    <w:name w:val="heading 1"/>
    <w:basedOn w:val="VCAAHeading1"/>
    <w:next w:val="Normal"/>
    <w:link w:val="Heading1Char"/>
    <w:uiPriority w:val="9"/>
    <w:qFormat/>
    <w:rsid w:val="0029316D"/>
    <w:pPr>
      <w:spacing w:before="0" w:after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6D5F20"/>
    <w:pPr>
      <w:spacing w:after="160" w:line="560" w:lineRule="exact"/>
      <w:outlineLvl w:val="0"/>
    </w:pPr>
    <w:rPr>
      <w:rFonts w:ascii="Arial" w:hAnsi="Arial" w:cs="Arial"/>
      <w:bCs/>
      <w:noProof/>
      <w:color w:val="0F7EB4"/>
      <w:sz w:val="40"/>
      <w:szCs w:val="28"/>
      <w:lang w:val="en-AU" w:eastAsia="en-AU"/>
    </w:rPr>
  </w:style>
  <w:style w:type="paragraph" w:customStyle="1" w:styleId="VCAAHeading1">
    <w:name w:val="VCAA Heading 1"/>
    <w:next w:val="VCAAbody"/>
    <w:qFormat/>
    <w:rsid w:val="00202DEA"/>
    <w:pPr>
      <w:spacing w:before="120" w:after="120" w:line="560" w:lineRule="exact"/>
      <w:outlineLvl w:val="1"/>
    </w:pPr>
    <w:rPr>
      <w:rFonts w:ascii="Arial" w:hAnsi="Arial" w:cs="Arial"/>
      <w:b/>
      <w:bCs/>
      <w:noProof/>
      <w:color w:val="0F7EB4"/>
      <w:sz w:val="24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9F119C"/>
    <w:pPr>
      <w:spacing w:before="80" w:after="80" w:line="240" w:lineRule="auto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22A65"/>
  </w:style>
  <w:style w:type="paragraph" w:customStyle="1" w:styleId="VCAAbullet">
    <w:name w:val="VCAA bullet"/>
    <w:basedOn w:val="VCAAbody"/>
    <w:autoRedefine/>
    <w:qFormat/>
    <w:rsid w:val="004A32A1"/>
    <w:pPr>
      <w:numPr>
        <w:numId w:val="7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noProof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1"/>
      </w:numPr>
      <w:ind w:left="850" w:hanging="425"/>
    </w:pPr>
  </w:style>
  <w:style w:type="paragraph" w:customStyle="1" w:styleId="VCAAnumbers">
    <w:name w:val="VCAA numbers"/>
    <w:basedOn w:val="VCAAbullet"/>
    <w:qFormat/>
    <w:rsid w:val="00D00600"/>
    <w:pPr>
      <w:numPr>
        <w:numId w:val="2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00600"/>
    <w:pPr>
      <w:numPr>
        <w:numId w:val="3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  <w:pPr>
      <w:numPr>
        <w:numId w:val="4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table" w:customStyle="1" w:styleId="Style1">
    <w:name w:val="Style1"/>
    <w:basedOn w:val="TableNormal"/>
    <w:uiPriority w:val="99"/>
    <w:rsid w:val="00680C66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680C6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0C66"/>
    <w:rPr>
      <w:color w:val="8DB3E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80C66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C66"/>
    <w:rPr>
      <w:color w:val="605E5C"/>
      <w:shd w:val="clear" w:color="auto" w:fill="E1DFDD"/>
    </w:rPr>
  </w:style>
  <w:style w:type="paragraph" w:customStyle="1" w:styleId="VCAAtabletextnarrow">
    <w:name w:val="VCAA table text narrow"/>
    <w:link w:val="VCAAtabletextnarrowChar"/>
    <w:qFormat/>
    <w:rsid w:val="009A629A"/>
    <w:pPr>
      <w:spacing w:before="80" w:after="80" w:line="280" w:lineRule="exact"/>
    </w:pPr>
    <w:rPr>
      <w:rFonts w:ascii="Arial Narrow" w:eastAsiaTheme="minorEastAsia" w:hAnsi="Arial Narrow" w:cs="Arial"/>
      <w:color w:val="000000" w:themeColor="text1"/>
      <w:sz w:val="20"/>
    </w:rPr>
  </w:style>
  <w:style w:type="character" w:customStyle="1" w:styleId="VCAAtabletextnarrowChar">
    <w:name w:val="VCAA table text narrow Char"/>
    <w:basedOn w:val="DefaultParagraphFont"/>
    <w:link w:val="VCAAtabletextnarrow"/>
    <w:rsid w:val="009A629A"/>
    <w:rPr>
      <w:rFonts w:ascii="Arial Narrow" w:eastAsiaTheme="minorEastAsia" w:hAnsi="Arial Narrow" w:cs="Arial"/>
      <w:color w:val="000000" w:themeColor="text1"/>
      <w:sz w:val="20"/>
    </w:rPr>
  </w:style>
  <w:style w:type="paragraph" w:customStyle="1" w:styleId="VCAAVC2curriculumcode">
    <w:name w:val="VCAA VC2 curriculum code"/>
    <w:basedOn w:val="VCAAtabletextnarrow"/>
    <w:qFormat/>
    <w:rsid w:val="009A629A"/>
    <w:rPr>
      <w:color w:val="auto"/>
      <w:lang w:val="en-AU"/>
    </w:rPr>
  </w:style>
  <w:style w:type="character" w:customStyle="1" w:styleId="Inputdetaild">
    <w:name w:val="Input detaild"/>
    <w:basedOn w:val="DefaultParagraphFont"/>
    <w:uiPriority w:val="1"/>
    <w:rsid w:val="003622A3"/>
    <w:rPr>
      <w:color w:val="0070C0"/>
    </w:rPr>
  </w:style>
  <w:style w:type="character" w:customStyle="1" w:styleId="Heading1Char">
    <w:name w:val="Heading 1 Char"/>
    <w:basedOn w:val="DefaultParagraphFont"/>
    <w:link w:val="Heading1"/>
    <w:uiPriority w:val="9"/>
    <w:rsid w:val="0029316D"/>
    <w:rPr>
      <w:rFonts w:ascii="Arial" w:hAnsi="Arial" w:cs="Arial"/>
      <w:b/>
      <w:bCs/>
      <w:noProof/>
      <w:color w:val="0F7EB4"/>
      <w:sz w:val="24"/>
      <w:szCs w:val="4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A67"/>
    <w:rPr>
      <w:b/>
      <w:bCs/>
      <w:sz w:val="20"/>
      <w:szCs w:val="20"/>
    </w:rPr>
  </w:style>
  <w:style w:type="paragraph" w:customStyle="1" w:styleId="paragraph">
    <w:name w:val="paragraph"/>
    <w:basedOn w:val="Normal"/>
    <w:rsid w:val="00AD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AD29A0"/>
  </w:style>
  <w:style w:type="character" w:customStyle="1" w:styleId="eop">
    <w:name w:val="eop"/>
    <w:basedOn w:val="DefaultParagraphFont"/>
    <w:rsid w:val="00AD29A0"/>
  </w:style>
  <w:style w:type="character" w:customStyle="1" w:styleId="contentcontrolboundarysink">
    <w:name w:val="contentcontrolboundarysink"/>
    <w:basedOn w:val="DefaultParagraphFont"/>
    <w:rsid w:val="00AD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9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445BA4F188D1495BBAC9025E2EB48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7E7-4943-496B-80E5-92C986AF8D7A}"/>
      </w:docPartPr>
      <w:docPartBody>
        <w:p w:rsidR="00B330AD" w:rsidRDefault="00363314" w:rsidP="00363314">
          <w:pPr>
            <w:pStyle w:val="445BA4F188D1495BBAC9025E2EB48919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39512D9E8CDF4A3089846D1B6297D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E8A6-E766-46EA-952F-9235CC40D604}"/>
      </w:docPartPr>
      <w:docPartBody>
        <w:p w:rsidR="00B330AD" w:rsidRDefault="00363314" w:rsidP="00363314">
          <w:pPr>
            <w:pStyle w:val="39512D9E8CDF4A3089846D1B6297D3D7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55F95-8D35-4E2F-BCB0-DC2503760E4D}"/>
      </w:docPartPr>
      <w:docPartBody>
        <w:p w:rsidR="00BB2FD3" w:rsidRDefault="00ED3192"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E40819FD94418827AC09AF843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E411-2AF9-422C-BBC2-10755E3C1551}"/>
      </w:docPartPr>
      <w:docPartBody>
        <w:p w:rsidR="00985898" w:rsidRDefault="00AF4737" w:rsidP="00AF4737">
          <w:pPr>
            <w:pStyle w:val="D8BE40819FD94418827AC09AF843B4D1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3EEBB6CAA64B73AF19BEB0E7901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32BE0-5EDF-41F0-8068-8F8A2E05A352}"/>
      </w:docPartPr>
      <w:docPartBody>
        <w:p w:rsidR="008370DE" w:rsidRDefault="00112B5B" w:rsidP="00112B5B">
          <w:pPr>
            <w:pStyle w:val="C13EEBB6CAA64B73AF19BEB0E7901EEE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5D4587D5C43E283B08D064E46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1105-204C-4FB2-9590-DB62D97BC103}"/>
      </w:docPartPr>
      <w:docPartBody>
        <w:p w:rsidR="008370DE" w:rsidRDefault="00112B5B" w:rsidP="00112B5B">
          <w:pPr>
            <w:pStyle w:val="C0C5D4587D5C43E283B08D064E46663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68155292C476EAD0BC46B7B098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2C4C-CD1B-4603-A2CE-4D7B1CBBBA12}"/>
      </w:docPartPr>
      <w:docPartBody>
        <w:p w:rsidR="008370DE" w:rsidRDefault="00112B5B" w:rsidP="00112B5B">
          <w:pPr>
            <w:pStyle w:val="4DE68155292C476EAD0BC46B7B09899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EF7DBE7D749EEA79BE8DDA972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4984-586D-465F-8CC3-E32B82F376E6}"/>
      </w:docPartPr>
      <w:docPartBody>
        <w:p w:rsidR="008370DE" w:rsidRDefault="00112B5B" w:rsidP="00112B5B">
          <w:pPr>
            <w:pStyle w:val="5CFEF7DBE7D749EEA79BE8DDA9727B8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B6C9D405F64326AA29EC57FA9EA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AE6EF-E22E-4E42-B415-A9F2E1876466}"/>
      </w:docPartPr>
      <w:docPartBody>
        <w:p w:rsidR="00E24D7F" w:rsidRDefault="00E24D7F" w:rsidP="00E24D7F">
          <w:pPr>
            <w:pStyle w:val="71B6C9D405F64326AA29EC57FA9EA500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6193B491B42C4C4594EE071684496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087F5-5A98-42FF-B248-319FB6A3C454}"/>
      </w:docPartPr>
      <w:docPartBody>
        <w:p w:rsidR="00E24D7F" w:rsidRDefault="00E24D7F" w:rsidP="00E24D7F">
          <w:pPr>
            <w:pStyle w:val="6193B491B42C4C4594EE071684496F24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8876078064E37AE5B8504F6131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FDB04-F5B6-4E3F-88B4-98220A183FC4}"/>
      </w:docPartPr>
      <w:docPartBody>
        <w:p w:rsidR="00E24D7F" w:rsidRDefault="00E24D7F" w:rsidP="00E24D7F">
          <w:pPr>
            <w:pStyle w:val="2658876078064E37AE5B8504F61318E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0F6EE4"/>
    <w:rsid w:val="00111F24"/>
    <w:rsid w:val="00112B5B"/>
    <w:rsid w:val="001F4026"/>
    <w:rsid w:val="00216157"/>
    <w:rsid w:val="002E4C29"/>
    <w:rsid w:val="00363314"/>
    <w:rsid w:val="004B42DA"/>
    <w:rsid w:val="005543ED"/>
    <w:rsid w:val="00662C00"/>
    <w:rsid w:val="006750C7"/>
    <w:rsid w:val="00683A36"/>
    <w:rsid w:val="007F65E2"/>
    <w:rsid w:val="008370DE"/>
    <w:rsid w:val="00985898"/>
    <w:rsid w:val="009F4922"/>
    <w:rsid w:val="00AD5EDE"/>
    <w:rsid w:val="00AF4737"/>
    <w:rsid w:val="00B2709A"/>
    <w:rsid w:val="00B330AD"/>
    <w:rsid w:val="00BB2FD3"/>
    <w:rsid w:val="00CA2735"/>
    <w:rsid w:val="00CC2646"/>
    <w:rsid w:val="00D7243D"/>
    <w:rsid w:val="00D8697C"/>
    <w:rsid w:val="00E24D7F"/>
    <w:rsid w:val="00E47813"/>
    <w:rsid w:val="00ED3192"/>
    <w:rsid w:val="00EF6609"/>
    <w:rsid w:val="00F7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D7F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445BA4F188D1495BBAC9025E2EB48919">
    <w:name w:val="445BA4F188D1495BBAC9025E2EB48919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39512D9E8CDF4A3089846D1B6297D3D7">
    <w:name w:val="39512D9E8CDF4A3089846D1B6297D3D7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D8BE40819FD94418827AC09AF843B4D1">
    <w:name w:val="D8BE40819FD94418827AC09AF843B4D1"/>
    <w:rsid w:val="00AF4737"/>
    <w:pPr>
      <w:spacing w:after="160" w:line="259" w:lineRule="auto"/>
    </w:pPr>
    <w:rPr>
      <w:sz w:val="22"/>
      <w:szCs w:val="22"/>
      <w:lang w:eastAsia="en-AU"/>
    </w:rPr>
  </w:style>
  <w:style w:type="paragraph" w:customStyle="1" w:styleId="C13EEBB6CAA64B73AF19BEB0E7901EEE">
    <w:name w:val="C13EEBB6CAA64B73AF19BEB0E7901EEE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C0C5D4587D5C43E283B08D064E466635">
    <w:name w:val="C0C5D4587D5C43E283B08D064E46663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4DE68155292C476EAD0BC46B7B098995">
    <w:name w:val="4DE68155292C476EAD0BC46B7B09899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5CFEF7DBE7D749EEA79BE8DDA9727B89">
    <w:name w:val="5CFEF7DBE7D749EEA79BE8DDA9727B89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71B6C9D405F64326AA29EC57FA9EA500">
    <w:name w:val="71B6C9D405F64326AA29EC57FA9EA500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6193B491B42C4C4594EE071684496F24">
    <w:name w:val="6193B491B42C4C4594EE071684496F24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2658876078064E37AE5B8504F61318E9">
    <w:name w:val="2658876078064E37AE5B8504F61318E9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485452da225f07ff9689cc34ba406c1a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50d04bb9808dbf8181f1e898f3bb9dd3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07e44-c885-4190-82ed-bb8a63b8a28a" xsi:nil="true"/>
    <lcf76f155ced4ddcb4097134ff3c332f xmlns="67e1db73-ac97-4842-acda-8d436d9fa6ab">
      <Terms xmlns="http://schemas.microsoft.com/office/infopath/2007/PartnerControls"/>
    </lcf76f155ced4ddcb4097134ff3c332f>
    <_Flow_SignoffStatus xmlns="67e1db73-ac97-4842-acda-8d436d9fa6ab" xsi:nil="true"/>
    <Versioncontrol_x0028_docholder_x0029_ xmlns="67e1db73-ac97-4842-acda-8d436d9fa6ab" xsi:nil="true"/>
    <Versioncontrol xmlns="67e1db73-ac97-4842-acda-8d436d9fa6ab" xsi:nil="true"/>
    <Status xmlns="67e1db73-ac97-4842-acda-8d436d9fa6a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BFAD10-DBF7-435E-BC07-E8FDFA31E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3F9F1F-74F1-4BFE-8EB8-035771E22148}">
  <ds:schemaRefs>
    <ds:schemaRef ds:uri="http://purl.org/dc/terms/"/>
    <ds:schemaRef ds:uri="http://schemas.microsoft.com/office/2006/metadata/properties"/>
    <ds:schemaRef ds:uri="http://purl.org/dc/elements/1.1/"/>
    <ds:schemaRef ds:uri="21907e44-c885-4190-82ed-bb8a63b8a28a"/>
    <ds:schemaRef ds:uri="http://www.w3.org/XML/1998/namespace"/>
    <ds:schemaRef ds:uri="67e1db73-ac97-4842-acda-8d436d9fa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and Physical Education Levels 1 and 2 curriculum area map – template</vt:lpstr>
    </vt:vector>
  </TitlesOfParts>
  <Manager/>
  <Company>Victorian Curriculum and Assessment Authority</Company>
  <LinksUpToDate>false</LinksUpToDate>
  <CharactersWithSpaces>5894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Physical Education Levels 1 and 2 curriculum area map – template</dc:title>
  <dc:subject/>
  <dc:creator>Salma Bel Lahdab</dc:creator>
  <cp:keywords>Health and Physical Education, curriculum, Version 2.0, planning</cp:keywords>
  <dc:description/>
  <cp:lastModifiedBy>Lauren Perkins</cp:lastModifiedBy>
  <cp:revision>23</cp:revision>
  <cp:lastPrinted>2023-10-17T04:55:00Z</cp:lastPrinted>
  <dcterms:created xsi:type="dcterms:W3CDTF">2025-01-14T03:42:00Z</dcterms:created>
  <dcterms:modified xsi:type="dcterms:W3CDTF">2025-10-07T01:54:00Z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</Properties>
</file>