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C073" w14:textId="7F55B9A1" w:rsidR="00A4276C" w:rsidRPr="008938C5" w:rsidRDefault="00A4276C" w:rsidP="00A4276C">
      <w:pPr>
        <w:pStyle w:val="VCAAHeading1"/>
      </w:pPr>
      <w:bookmarkStart w:id="0" w:name="_Toc138689227"/>
      <w:bookmarkStart w:id="1" w:name="_Toc141100962"/>
      <w:bookmarkStart w:id="2" w:name="_Toc174722604"/>
      <w:bookmarkStart w:id="3" w:name="_Toc175237863"/>
      <w:r>
        <w:t>Modern Greek</w:t>
      </w:r>
      <w:r w:rsidRPr="008938C5">
        <w:t xml:space="preserve"> </w:t>
      </w:r>
      <w:bookmarkEnd w:id="0"/>
      <w:bookmarkEnd w:id="1"/>
      <w:bookmarkEnd w:id="2"/>
      <w:r>
        <w:t>– comparison of curriculums</w:t>
      </w:r>
    </w:p>
    <w:p w14:paraId="7FECBC10" w14:textId="77777777" w:rsidR="00A4276C" w:rsidRDefault="00A4276C" w:rsidP="00A4276C">
      <w:pPr>
        <w:pStyle w:val="VCAAbody"/>
        <w:spacing w:before="480"/>
        <w:rPr>
          <w:b/>
          <w:bCs/>
          <w:lang w:eastAsia="en-AU"/>
        </w:rPr>
      </w:pPr>
      <w:r>
        <w:rPr>
          <w:b/>
          <w:bCs/>
        </w:rPr>
        <w:t>The following tables show the relationship between the Victorian Curriculum F–10 Version 1.0 (VC1) and the Victorian Curriculum F–10 Version 2.0 (VC2).</w:t>
      </w:r>
    </w:p>
    <w:p w14:paraId="000F7BA8" w14:textId="77777777" w:rsidR="008919CC" w:rsidRPr="00E528EA" w:rsidRDefault="008919CC" w:rsidP="008919CC">
      <w:pPr>
        <w:pStyle w:val="Heading2"/>
      </w:pPr>
      <w:r w:rsidRPr="00E528EA">
        <w:t>Foundation to Level 2</w:t>
      </w:r>
      <w:bookmarkEnd w:id="3"/>
    </w:p>
    <w:p w14:paraId="6D077FD8" w14:textId="77777777" w:rsidR="008919CC" w:rsidRPr="006456B6" w:rsidRDefault="008919CC" w:rsidP="008919CC">
      <w:pPr>
        <w:pStyle w:val="Heading3"/>
      </w:pPr>
      <w:bookmarkStart w:id="4" w:name="_Toc175237864"/>
      <w:r w:rsidRPr="006456B6">
        <w:t>Achievement standard</w:t>
      </w:r>
      <w:bookmarkEnd w:id="4"/>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7A83A3B3" w14:textId="77777777" w:rsidTr="00A4276C">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3C07AEE" w14:textId="77777777" w:rsidR="008919CC" w:rsidRPr="008938C5" w:rsidRDefault="008919CC" w:rsidP="00D72310">
            <w:pPr>
              <w:pStyle w:val="VCAAtableheadingnarrow"/>
              <w:rPr>
                <w:lang w:val="en-AU"/>
              </w:rPr>
            </w:pPr>
            <w:bookmarkStart w:id="5" w:name="_Hlk83125609"/>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A38CE83"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0572719" w14:textId="77777777" w:rsidR="008919CC" w:rsidRPr="008938C5" w:rsidRDefault="008919CC" w:rsidP="00D72310">
            <w:pPr>
              <w:pStyle w:val="VCAAtableheadingnarrow"/>
              <w:rPr>
                <w:lang w:val="en-AU"/>
              </w:rPr>
            </w:pPr>
            <w:r>
              <w:rPr>
                <w:lang w:val="en-AU"/>
              </w:rPr>
              <w:t>Comment</w:t>
            </w:r>
          </w:p>
        </w:tc>
      </w:tr>
      <w:tr w:rsidR="008919CC" w:rsidRPr="008938C5" w14:paraId="2AE9782A" w14:textId="77777777" w:rsidTr="00A4276C">
        <w:tc>
          <w:tcPr>
            <w:tcW w:w="5839" w:type="dxa"/>
            <w:tcBorders>
              <w:top w:val="single" w:sz="4" w:space="0" w:color="auto"/>
              <w:left w:val="single" w:sz="4" w:space="0" w:color="auto"/>
              <w:bottom w:val="single" w:sz="4" w:space="0" w:color="auto"/>
              <w:right w:val="single" w:sz="4" w:space="0" w:color="auto"/>
            </w:tcBorders>
          </w:tcPr>
          <w:p w14:paraId="07DD44B9" w14:textId="77777777" w:rsidR="008919CC" w:rsidRPr="00A83819" w:rsidRDefault="008919CC" w:rsidP="00D72310">
            <w:pPr>
              <w:pStyle w:val="VCAAtabletextnarrow"/>
              <w:rPr>
                <w:lang w:val="en-AU"/>
              </w:rPr>
            </w:pPr>
            <w:r w:rsidRPr="00A83819">
              <w:rPr>
                <w:lang w:val="en-AU"/>
              </w:rPr>
              <w:t>By the end of Level 2, students interact with teachers and peers through action-related talk and play. They introduce themselves, (for example</w:t>
            </w:r>
            <w:r w:rsidRPr="00345EB3">
              <w:rPr>
                <w:i/>
                <w:iCs/>
                <w:lang w:val="en-AU"/>
              </w:rPr>
              <w:t>, Κα</w:t>
            </w:r>
            <w:proofErr w:type="spellStart"/>
            <w:r w:rsidRPr="00345EB3">
              <w:rPr>
                <w:i/>
                <w:iCs/>
                <w:lang w:val="en-AU"/>
              </w:rPr>
              <w:t>λημέρ</w:t>
            </w:r>
            <w:proofErr w:type="spellEnd"/>
            <w:r w:rsidRPr="00345EB3">
              <w:rPr>
                <w:i/>
                <w:iCs/>
                <w:lang w:val="en-AU"/>
              </w:rPr>
              <w:t xml:space="preserve">α, </w:t>
            </w:r>
            <w:proofErr w:type="spellStart"/>
            <w:r w:rsidRPr="00345EB3">
              <w:rPr>
                <w:i/>
                <w:iCs/>
                <w:lang w:val="en-AU"/>
              </w:rPr>
              <w:t>Mε</w:t>
            </w:r>
            <w:proofErr w:type="spellEnd"/>
            <w:r w:rsidRPr="00345EB3">
              <w:rPr>
                <w:i/>
                <w:iCs/>
                <w:lang w:val="en-AU"/>
              </w:rPr>
              <w:t xml:space="preserve"> </w:t>
            </w:r>
            <w:proofErr w:type="spellStart"/>
            <w:r w:rsidRPr="00345EB3">
              <w:rPr>
                <w:i/>
                <w:iCs/>
                <w:lang w:val="en-AU"/>
              </w:rPr>
              <w:t>λένε</w:t>
            </w:r>
            <w:proofErr w:type="spellEnd"/>
            <w:r w:rsidRPr="00345EB3">
              <w:rPr>
                <w:i/>
                <w:iCs/>
                <w:lang w:val="en-AU"/>
              </w:rPr>
              <w:t xml:space="preserve"> </w:t>
            </w:r>
            <w:proofErr w:type="spellStart"/>
            <w:r w:rsidRPr="00345EB3">
              <w:rPr>
                <w:i/>
                <w:iCs/>
                <w:lang w:val="en-AU"/>
              </w:rPr>
              <w:t>Γιώργο</w:t>
            </w:r>
            <w:proofErr w:type="spellEnd"/>
            <w:r w:rsidRPr="00A83819">
              <w:rPr>
                <w:lang w:val="en-AU"/>
              </w:rPr>
              <w:t>) and their family and exchange greetings, farewells, (for example</w:t>
            </w:r>
            <w:r w:rsidRPr="00345EB3">
              <w:rPr>
                <w:i/>
                <w:iCs/>
                <w:lang w:val="en-AU"/>
              </w:rPr>
              <w:t xml:space="preserve">, </w:t>
            </w:r>
            <w:proofErr w:type="spellStart"/>
            <w:r w:rsidRPr="00345EB3">
              <w:rPr>
                <w:i/>
                <w:iCs/>
                <w:lang w:val="en-AU"/>
              </w:rPr>
              <w:t>Γει</w:t>
            </w:r>
            <w:proofErr w:type="spellEnd"/>
            <w:r w:rsidRPr="00345EB3">
              <w:rPr>
                <w:i/>
                <w:iCs/>
                <w:lang w:val="en-AU"/>
              </w:rPr>
              <w:t xml:space="preserve">α </w:t>
            </w:r>
            <w:proofErr w:type="spellStart"/>
            <w:r w:rsidRPr="00345EB3">
              <w:rPr>
                <w:i/>
                <w:iCs/>
                <w:lang w:val="en-AU"/>
              </w:rPr>
              <w:t>σου</w:t>
            </w:r>
            <w:proofErr w:type="spellEnd"/>
            <w:r w:rsidRPr="00345EB3">
              <w:rPr>
                <w:i/>
                <w:iCs/>
                <w:lang w:val="en-AU"/>
              </w:rPr>
              <w:t>, Kα</w:t>
            </w:r>
            <w:proofErr w:type="spellStart"/>
            <w:r w:rsidRPr="00345EB3">
              <w:rPr>
                <w:i/>
                <w:iCs/>
                <w:lang w:val="en-AU"/>
              </w:rPr>
              <w:t>ληνύχτ</w:t>
            </w:r>
            <w:proofErr w:type="spellEnd"/>
            <w:r w:rsidRPr="00345EB3">
              <w:rPr>
                <w:i/>
                <w:iCs/>
                <w:lang w:val="en-AU"/>
              </w:rPr>
              <w:t>α</w:t>
            </w:r>
            <w:r w:rsidRPr="00A83819">
              <w:rPr>
                <w:lang w:val="en-AU"/>
              </w:rPr>
              <w:t xml:space="preserve">) and express thanks such as </w:t>
            </w:r>
            <w:proofErr w:type="spellStart"/>
            <w:r w:rsidRPr="00345EB3">
              <w:rPr>
                <w:i/>
                <w:iCs/>
                <w:lang w:val="en-AU"/>
              </w:rPr>
              <w:t>Eυχ</w:t>
            </w:r>
            <w:proofErr w:type="spellEnd"/>
            <w:r w:rsidRPr="00345EB3">
              <w:rPr>
                <w:i/>
                <w:iCs/>
                <w:lang w:val="en-AU"/>
              </w:rPr>
              <w:t>αριστώ π</w:t>
            </w:r>
            <w:proofErr w:type="spellStart"/>
            <w:r w:rsidRPr="00345EB3">
              <w:rPr>
                <w:i/>
                <w:iCs/>
                <w:lang w:val="en-AU"/>
              </w:rPr>
              <w:t>ολύ</w:t>
            </w:r>
            <w:proofErr w:type="spellEnd"/>
            <w:r w:rsidRPr="00A83819">
              <w:rPr>
                <w:lang w:val="en-AU"/>
              </w:rPr>
              <w:t xml:space="preserve">. They use simple, repetitive language when participating in shared activities and simple exchanges, respond to simple instructions such as, </w:t>
            </w:r>
            <w:proofErr w:type="spellStart"/>
            <w:r w:rsidRPr="00345EB3">
              <w:rPr>
                <w:i/>
                <w:iCs/>
                <w:lang w:val="en-AU"/>
              </w:rPr>
              <w:t>Έλ</w:t>
            </w:r>
            <w:proofErr w:type="spellEnd"/>
            <w:r w:rsidRPr="00345EB3">
              <w:rPr>
                <w:i/>
                <w:iCs/>
                <w:lang w:val="en-AU"/>
              </w:rPr>
              <w:t xml:space="preserve">α </w:t>
            </w:r>
            <w:proofErr w:type="spellStart"/>
            <w:r w:rsidRPr="00345EB3">
              <w:rPr>
                <w:i/>
                <w:iCs/>
                <w:lang w:val="en-AU"/>
              </w:rPr>
              <w:t>εδώ</w:t>
            </w:r>
            <w:proofErr w:type="spellEnd"/>
            <w:r w:rsidRPr="00A83819">
              <w:rPr>
                <w:lang w:val="en-AU"/>
              </w:rPr>
              <w:t xml:space="preserve">, and imitate frequently used classroom language, for example, </w:t>
            </w:r>
            <w:proofErr w:type="spellStart"/>
            <w:r w:rsidRPr="00345EB3">
              <w:rPr>
                <w:i/>
                <w:iCs/>
                <w:lang w:val="en-AU"/>
              </w:rPr>
              <w:t>Όλοι</w:t>
            </w:r>
            <w:proofErr w:type="spellEnd"/>
            <w:r w:rsidRPr="00345EB3">
              <w:rPr>
                <w:i/>
                <w:iCs/>
                <w:lang w:val="en-AU"/>
              </w:rPr>
              <w:t xml:space="preserve"> μα</w:t>
            </w:r>
            <w:proofErr w:type="spellStart"/>
            <w:r w:rsidRPr="00345EB3">
              <w:rPr>
                <w:i/>
                <w:iCs/>
                <w:lang w:val="en-AU"/>
              </w:rPr>
              <w:t>ζί</w:t>
            </w:r>
            <w:proofErr w:type="spellEnd"/>
            <w:r w:rsidRPr="00345EB3">
              <w:rPr>
                <w:i/>
                <w:iCs/>
                <w:lang w:val="en-AU"/>
              </w:rPr>
              <w:t>, Mπ</w:t>
            </w:r>
            <w:proofErr w:type="spellStart"/>
            <w:r w:rsidRPr="00345EB3">
              <w:rPr>
                <w:i/>
                <w:iCs/>
                <w:lang w:val="en-AU"/>
              </w:rPr>
              <w:t>ρά</w:t>
            </w:r>
            <w:proofErr w:type="spellEnd"/>
            <w:r w:rsidRPr="00345EB3">
              <w:rPr>
                <w:i/>
                <w:iCs/>
                <w:lang w:val="en-AU"/>
              </w:rPr>
              <w:t xml:space="preserve">βο, </w:t>
            </w:r>
            <w:proofErr w:type="spellStart"/>
            <w:r w:rsidRPr="00345EB3">
              <w:rPr>
                <w:i/>
                <w:iCs/>
                <w:lang w:val="en-AU"/>
              </w:rPr>
              <w:t>Kλείσε</w:t>
            </w:r>
            <w:proofErr w:type="spellEnd"/>
            <w:r w:rsidRPr="00345EB3">
              <w:rPr>
                <w:i/>
                <w:iCs/>
                <w:lang w:val="en-AU"/>
              </w:rPr>
              <w:t xml:space="preserve"> </w:t>
            </w:r>
            <w:proofErr w:type="spellStart"/>
            <w:r w:rsidRPr="00345EB3">
              <w:rPr>
                <w:i/>
                <w:iCs/>
                <w:lang w:val="en-AU"/>
              </w:rPr>
              <w:t>την</w:t>
            </w:r>
            <w:proofErr w:type="spellEnd"/>
            <w:r w:rsidRPr="00345EB3">
              <w:rPr>
                <w:i/>
                <w:iCs/>
                <w:lang w:val="en-AU"/>
              </w:rPr>
              <w:t xml:space="preserve"> π</w:t>
            </w:r>
            <w:proofErr w:type="spellStart"/>
            <w:r w:rsidRPr="00345EB3">
              <w:rPr>
                <w:i/>
                <w:iCs/>
                <w:lang w:val="en-AU"/>
              </w:rPr>
              <w:t>όρτ</w:t>
            </w:r>
            <w:proofErr w:type="spellEnd"/>
            <w:r w:rsidRPr="00345EB3">
              <w:rPr>
                <w:i/>
                <w:iCs/>
                <w:lang w:val="en-AU"/>
              </w:rPr>
              <w:t>α</w:t>
            </w:r>
            <w:r w:rsidRPr="00A83819">
              <w:rPr>
                <w:lang w:val="en-AU"/>
              </w:rPr>
              <w:t>. When speaking, they reproduce distinctive sounds and letters of the Greek language such as</w:t>
            </w:r>
            <w:r w:rsidRPr="00345EB3">
              <w:rPr>
                <w:i/>
                <w:iCs/>
                <w:lang w:val="en-AU"/>
              </w:rPr>
              <w:t>, γ-</w:t>
            </w:r>
            <w:proofErr w:type="spellStart"/>
            <w:r w:rsidRPr="00345EB3">
              <w:rPr>
                <w:i/>
                <w:iCs/>
                <w:lang w:val="en-AU"/>
              </w:rPr>
              <w:t>γάτ</w:t>
            </w:r>
            <w:proofErr w:type="spellEnd"/>
            <w:r w:rsidRPr="00345EB3">
              <w:rPr>
                <w:i/>
                <w:iCs/>
                <w:lang w:val="en-AU"/>
              </w:rPr>
              <w:t>α, ρ-</w:t>
            </w:r>
            <w:proofErr w:type="spellStart"/>
            <w:r w:rsidRPr="00345EB3">
              <w:rPr>
                <w:i/>
                <w:iCs/>
                <w:lang w:val="en-AU"/>
              </w:rPr>
              <w:t>νερό</w:t>
            </w:r>
            <w:proofErr w:type="spellEnd"/>
            <w:r w:rsidRPr="00345EB3">
              <w:rPr>
                <w:i/>
                <w:iCs/>
                <w:lang w:val="en-AU"/>
              </w:rPr>
              <w:t>, μπ-μπαμπ</w:t>
            </w:r>
            <w:proofErr w:type="spellStart"/>
            <w:r w:rsidRPr="00345EB3">
              <w:rPr>
                <w:i/>
                <w:iCs/>
                <w:lang w:val="en-AU"/>
              </w:rPr>
              <w:t>άς</w:t>
            </w:r>
            <w:proofErr w:type="spellEnd"/>
            <w:r w:rsidRPr="00345EB3">
              <w:rPr>
                <w:i/>
                <w:iCs/>
                <w:lang w:val="en-AU"/>
              </w:rPr>
              <w:t>, ξ-</w:t>
            </w:r>
            <w:proofErr w:type="spellStart"/>
            <w:r w:rsidRPr="00345EB3">
              <w:rPr>
                <w:i/>
                <w:iCs/>
                <w:lang w:val="en-AU"/>
              </w:rPr>
              <w:t>ξέρω</w:t>
            </w:r>
            <w:proofErr w:type="spellEnd"/>
            <w:r w:rsidRPr="00345EB3">
              <w:rPr>
                <w:i/>
                <w:iCs/>
                <w:lang w:val="en-AU"/>
              </w:rPr>
              <w:t>, ψ-</w:t>
            </w:r>
            <w:proofErr w:type="spellStart"/>
            <w:r w:rsidRPr="00345EB3">
              <w:rPr>
                <w:i/>
                <w:iCs/>
                <w:lang w:val="en-AU"/>
              </w:rPr>
              <w:t>ψάρι</w:t>
            </w:r>
            <w:proofErr w:type="spellEnd"/>
            <w:r w:rsidRPr="00345EB3">
              <w:rPr>
                <w:i/>
                <w:iCs/>
                <w:lang w:val="en-AU"/>
              </w:rPr>
              <w:t xml:space="preserve">, </w:t>
            </w:r>
            <w:proofErr w:type="spellStart"/>
            <w:r w:rsidRPr="00345EB3">
              <w:rPr>
                <w:i/>
                <w:iCs/>
                <w:lang w:val="en-AU"/>
              </w:rPr>
              <w:t>ου-μου</w:t>
            </w:r>
            <w:proofErr w:type="spellEnd"/>
            <w:r w:rsidRPr="00A83819">
              <w:rPr>
                <w:lang w:val="en-AU"/>
              </w:rPr>
              <w:t xml:space="preserve">. Students identify specific words, such as names of people (for example, </w:t>
            </w:r>
            <w:r w:rsidRPr="00345EB3">
              <w:rPr>
                <w:i/>
                <w:iCs/>
                <w:lang w:val="en-AU"/>
              </w:rPr>
              <w:t xml:space="preserve">Ο </w:t>
            </w:r>
            <w:proofErr w:type="spellStart"/>
            <w:r w:rsidRPr="00345EB3">
              <w:rPr>
                <w:i/>
                <w:iCs/>
                <w:lang w:val="en-AU"/>
              </w:rPr>
              <w:t>Γιάννης</w:t>
            </w:r>
            <w:proofErr w:type="spellEnd"/>
            <w:r w:rsidRPr="00A83819">
              <w:rPr>
                <w:lang w:val="en-AU"/>
              </w:rPr>
              <w:t xml:space="preserve">), places (for example, </w:t>
            </w:r>
            <w:proofErr w:type="spellStart"/>
            <w:r w:rsidRPr="00345EB3">
              <w:rPr>
                <w:i/>
                <w:iCs/>
                <w:lang w:val="en-AU"/>
              </w:rPr>
              <w:t>το</w:t>
            </w:r>
            <w:proofErr w:type="spellEnd"/>
            <w:r w:rsidRPr="00345EB3">
              <w:rPr>
                <w:i/>
                <w:iCs/>
                <w:lang w:val="en-AU"/>
              </w:rPr>
              <w:t xml:space="preserve"> </w:t>
            </w:r>
            <w:proofErr w:type="spellStart"/>
            <w:r w:rsidRPr="00345EB3">
              <w:rPr>
                <w:i/>
                <w:iCs/>
                <w:lang w:val="en-AU"/>
              </w:rPr>
              <w:t>σχολείο</w:t>
            </w:r>
            <w:proofErr w:type="spellEnd"/>
            <w:r w:rsidRPr="00A83819">
              <w:rPr>
                <w:lang w:val="en-AU"/>
              </w:rPr>
              <w:t xml:space="preserve">) or objects (for example, </w:t>
            </w:r>
            <w:r w:rsidRPr="00345EB3">
              <w:rPr>
                <w:i/>
                <w:iCs/>
                <w:lang w:val="en-AU"/>
              </w:rPr>
              <w:t xml:space="preserve">η </w:t>
            </w:r>
            <w:proofErr w:type="spellStart"/>
            <w:r w:rsidRPr="00345EB3">
              <w:rPr>
                <w:i/>
                <w:iCs/>
                <w:lang w:val="en-AU"/>
              </w:rPr>
              <w:t>γόμ</w:t>
            </w:r>
            <w:proofErr w:type="spellEnd"/>
            <w:r w:rsidRPr="00345EB3">
              <w:rPr>
                <w:i/>
                <w:iCs/>
                <w:lang w:val="en-AU"/>
              </w:rPr>
              <w:t>α</w:t>
            </w:r>
            <w:r w:rsidRPr="00A83819">
              <w:rPr>
                <w:lang w:val="en-AU"/>
              </w:rPr>
              <w:t xml:space="preserve">), in simple spoken and written texts and respond to imaginative experiences through singing and performing. They present information about themselves (for example, </w:t>
            </w:r>
            <w:proofErr w:type="spellStart"/>
            <w:r w:rsidRPr="00345EB3">
              <w:rPr>
                <w:i/>
                <w:iCs/>
                <w:lang w:val="en-AU"/>
              </w:rPr>
              <w:t>Το</w:t>
            </w:r>
            <w:proofErr w:type="spellEnd"/>
            <w:r w:rsidRPr="00345EB3">
              <w:rPr>
                <w:i/>
                <w:iCs/>
                <w:lang w:val="en-AU"/>
              </w:rPr>
              <w:t xml:space="preserve"> </w:t>
            </w:r>
            <w:proofErr w:type="spellStart"/>
            <w:r w:rsidRPr="00345EB3">
              <w:rPr>
                <w:i/>
                <w:iCs/>
                <w:lang w:val="en-AU"/>
              </w:rPr>
              <w:t>σκυλάκι</w:t>
            </w:r>
            <w:proofErr w:type="spellEnd"/>
            <w:r w:rsidRPr="00345EB3">
              <w:rPr>
                <w:i/>
                <w:iCs/>
                <w:lang w:val="en-AU"/>
              </w:rPr>
              <w:t xml:space="preserve"> </w:t>
            </w:r>
            <w:proofErr w:type="spellStart"/>
            <w:r w:rsidRPr="00345EB3">
              <w:rPr>
                <w:i/>
                <w:iCs/>
                <w:lang w:val="en-AU"/>
              </w:rPr>
              <w:t>μου</w:t>
            </w:r>
            <w:proofErr w:type="spellEnd"/>
            <w:r w:rsidRPr="00A83819">
              <w:rPr>
                <w:lang w:val="en-AU"/>
              </w:rPr>
              <w:t xml:space="preserve">), their family (for example, </w:t>
            </w:r>
            <w:r w:rsidRPr="00345EB3">
              <w:rPr>
                <w:i/>
                <w:iCs/>
                <w:lang w:val="en-AU"/>
              </w:rPr>
              <w:t xml:space="preserve">Να η </w:t>
            </w:r>
            <w:proofErr w:type="spellStart"/>
            <w:r w:rsidRPr="00345EB3">
              <w:rPr>
                <w:i/>
                <w:iCs/>
                <w:lang w:val="en-AU"/>
              </w:rPr>
              <w:t>γι</w:t>
            </w:r>
            <w:proofErr w:type="spellEnd"/>
            <w:r w:rsidRPr="00345EB3">
              <w:rPr>
                <w:i/>
                <w:iCs/>
                <w:lang w:val="en-AU"/>
              </w:rPr>
              <w:t xml:space="preserve">αγιά </w:t>
            </w:r>
            <w:proofErr w:type="spellStart"/>
            <w:r w:rsidRPr="00345EB3">
              <w:rPr>
                <w:i/>
                <w:iCs/>
                <w:lang w:val="en-AU"/>
              </w:rPr>
              <w:t>μου</w:t>
            </w:r>
            <w:proofErr w:type="spellEnd"/>
            <w:r w:rsidRPr="00A83819">
              <w:rPr>
                <w:lang w:val="en-AU"/>
              </w:rPr>
              <w:t xml:space="preserve">), friends (for example, </w:t>
            </w:r>
            <w:proofErr w:type="spellStart"/>
            <w:r w:rsidRPr="00345EB3">
              <w:rPr>
                <w:i/>
                <w:iCs/>
                <w:lang w:val="en-AU"/>
              </w:rPr>
              <w:t>οι</w:t>
            </w:r>
            <w:proofErr w:type="spellEnd"/>
            <w:r w:rsidRPr="00345EB3">
              <w:rPr>
                <w:i/>
                <w:iCs/>
                <w:lang w:val="en-AU"/>
              </w:rPr>
              <w:t xml:space="preserve"> </w:t>
            </w:r>
            <w:proofErr w:type="spellStart"/>
            <w:r w:rsidRPr="00345EB3">
              <w:rPr>
                <w:i/>
                <w:iCs/>
                <w:lang w:val="en-AU"/>
              </w:rPr>
              <w:t>φίλοι</w:t>
            </w:r>
            <w:proofErr w:type="spellEnd"/>
            <w:r w:rsidRPr="00345EB3">
              <w:rPr>
                <w:i/>
                <w:iCs/>
                <w:lang w:val="en-AU"/>
              </w:rPr>
              <w:t xml:space="preserve"> </w:t>
            </w:r>
            <w:proofErr w:type="spellStart"/>
            <w:r w:rsidRPr="00345EB3">
              <w:rPr>
                <w:i/>
                <w:iCs/>
                <w:lang w:val="en-AU"/>
              </w:rPr>
              <w:t>μου</w:t>
            </w:r>
            <w:proofErr w:type="spellEnd"/>
            <w:r w:rsidRPr="00A83819">
              <w:rPr>
                <w:lang w:val="en-AU"/>
              </w:rPr>
              <w:t>) and possessions such as</w:t>
            </w:r>
            <w:r w:rsidRPr="00345EB3">
              <w:rPr>
                <w:i/>
                <w:iCs/>
                <w:lang w:val="en-AU"/>
              </w:rPr>
              <w:t xml:space="preserve">, </w:t>
            </w:r>
            <w:proofErr w:type="spellStart"/>
            <w:r w:rsidRPr="00345EB3">
              <w:rPr>
                <w:i/>
                <w:iCs/>
                <w:lang w:val="en-AU"/>
              </w:rPr>
              <w:t>το</w:t>
            </w:r>
            <w:proofErr w:type="spellEnd"/>
            <w:r w:rsidRPr="00345EB3">
              <w:rPr>
                <w:i/>
                <w:iCs/>
                <w:lang w:val="en-AU"/>
              </w:rPr>
              <w:t xml:space="preserve"> βιβ</w:t>
            </w:r>
            <w:proofErr w:type="spellStart"/>
            <w:r w:rsidRPr="00345EB3">
              <w:rPr>
                <w:i/>
                <w:iCs/>
                <w:lang w:val="en-AU"/>
              </w:rPr>
              <w:t>λίο</w:t>
            </w:r>
            <w:proofErr w:type="spellEnd"/>
            <w:r w:rsidRPr="00345EB3">
              <w:rPr>
                <w:i/>
                <w:iCs/>
                <w:lang w:val="en-AU"/>
              </w:rPr>
              <w:t xml:space="preserve"> </w:t>
            </w:r>
            <w:proofErr w:type="spellStart"/>
            <w:r w:rsidRPr="00345EB3">
              <w:rPr>
                <w:i/>
                <w:iCs/>
                <w:lang w:val="en-AU"/>
              </w:rPr>
              <w:t>μου</w:t>
            </w:r>
            <w:proofErr w:type="spellEnd"/>
            <w:r w:rsidRPr="00A83819">
              <w:rPr>
                <w:lang w:val="en-AU"/>
              </w:rPr>
              <w:t xml:space="preserve">, using gestures and modelled language. They create simple texts, such as captions to images, using familiar words, phrases and sentence patterns (for example, </w:t>
            </w:r>
            <w:r w:rsidRPr="00345EB3">
              <w:rPr>
                <w:i/>
                <w:iCs/>
                <w:lang w:val="en-AU"/>
              </w:rPr>
              <w:t xml:space="preserve">Σ’ αγαπώ </w:t>
            </w:r>
            <w:r w:rsidRPr="00345EB3">
              <w:rPr>
                <w:i/>
                <w:iCs/>
                <w:lang w:val="en-AU"/>
              </w:rPr>
              <w:lastRenderedPageBreak/>
              <w:t>μα</w:t>
            </w:r>
            <w:proofErr w:type="spellStart"/>
            <w:r w:rsidRPr="00345EB3">
              <w:rPr>
                <w:i/>
                <w:iCs/>
                <w:lang w:val="en-AU"/>
              </w:rPr>
              <w:t>μά</w:t>
            </w:r>
            <w:proofErr w:type="spellEnd"/>
            <w:r w:rsidRPr="00A83819">
              <w:rPr>
                <w:lang w:val="en-AU"/>
              </w:rPr>
              <w:t xml:space="preserve">). They use vocabulary related to their classroom and family (for example, </w:t>
            </w:r>
            <w:r w:rsidRPr="00345EB3">
              <w:rPr>
                <w:i/>
                <w:iCs/>
                <w:lang w:val="en-AU"/>
              </w:rPr>
              <w:t xml:space="preserve">Η </w:t>
            </w:r>
            <w:proofErr w:type="spellStart"/>
            <w:r w:rsidRPr="00345EB3">
              <w:rPr>
                <w:i/>
                <w:iCs/>
                <w:lang w:val="en-AU"/>
              </w:rPr>
              <w:t>οικογένειά</w:t>
            </w:r>
            <w:proofErr w:type="spellEnd"/>
            <w:r w:rsidRPr="00345EB3">
              <w:rPr>
                <w:i/>
                <w:iCs/>
                <w:lang w:val="en-AU"/>
              </w:rPr>
              <w:t xml:space="preserve"> </w:t>
            </w:r>
            <w:proofErr w:type="spellStart"/>
            <w:r w:rsidRPr="00345EB3">
              <w:rPr>
                <w:i/>
                <w:iCs/>
                <w:lang w:val="en-AU"/>
              </w:rPr>
              <w:t>μου</w:t>
            </w:r>
            <w:proofErr w:type="spellEnd"/>
            <w:r w:rsidRPr="00345EB3">
              <w:rPr>
                <w:i/>
                <w:iCs/>
                <w:lang w:val="en-AU"/>
              </w:rPr>
              <w:t xml:space="preserve">, Η </w:t>
            </w:r>
            <w:proofErr w:type="spellStart"/>
            <w:r w:rsidRPr="00345EB3">
              <w:rPr>
                <w:i/>
                <w:iCs/>
                <w:lang w:val="en-AU"/>
              </w:rPr>
              <w:t>τάξη</w:t>
            </w:r>
            <w:proofErr w:type="spellEnd"/>
            <w:r w:rsidRPr="00345EB3">
              <w:rPr>
                <w:i/>
                <w:iCs/>
                <w:lang w:val="en-AU"/>
              </w:rPr>
              <w:t xml:space="preserve"> </w:t>
            </w:r>
            <w:proofErr w:type="spellStart"/>
            <w:r w:rsidRPr="00345EB3">
              <w:rPr>
                <w:i/>
                <w:iCs/>
                <w:lang w:val="en-AU"/>
              </w:rPr>
              <w:t>μου</w:t>
            </w:r>
            <w:proofErr w:type="spellEnd"/>
            <w:r w:rsidRPr="00A83819">
              <w:rPr>
                <w:lang w:val="en-AU"/>
              </w:rPr>
              <w:t xml:space="preserve">). They recognise questions such as, </w:t>
            </w:r>
            <w:proofErr w:type="spellStart"/>
            <w:r w:rsidRPr="00345EB3">
              <w:rPr>
                <w:i/>
                <w:iCs/>
                <w:lang w:val="en-AU"/>
              </w:rPr>
              <w:t>Τι</w:t>
            </w:r>
            <w:proofErr w:type="spellEnd"/>
            <w:r w:rsidRPr="00345EB3">
              <w:rPr>
                <w:i/>
                <w:iCs/>
                <w:lang w:val="en-AU"/>
              </w:rPr>
              <w:t xml:space="preserve"> </w:t>
            </w:r>
            <w:proofErr w:type="spellStart"/>
            <w:r w:rsidRPr="00345EB3">
              <w:rPr>
                <w:i/>
                <w:iCs/>
                <w:lang w:val="en-AU"/>
              </w:rPr>
              <w:t>κάνετε</w:t>
            </w:r>
            <w:proofErr w:type="spellEnd"/>
            <w:r w:rsidRPr="00A83819">
              <w:rPr>
                <w:lang w:val="en-AU"/>
              </w:rPr>
              <w:t xml:space="preserve">; and commands such as, </w:t>
            </w:r>
            <w:r w:rsidRPr="00345EB3">
              <w:rPr>
                <w:i/>
                <w:iCs/>
                <w:lang w:val="en-AU"/>
              </w:rPr>
              <w:t>Κα</w:t>
            </w:r>
            <w:proofErr w:type="spellStart"/>
            <w:r w:rsidRPr="00345EB3">
              <w:rPr>
                <w:i/>
                <w:iCs/>
                <w:lang w:val="en-AU"/>
              </w:rPr>
              <w:t>θίστε</w:t>
            </w:r>
            <w:proofErr w:type="spellEnd"/>
            <w:r w:rsidRPr="00345EB3">
              <w:rPr>
                <w:i/>
                <w:iCs/>
                <w:lang w:val="en-AU"/>
              </w:rPr>
              <w:t xml:space="preserve"> </w:t>
            </w:r>
            <w:proofErr w:type="spellStart"/>
            <w:r w:rsidRPr="00345EB3">
              <w:rPr>
                <w:i/>
                <w:iCs/>
                <w:lang w:val="en-AU"/>
              </w:rPr>
              <w:t>κάτω</w:t>
            </w:r>
            <w:proofErr w:type="spellEnd"/>
            <w:r w:rsidRPr="00A83819">
              <w:rPr>
                <w:lang w:val="en-AU"/>
              </w:rPr>
              <w:t>, and use short sentences with appropriate word order, verb forms and personal pronouns to communicate about themselves, their family and classroom (for example</w:t>
            </w:r>
            <w:r w:rsidRPr="00345EB3">
              <w:rPr>
                <w:i/>
                <w:iCs/>
                <w:lang w:val="en-AU"/>
              </w:rPr>
              <w:t xml:space="preserve">, </w:t>
            </w:r>
            <w:proofErr w:type="spellStart"/>
            <w:r w:rsidRPr="00345EB3">
              <w:rPr>
                <w:i/>
                <w:iCs/>
                <w:lang w:val="en-AU"/>
              </w:rPr>
              <w:t>Είμ</w:t>
            </w:r>
            <w:proofErr w:type="spellEnd"/>
            <w:r w:rsidRPr="00345EB3">
              <w:rPr>
                <w:i/>
                <w:iCs/>
                <w:lang w:val="en-AU"/>
              </w:rPr>
              <w:t xml:space="preserve">αι </w:t>
            </w:r>
            <w:proofErr w:type="spellStart"/>
            <w:r w:rsidRPr="00345EB3">
              <w:rPr>
                <w:i/>
                <w:iCs/>
                <w:lang w:val="en-AU"/>
              </w:rPr>
              <w:t>έξι</w:t>
            </w:r>
            <w:proofErr w:type="spellEnd"/>
            <w:r w:rsidRPr="00345EB3">
              <w:rPr>
                <w:i/>
                <w:iCs/>
                <w:lang w:val="en-AU"/>
              </w:rPr>
              <w:t>, Να η μα</w:t>
            </w:r>
            <w:proofErr w:type="spellStart"/>
            <w:r w:rsidRPr="00345EB3">
              <w:rPr>
                <w:i/>
                <w:iCs/>
                <w:lang w:val="en-AU"/>
              </w:rPr>
              <w:t>μά</w:t>
            </w:r>
            <w:proofErr w:type="spellEnd"/>
            <w:r w:rsidRPr="00345EB3">
              <w:rPr>
                <w:i/>
                <w:iCs/>
                <w:lang w:val="en-AU"/>
              </w:rPr>
              <w:t xml:space="preserve"> </w:t>
            </w:r>
            <w:proofErr w:type="spellStart"/>
            <w:r w:rsidRPr="00345EB3">
              <w:rPr>
                <w:i/>
                <w:iCs/>
                <w:lang w:val="en-AU"/>
              </w:rPr>
              <w:t>μου</w:t>
            </w:r>
            <w:proofErr w:type="spellEnd"/>
            <w:r w:rsidRPr="00345EB3">
              <w:rPr>
                <w:i/>
                <w:iCs/>
                <w:lang w:val="en-AU"/>
              </w:rPr>
              <w:t xml:space="preserve">, Να </w:t>
            </w:r>
            <w:proofErr w:type="spellStart"/>
            <w:r w:rsidRPr="00345EB3">
              <w:rPr>
                <w:i/>
                <w:iCs/>
                <w:lang w:val="en-AU"/>
              </w:rPr>
              <w:t>το</w:t>
            </w:r>
            <w:proofErr w:type="spellEnd"/>
            <w:r w:rsidRPr="00345EB3">
              <w:rPr>
                <w:i/>
                <w:iCs/>
                <w:lang w:val="en-AU"/>
              </w:rPr>
              <w:t xml:space="preserve"> </w:t>
            </w:r>
            <w:proofErr w:type="spellStart"/>
            <w:r w:rsidRPr="00345EB3">
              <w:rPr>
                <w:i/>
                <w:iCs/>
                <w:lang w:val="en-AU"/>
              </w:rPr>
              <w:t>σχολείο</w:t>
            </w:r>
            <w:proofErr w:type="spellEnd"/>
            <w:r w:rsidRPr="00345EB3">
              <w:rPr>
                <w:i/>
                <w:iCs/>
                <w:lang w:val="en-AU"/>
              </w:rPr>
              <w:t xml:space="preserve"> </w:t>
            </w:r>
            <w:proofErr w:type="spellStart"/>
            <w:r w:rsidRPr="00345EB3">
              <w:rPr>
                <w:i/>
                <w:iCs/>
                <w:lang w:val="en-AU"/>
              </w:rPr>
              <w:t>μου</w:t>
            </w:r>
            <w:proofErr w:type="spellEnd"/>
            <w:r w:rsidRPr="00A83819">
              <w:rPr>
                <w:lang w:val="en-AU"/>
              </w:rPr>
              <w:t>). They translate frequently used words and simple phrases relating to their immediate environment, using visual cues and identifying similarities and differences. They give examples of ways the Greek language sounds and looks different from other languages that they bring to the classroom.</w:t>
            </w:r>
          </w:p>
          <w:p w14:paraId="4EA227E0" w14:textId="77777777" w:rsidR="008919CC" w:rsidRPr="008938C5" w:rsidRDefault="008919CC" w:rsidP="00D72310">
            <w:pPr>
              <w:pStyle w:val="VCAAtabletextnarrow"/>
              <w:rPr>
                <w:lang w:val="en-AU"/>
              </w:rPr>
            </w:pPr>
            <w:r w:rsidRPr="00A83819">
              <w:rPr>
                <w:lang w:val="en-AU"/>
              </w:rPr>
              <w:t xml:space="preserve">Students identify how letters of the Greek alphabet are represented in words and read vowel–consonant combinations (for example, </w:t>
            </w:r>
            <w:r w:rsidRPr="00345EB3">
              <w:rPr>
                <w:i/>
                <w:iCs/>
                <w:lang w:val="en-AU"/>
              </w:rPr>
              <w:t xml:space="preserve">τα, </w:t>
            </w:r>
            <w:proofErr w:type="spellStart"/>
            <w:r w:rsidRPr="00345EB3">
              <w:rPr>
                <w:i/>
                <w:iCs/>
                <w:lang w:val="en-AU"/>
              </w:rPr>
              <w:t>τε</w:t>
            </w:r>
            <w:proofErr w:type="spellEnd"/>
            <w:r w:rsidRPr="00345EB3">
              <w:rPr>
                <w:i/>
                <w:iCs/>
                <w:lang w:val="en-AU"/>
              </w:rPr>
              <w:t xml:space="preserve">, </w:t>
            </w:r>
            <w:proofErr w:type="spellStart"/>
            <w:r w:rsidRPr="00345EB3">
              <w:rPr>
                <w:i/>
                <w:iCs/>
                <w:lang w:val="en-AU"/>
              </w:rPr>
              <w:t>τη</w:t>
            </w:r>
            <w:proofErr w:type="spellEnd"/>
            <w:r w:rsidRPr="00345EB3">
              <w:rPr>
                <w:i/>
                <w:iCs/>
                <w:lang w:val="en-AU"/>
              </w:rPr>
              <w:t xml:space="preserve">, </w:t>
            </w:r>
            <w:proofErr w:type="spellStart"/>
            <w:r w:rsidRPr="00345EB3">
              <w:rPr>
                <w:i/>
                <w:iCs/>
                <w:lang w:val="en-AU"/>
              </w:rPr>
              <w:t>τι</w:t>
            </w:r>
            <w:proofErr w:type="spellEnd"/>
            <w:r w:rsidRPr="00345EB3">
              <w:rPr>
                <w:i/>
                <w:iCs/>
                <w:lang w:val="en-AU"/>
              </w:rPr>
              <w:t xml:space="preserve">, </w:t>
            </w:r>
            <w:proofErr w:type="spellStart"/>
            <w:r w:rsidRPr="00345EB3">
              <w:rPr>
                <w:i/>
                <w:iCs/>
                <w:lang w:val="en-AU"/>
              </w:rPr>
              <w:t>το</w:t>
            </w:r>
            <w:proofErr w:type="spellEnd"/>
            <w:r w:rsidRPr="00345EB3">
              <w:rPr>
                <w:i/>
                <w:iCs/>
                <w:lang w:val="en-AU"/>
              </w:rPr>
              <w:t xml:space="preserve">, </w:t>
            </w:r>
            <w:proofErr w:type="spellStart"/>
            <w:r w:rsidRPr="00345EB3">
              <w:rPr>
                <w:i/>
                <w:iCs/>
                <w:lang w:val="en-AU"/>
              </w:rPr>
              <w:t>τυ</w:t>
            </w:r>
            <w:proofErr w:type="spellEnd"/>
            <w:r w:rsidRPr="00345EB3">
              <w:rPr>
                <w:i/>
                <w:iCs/>
                <w:lang w:val="en-AU"/>
              </w:rPr>
              <w:t xml:space="preserve">, </w:t>
            </w:r>
            <w:proofErr w:type="spellStart"/>
            <w:r w:rsidRPr="00345EB3">
              <w:rPr>
                <w:i/>
                <w:iCs/>
                <w:lang w:val="en-AU"/>
              </w:rPr>
              <w:t>τω</w:t>
            </w:r>
            <w:proofErr w:type="spellEnd"/>
            <w:r w:rsidRPr="00A83819">
              <w:rPr>
                <w:lang w:val="en-AU"/>
              </w:rPr>
              <w:t>). They identify features of familiar texts such as songs, labels and captions. They provide examples of the different titles and greetings that are used to address people in different situations (for example</w:t>
            </w:r>
            <w:r w:rsidRPr="00345EB3">
              <w:rPr>
                <w:i/>
                <w:iCs/>
                <w:lang w:val="en-AU"/>
              </w:rPr>
              <w:t xml:space="preserve">, </w:t>
            </w:r>
            <w:proofErr w:type="spellStart"/>
            <w:r w:rsidRPr="00345EB3">
              <w:rPr>
                <w:i/>
                <w:iCs/>
                <w:lang w:val="en-AU"/>
              </w:rPr>
              <w:t>κύριε</w:t>
            </w:r>
            <w:proofErr w:type="spellEnd"/>
            <w:r w:rsidRPr="00345EB3">
              <w:rPr>
                <w:i/>
                <w:iCs/>
                <w:lang w:val="en-AU"/>
              </w:rPr>
              <w:t xml:space="preserve">, </w:t>
            </w:r>
            <w:proofErr w:type="spellStart"/>
            <w:r w:rsidRPr="00345EB3">
              <w:rPr>
                <w:i/>
                <w:iCs/>
                <w:lang w:val="en-AU"/>
              </w:rPr>
              <w:t>κυρί</w:t>
            </w:r>
            <w:proofErr w:type="spellEnd"/>
            <w:r w:rsidRPr="00345EB3">
              <w:rPr>
                <w:i/>
                <w:iCs/>
                <w:lang w:val="en-AU"/>
              </w:rPr>
              <w:t>α</w:t>
            </w:r>
            <w:r w:rsidRPr="00A83819">
              <w:rPr>
                <w:lang w:val="en-AU"/>
              </w:rPr>
              <w:t>). They list different languages that are spoken in Australia and identify words in English that have been borrowed from Greek and vice versa. They identify similarities and differences between Greek and their own language and culture.</w:t>
            </w:r>
          </w:p>
        </w:tc>
        <w:tc>
          <w:tcPr>
            <w:tcW w:w="5839" w:type="dxa"/>
            <w:tcBorders>
              <w:top w:val="single" w:sz="4" w:space="0" w:color="auto"/>
              <w:left w:val="single" w:sz="4" w:space="0" w:color="auto"/>
              <w:bottom w:val="single" w:sz="4" w:space="0" w:color="auto"/>
              <w:right w:val="single" w:sz="4" w:space="0" w:color="auto"/>
            </w:tcBorders>
          </w:tcPr>
          <w:p w14:paraId="3DE09ED5" w14:textId="77777777" w:rsidR="008919CC" w:rsidRPr="00CE30FD" w:rsidRDefault="008919CC" w:rsidP="00D72310">
            <w:pPr>
              <w:pStyle w:val="VCAAtabletextnarrow"/>
              <w:rPr>
                <w:lang w:val="en-AU"/>
              </w:rPr>
            </w:pPr>
            <w:r w:rsidRPr="00CE30FD">
              <w:rPr>
                <w:lang w:val="en-AU"/>
              </w:rPr>
              <w:lastRenderedPageBreak/>
              <w:t xml:space="preserve">By the end of Level 2, students identify the different sounds and rhythms of the Greek language by listening to and viewing a variety of texts. They compare these sounds with other languages, noticing how pronunciation changes and discovering how languages are influenced by each other. They explore Greek through play, first imitating sounds and patterns, then replicating expressions and phrases, before producing responses using formulaic and familiar language. They recognise that Greek sounds are represented by letters of the Greek alphabet, and they can match these with words and images, combining them in increasingly complex ways. They develop and expand their vocabulary, from simple sounds </w:t>
            </w:r>
            <w:proofErr w:type="spellStart"/>
            <w:r w:rsidRPr="00CE30FD">
              <w:rPr>
                <w:lang w:val="en-AU"/>
              </w:rPr>
              <w:t>to</w:t>
            </w:r>
            <w:proofErr w:type="spellEnd"/>
            <w:r w:rsidRPr="00CE30FD">
              <w:rPr>
                <w:lang w:val="en-AU"/>
              </w:rPr>
              <w:t xml:space="preserve"> frequently used words and phrases, using the pronunciation and intonation patterns of spoken Greek. They expand their repertoire of Greek words and phrases through listening and reading, and then progress to creating simple sentences and responses using modelled language.</w:t>
            </w:r>
          </w:p>
          <w:p w14:paraId="6D3A1EC7" w14:textId="77777777" w:rsidR="008919CC" w:rsidRPr="00CE30FD" w:rsidRDefault="008919CC" w:rsidP="00D72310">
            <w:pPr>
              <w:pStyle w:val="VCAAtabletextnarrow"/>
              <w:rPr>
                <w:lang w:val="en-AU"/>
              </w:rPr>
            </w:pPr>
            <w:r w:rsidRPr="00CE30FD">
              <w:rPr>
                <w:lang w:val="en-AU"/>
              </w:rPr>
              <w:t xml:space="preserve">Students identify familiar words and phrases to obtain meaning from a variety of multimodal texts relating to their personal world. They begin to explain their understanding of the features and grammatical structures of Greek </w:t>
            </w:r>
            <w:r w:rsidRPr="00CE30FD">
              <w:rPr>
                <w:lang w:val="en-AU"/>
              </w:rPr>
              <w:lastRenderedPageBreak/>
              <w:t>using simple metalanguage. They start to develop written competence by copying Greek letters and words, and then produce the language with support. They respond to texts using frequently used words, phrases and sentence patterns in both written and spoken language. They apply their understanding of some of the conventions and features of the written Greek language. They use common grammatical structures to create their own simple texts, with the support of visual and/or spoken cues.</w:t>
            </w:r>
          </w:p>
          <w:p w14:paraId="69BBAA7B" w14:textId="77777777" w:rsidR="008919CC" w:rsidRPr="00CE30FD" w:rsidRDefault="008919CC" w:rsidP="00D72310">
            <w:pPr>
              <w:pStyle w:val="VCAAtabletextnarrow"/>
              <w:rPr>
                <w:lang w:val="en-AU"/>
              </w:rPr>
            </w:pPr>
            <w:r w:rsidRPr="00CE30FD">
              <w:rPr>
                <w:lang w:val="en-AU"/>
              </w:rPr>
              <w:t>Students explore and recognise the influence of culture on language and identity. They recognise that Greek is spoken in communities and regions in Australia and around the world, and relate this to their own language(s) and culture(s).</w:t>
            </w:r>
          </w:p>
          <w:p w14:paraId="5F8829FE"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5BFD20A" w14:textId="459FBCF4" w:rsidR="008919CC" w:rsidRPr="00E71FDE" w:rsidRDefault="008919CC" w:rsidP="008919CC">
            <w:pPr>
              <w:pStyle w:val="VCAAtablebulletnarrow"/>
            </w:pPr>
            <w:r w:rsidRPr="00E3382C">
              <w:lastRenderedPageBreak/>
              <w:t>Improved clarity and teachability, making the learning trajectory more evident. Ideas have been sequenced to broadly align with the strands and sub-strands</w:t>
            </w:r>
            <w:r w:rsidR="000242C5">
              <w:t>,</w:t>
            </w:r>
            <w:r w:rsidR="00556B1B">
              <w:t xml:space="preserve"> </w:t>
            </w:r>
            <w:r w:rsidR="000242C5">
              <w:t>t</w:t>
            </w:r>
            <w:r w:rsidRPr="00E3382C">
              <w:t>o make the achievement standard more manageable for teachers to use for assessing</w:t>
            </w:r>
            <w:r w:rsidR="000242C5">
              <w:t>.</w:t>
            </w:r>
            <w:r w:rsidRPr="00E3382C">
              <w:t xml:space="preserve"> </w:t>
            </w:r>
            <w:r w:rsidR="000242C5">
              <w:t xml:space="preserve">The </w:t>
            </w:r>
            <w:r w:rsidRPr="00E3382C">
              <w:t>achievement standard focuses on skill development rather than individual Greek linguistic elements</w:t>
            </w:r>
            <w:r w:rsidR="000242C5">
              <w:t>, which now appear in the elaborations</w:t>
            </w:r>
            <w:r w:rsidRPr="00E3382C">
              <w:t>. Adaptations were also made to support learning progression with links to</w:t>
            </w:r>
            <w:r>
              <w:t xml:space="preserve"> the Victorian Early Years Learning </w:t>
            </w:r>
            <w:r>
              <w:lastRenderedPageBreak/>
              <w:t>and Development Framework (</w:t>
            </w:r>
            <w:r w:rsidRPr="00E3382C">
              <w:t>VEYLDF</w:t>
            </w:r>
            <w:r>
              <w:t>)</w:t>
            </w:r>
            <w:r w:rsidRPr="00E3382C">
              <w:t xml:space="preserve"> </w:t>
            </w:r>
          </w:p>
        </w:tc>
      </w:tr>
    </w:tbl>
    <w:p w14:paraId="59B3B561" w14:textId="77777777" w:rsidR="008919CC" w:rsidRDefault="008919CC" w:rsidP="008919CC">
      <w:pPr>
        <w:pStyle w:val="Heading3"/>
      </w:pPr>
      <w:bookmarkStart w:id="6" w:name="_Toc175237865"/>
      <w:r w:rsidRPr="008938C5">
        <w:lastRenderedPageBreak/>
        <w:t>Content descriptions</w:t>
      </w:r>
      <w:bookmarkEnd w:id="6"/>
      <w:r w:rsidRPr="008938C5">
        <w:t xml:space="preserve"> </w:t>
      </w:r>
    </w:p>
    <w:p w14:paraId="5E422713" w14:textId="77777777" w:rsidR="008919CC" w:rsidRPr="008938C5" w:rsidRDefault="008919CC" w:rsidP="008919CC">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 xml:space="preserve">Engaging with Greek Language and Culture </w:t>
      </w:r>
    </w:p>
    <w:p w14:paraId="2AE1DFC4" w14:textId="77777777" w:rsidR="008919CC" w:rsidRDefault="008919CC" w:rsidP="008919CC">
      <w:pPr>
        <w:pStyle w:val="Heading5"/>
      </w:pPr>
      <w:r>
        <w:t>Sub-strand: Engaging with Greek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952F6E" w14:paraId="1CA87FC8"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6523034" w14:textId="77777777" w:rsidR="008919CC" w:rsidRPr="00952F6E" w:rsidRDefault="008919CC" w:rsidP="00D72310">
            <w:pPr>
              <w:pStyle w:val="VCAAtableheadingnarrow"/>
              <w:rPr>
                <w:lang w:val="en-AU"/>
              </w:rPr>
            </w:pPr>
            <w:bookmarkStart w:id="7" w:name="_Hlk171329162"/>
            <w:r w:rsidRPr="00952F6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A10181B" w14:textId="77777777" w:rsidR="008919CC" w:rsidRPr="00952F6E" w:rsidRDefault="008919CC" w:rsidP="00D72310">
            <w:pPr>
              <w:pStyle w:val="VCAAtableheadingnarrow"/>
              <w:rPr>
                <w:lang w:val="en-AU"/>
              </w:rPr>
            </w:pPr>
            <w:r w:rsidRPr="00952F6E">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267975CA" w14:textId="77777777" w:rsidR="008919CC" w:rsidRPr="00952F6E" w:rsidRDefault="008919CC" w:rsidP="00D72310">
            <w:pPr>
              <w:pStyle w:val="VCAAtableheadingnarrow"/>
              <w:rPr>
                <w:lang w:val="en-AU"/>
              </w:rPr>
            </w:pPr>
            <w:r w:rsidRPr="00952F6E">
              <w:rPr>
                <w:lang w:val="en-AU"/>
              </w:rPr>
              <w:t>Comment</w:t>
            </w:r>
          </w:p>
        </w:tc>
      </w:tr>
      <w:bookmarkEnd w:id="7"/>
      <w:tr w:rsidR="008919CC" w:rsidRPr="00952F6E" w14:paraId="25EBDB28"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073AD461" w14:textId="77777777" w:rsidR="008919CC" w:rsidRPr="00952F6E" w:rsidRDefault="008919CC" w:rsidP="00D72310">
            <w:pPr>
              <w:pStyle w:val="VCAAtabletextnarrow"/>
              <w:rPr>
                <w:lang w:val="en-AU"/>
              </w:rPr>
            </w:pPr>
            <w:r w:rsidRPr="00576265">
              <w:rPr>
                <w:lang w:val="en-AU"/>
              </w:rPr>
              <w:t xml:space="preserve">Reflect on what sounds, looks or </w:t>
            </w:r>
            <w:r w:rsidRPr="00C55CC9">
              <w:rPr>
                <w:lang w:val="en-AU"/>
              </w:rPr>
              <w:t>appears similar or different to own language and culture when interacting in Greek (VCELC112)</w:t>
            </w:r>
          </w:p>
        </w:tc>
        <w:tc>
          <w:tcPr>
            <w:tcW w:w="5839" w:type="dxa"/>
            <w:tcBorders>
              <w:top w:val="single" w:sz="4" w:space="0" w:color="auto"/>
              <w:left w:val="single" w:sz="4" w:space="0" w:color="auto"/>
              <w:bottom w:val="single" w:sz="4" w:space="0" w:color="auto"/>
              <w:right w:val="single" w:sz="4" w:space="0" w:color="auto"/>
            </w:tcBorders>
          </w:tcPr>
          <w:p w14:paraId="76F253F8" w14:textId="77777777" w:rsidR="008919CC" w:rsidRDefault="008919CC" w:rsidP="00D72310">
            <w:pPr>
              <w:pStyle w:val="VCAAtabletextnarrow"/>
            </w:pPr>
            <w:r w:rsidRPr="004F4749">
              <w:t xml:space="preserve">notice that </w:t>
            </w:r>
            <w:r>
              <w:t>Greek</w:t>
            </w:r>
            <w:r w:rsidRPr="004F4749">
              <w:t xml:space="preserve"> looks and sounds different to other language</w:t>
            </w:r>
            <w:r>
              <w:t>s</w:t>
            </w:r>
          </w:p>
          <w:p w14:paraId="498C3CEA" w14:textId="77777777" w:rsidR="008919CC" w:rsidRPr="00952F6E" w:rsidRDefault="008919CC" w:rsidP="00D72310">
            <w:pPr>
              <w:pStyle w:val="VCAAtabletextnarrow"/>
              <w:rPr>
                <w:lang w:val="en-AU"/>
              </w:rPr>
            </w:pPr>
            <w:r>
              <w:t>VC2LMG2E01</w:t>
            </w:r>
          </w:p>
        </w:tc>
        <w:tc>
          <w:tcPr>
            <w:tcW w:w="2908" w:type="dxa"/>
            <w:tcBorders>
              <w:top w:val="single" w:sz="4" w:space="0" w:color="auto"/>
              <w:left w:val="single" w:sz="4" w:space="0" w:color="auto"/>
              <w:bottom w:val="single" w:sz="4" w:space="0" w:color="auto"/>
              <w:right w:val="single" w:sz="4" w:space="0" w:color="auto"/>
            </w:tcBorders>
          </w:tcPr>
          <w:p w14:paraId="2409C589" w14:textId="77777777" w:rsidR="008919CC" w:rsidRPr="00E3382C" w:rsidRDefault="008919CC" w:rsidP="008919CC">
            <w:pPr>
              <w:pStyle w:val="VCAAtablebulletnarrow"/>
            </w:pPr>
            <w:r w:rsidRPr="00E3382C">
              <w:t xml:space="preserve">Newly created for the Engaging with Greek Language and Culture </w:t>
            </w:r>
            <w:r w:rsidRPr="00E3382C">
              <w:lastRenderedPageBreak/>
              <w:t>strand, but reflecting elements of VCELC112</w:t>
            </w:r>
          </w:p>
        </w:tc>
      </w:tr>
      <w:tr w:rsidR="008919CC" w:rsidRPr="00952F6E" w14:paraId="3BF651B6"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364D2" w14:textId="77777777" w:rsidR="008919CC" w:rsidRPr="00952F6E" w:rsidRDefault="008919CC" w:rsidP="00D72310">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087FBD96" w14:textId="77777777" w:rsidR="008919CC" w:rsidRPr="002F09B1" w:rsidRDefault="008919CC" w:rsidP="00D72310">
            <w:pPr>
              <w:pStyle w:val="VCAAtabletextnarrow"/>
            </w:pPr>
            <w:r w:rsidRPr="002F09B1">
              <w:t>develop oral language skills through exploring and listening to the sounds and patterns of the language</w:t>
            </w:r>
          </w:p>
          <w:p w14:paraId="2798C92F" w14:textId="77777777" w:rsidR="008919CC" w:rsidRPr="00646A5D" w:rsidRDefault="008919CC" w:rsidP="00D72310">
            <w:pPr>
              <w:pStyle w:val="VCAAtabletextnarrow"/>
              <w:rPr>
                <w:lang w:val="en-AU"/>
              </w:rPr>
            </w:pPr>
            <w:r w:rsidRPr="002F09B1">
              <w:t>VC2LMG2E02</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2B6AD190" w14:textId="77777777" w:rsidR="008919CC" w:rsidRDefault="008919CC" w:rsidP="008919CC">
            <w:pPr>
              <w:pStyle w:val="VCAAtablebulletnarrow"/>
            </w:pPr>
            <w:r w:rsidRPr="00942711">
              <w:t>New</w:t>
            </w:r>
            <w:r>
              <w:t>ly created for the Engaging with Greek Language and Culture strand</w:t>
            </w:r>
            <w:r w:rsidRPr="00942711">
              <w:t>, to show progression from VC2LMG2E01</w:t>
            </w:r>
          </w:p>
        </w:tc>
      </w:tr>
      <w:tr w:rsidR="008919CC" w:rsidRPr="00952F6E" w14:paraId="32B06BAA"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73A98922" w14:textId="77777777" w:rsidR="008919CC" w:rsidRDefault="008919CC" w:rsidP="00D72310">
            <w:pPr>
              <w:pStyle w:val="VCAAtabletextnarrow"/>
              <w:rPr>
                <w:lang w:val="en-AU"/>
              </w:rPr>
            </w:pPr>
            <w:r w:rsidRPr="00406004">
              <w:rPr>
                <w:lang w:val="en-AU"/>
              </w:rPr>
              <w:t>Recognise that in Greek, greetings and forms of address vary according to such things as the time of day, age, gender and relationship of participants (VCELU117)</w:t>
            </w:r>
            <w:r w:rsidRPr="00A83819">
              <w:rPr>
                <w:lang w:val="en-AU"/>
              </w:rPr>
              <w:t xml:space="preserve"> </w:t>
            </w:r>
          </w:p>
          <w:p w14:paraId="4EC901E3" w14:textId="5CF021C9" w:rsidR="008919CC" w:rsidRPr="00A83819" w:rsidRDefault="008919CC" w:rsidP="00D72310">
            <w:pPr>
              <w:pStyle w:val="VCAAtabletextnarrow"/>
              <w:rPr>
                <w:lang w:val="en-AU"/>
              </w:rPr>
            </w:pPr>
            <w:r w:rsidRPr="00A83819">
              <w:rPr>
                <w:lang w:val="en-AU"/>
              </w:rPr>
              <w:t>Participate with teacher and peers in class routines and activities, such as following instructions and taking turns (VCELC105)</w:t>
            </w:r>
          </w:p>
        </w:tc>
        <w:tc>
          <w:tcPr>
            <w:tcW w:w="5839" w:type="dxa"/>
            <w:tcBorders>
              <w:top w:val="single" w:sz="4" w:space="0" w:color="auto"/>
              <w:left w:val="single" w:sz="4" w:space="0" w:color="auto"/>
              <w:bottom w:val="single" w:sz="4" w:space="0" w:color="auto"/>
              <w:right w:val="single" w:sz="4" w:space="0" w:color="auto"/>
            </w:tcBorders>
          </w:tcPr>
          <w:p w14:paraId="105A49EB" w14:textId="77777777" w:rsidR="008919CC" w:rsidRPr="002F09B1" w:rsidRDefault="008919CC" w:rsidP="00D72310">
            <w:pPr>
              <w:pStyle w:val="VCAAtabletextnarrow"/>
            </w:pPr>
            <w:proofErr w:type="spellStart"/>
            <w:r w:rsidRPr="002F09B1">
              <w:t>recognise</w:t>
            </w:r>
            <w:proofErr w:type="spellEnd"/>
            <w:r w:rsidRPr="002F09B1">
              <w:t xml:space="preserve"> and respond to greetings, instructions and language relating to their personal world using one- or 2-word responses and/or single-idea phrases </w:t>
            </w:r>
          </w:p>
          <w:p w14:paraId="72D277C9" w14:textId="77777777" w:rsidR="008919CC" w:rsidRPr="002F09B1" w:rsidRDefault="008919CC" w:rsidP="00D72310">
            <w:pPr>
              <w:pStyle w:val="VCAAtabletextnarrow"/>
            </w:pPr>
            <w:r w:rsidRPr="002F09B1">
              <w:t>VC2LMG2E03</w:t>
            </w:r>
            <w:r>
              <w:t xml:space="preserve"> </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0F4A5BCC" w14:textId="364853DC" w:rsidR="008919CC" w:rsidRPr="00E3382C" w:rsidRDefault="008919CC" w:rsidP="008919CC">
            <w:pPr>
              <w:pStyle w:val="VCAAtablebulletnarrow"/>
            </w:pPr>
            <w:r w:rsidRPr="00E3382C">
              <w:t xml:space="preserve">Combined and refined to make more concise, clearly articulating progression and relocating specific </w:t>
            </w:r>
            <w:r w:rsidR="00A84C2B">
              <w:t xml:space="preserve">activities </w:t>
            </w:r>
            <w:r w:rsidRPr="00E3382C">
              <w:t>to the elaborations</w:t>
            </w:r>
          </w:p>
        </w:tc>
      </w:tr>
    </w:tbl>
    <w:p w14:paraId="351F2855" w14:textId="77777777" w:rsidR="008919CC" w:rsidRDefault="008919CC" w:rsidP="008919CC">
      <w:pPr>
        <w:pStyle w:val="Heading5"/>
      </w:pPr>
      <w:r>
        <w:t>Sub-strand: Engaging with Greek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952F6E" w14:paraId="77B4EB0D"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75B1AFA" w14:textId="77777777" w:rsidR="008919CC" w:rsidRPr="00952F6E" w:rsidRDefault="008919CC" w:rsidP="00D72310">
            <w:pPr>
              <w:pStyle w:val="VCAAtableheadingnarrow"/>
              <w:rPr>
                <w:lang w:val="en-AU"/>
              </w:rPr>
            </w:pPr>
            <w:r w:rsidRPr="00952F6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D2690FB" w14:textId="77777777" w:rsidR="008919CC" w:rsidRPr="00952F6E" w:rsidRDefault="008919CC" w:rsidP="00D72310">
            <w:pPr>
              <w:pStyle w:val="VCAAtableheadingnarrow"/>
              <w:rPr>
                <w:lang w:val="en-AU"/>
              </w:rPr>
            </w:pPr>
            <w:r w:rsidRPr="00952F6E">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B94D4CF" w14:textId="77777777" w:rsidR="008919CC" w:rsidRPr="00952F6E" w:rsidRDefault="008919CC" w:rsidP="00D72310">
            <w:pPr>
              <w:pStyle w:val="VCAAtableheadingnarrow"/>
              <w:rPr>
                <w:lang w:val="en-AU"/>
              </w:rPr>
            </w:pPr>
            <w:r w:rsidRPr="00952F6E">
              <w:rPr>
                <w:lang w:val="en-AU"/>
              </w:rPr>
              <w:t>Comment</w:t>
            </w:r>
          </w:p>
        </w:tc>
      </w:tr>
      <w:tr w:rsidR="008919CC" w:rsidRPr="00952F6E" w14:paraId="15AA2E59"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AA5A77" w14:textId="77777777" w:rsidR="008919CC" w:rsidRPr="00952F6E" w:rsidRDefault="008919CC" w:rsidP="00D72310">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0C5D741B" w14:textId="77777777" w:rsidR="008919CC" w:rsidRPr="002F09B1" w:rsidRDefault="008919CC" w:rsidP="00D72310">
            <w:pPr>
              <w:pStyle w:val="VCAAtabletextnarrow"/>
            </w:pPr>
            <w:r w:rsidRPr="002F09B1">
              <w:t>explore connections between language and culture through play and/or imagination</w:t>
            </w:r>
          </w:p>
          <w:p w14:paraId="783BE06F" w14:textId="77777777" w:rsidR="008919CC" w:rsidRPr="00952F6E" w:rsidRDefault="008919CC" w:rsidP="00D72310">
            <w:pPr>
              <w:pStyle w:val="VCAAtabletextnarrow"/>
              <w:rPr>
                <w:lang w:val="en-AU"/>
              </w:rPr>
            </w:pPr>
            <w:r w:rsidRPr="002F09B1">
              <w:t>VC2LMG2E04</w:t>
            </w:r>
          </w:p>
        </w:tc>
        <w:tc>
          <w:tcPr>
            <w:tcW w:w="2908" w:type="dxa"/>
            <w:tcBorders>
              <w:top w:val="single" w:sz="4" w:space="0" w:color="auto"/>
              <w:left w:val="single" w:sz="4" w:space="0" w:color="auto"/>
              <w:bottom w:val="single" w:sz="4" w:space="0" w:color="auto"/>
              <w:right w:val="single" w:sz="4" w:space="0" w:color="auto"/>
            </w:tcBorders>
          </w:tcPr>
          <w:p w14:paraId="2C1DFE1B" w14:textId="77777777" w:rsidR="008919CC" w:rsidRPr="00915B5F" w:rsidRDefault="008919CC" w:rsidP="008919CC">
            <w:pPr>
              <w:pStyle w:val="VCAAtablebulletnarrow"/>
            </w:pPr>
            <w:r w:rsidRPr="00CC09AD">
              <w:t>New</w:t>
            </w:r>
          </w:p>
        </w:tc>
      </w:tr>
    </w:tbl>
    <w:p w14:paraId="3CC0CC52" w14:textId="77777777" w:rsidR="008919CC" w:rsidRPr="008938C5" w:rsidRDefault="008919CC" w:rsidP="008919CC">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 xml:space="preserve">Communicating meaning in Greek </w:t>
      </w:r>
    </w:p>
    <w:p w14:paraId="4B6B4446" w14:textId="77777777" w:rsidR="008919CC" w:rsidRDefault="008919CC" w:rsidP="008919CC">
      <w:pPr>
        <w:pStyle w:val="Heading5"/>
      </w:pPr>
      <w:r>
        <w:t>Sub-strand: Interacting in Greek</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51B3C" w:rsidRPr="00952F6E" w14:paraId="0C63D384"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624D7B2" w14:textId="77777777" w:rsidR="00751B3C" w:rsidRPr="00952F6E" w:rsidRDefault="00751B3C" w:rsidP="00D72310">
            <w:pPr>
              <w:pStyle w:val="VCAAtableheadingnarrow"/>
              <w:rPr>
                <w:lang w:val="en-AU"/>
              </w:rPr>
            </w:pPr>
            <w:r w:rsidRPr="00952F6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E73B68E" w14:textId="77777777" w:rsidR="00751B3C" w:rsidRPr="00952F6E" w:rsidRDefault="00751B3C" w:rsidP="00D72310">
            <w:pPr>
              <w:pStyle w:val="VCAAtableheadingnarrow"/>
              <w:rPr>
                <w:lang w:val="en-AU"/>
              </w:rPr>
            </w:pPr>
            <w:r w:rsidRPr="00952F6E">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82F5F32" w14:textId="77777777" w:rsidR="00751B3C" w:rsidRPr="00952F6E" w:rsidRDefault="00751B3C" w:rsidP="00D72310">
            <w:pPr>
              <w:pStyle w:val="VCAAtableheadingnarrow"/>
              <w:rPr>
                <w:lang w:val="en-AU"/>
              </w:rPr>
            </w:pPr>
            <w:r w:rsidRPr="00952F6E">
              <w:rPr>
                <w:lang w:val="en-AU"/>
              </w:rPr>
              <w:t>Comment</w:t>
            </w:r>
          </w:p>
        </w:tc>
      </w:tr>
      <w:tr w:rsidR="008919CC" w:rsidRPr="008938C5" w14:paraId="704BCD36"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6D270D24" w14:textId="77777777" w:rsidR="008919CC" w:rsidRDefault="008919CC" w:rsidP="00D72310">
            <w:pPr>
              <w:pStyle w:val="VCAAtabletextnarrow"/>
              <w:rPr>
                <w:lang w:val="en-AU"/>
              </w:rPr>
            </w:pPr>
            <w:r w:rsidRPr="00A83819">
              <w:rPr>
                <w:lang w:val="en-AU"/>
              </w:rPr>
              <w:t>Interact with peers and teacher using simple language and gestures for exchanges such as greetings and farewells, thanks, introductions and sharing information about self and family (VCELC103)</w:t>
            </w:r>
          </w:p>
          <w:p w14:paraId="0E300482" w14:textId="77777777" w:rsidR="008919CC" w:rsidRDefault="008919CC" w:rsidP="00D72310">
            <w:pPr>
              <w:pStyle w:val="VCAAtabletextnarrow"/>
              <w:rPr>
                <w:lang w:val="en-AU"/>
              </w:rPr>
            </w:pPr>
            <w:r w:rsidRPr="00A83819">
              <w:rPr>
                <w:lang w:val="en-AU"/>
              </w:rPr>
              <w:lastRenderedPageBreak/>
              <w:t>Participate with teacher and peers in class routines and activities, such as following instructions and taking turns (VCELC105)</w:t>
            </w:r>
          </w:p>
          <w:p w14:paraId="6329AE64" w14:textId="77777777" w:rsidR="008919CC" w:rsidRPr="00AA227A" w:rsidRDefault="008919CC" w:rsidP="00D72310">
            <w:pPr>
              <w:pStyle w:val="VCAAtabletextnarrow"/>
              <w:rPr>
                <w:highlight w:val="yellow"/>
                <w:lang w:val="en-AU"/>
              </w:rPr>
            </w:pPr>
            <w:r w:rsidRPr="00C55CC9">
              <w:rPr>
                <w:lang w:val="en-AU"/>
              </w:rPr>
              <w:t>Describe aspects of self, such as family, school/class and language/s, recognising how these are part of one’s identity (VCELC113)</w:t>
            </w:r>
          </w:p>
        </w:tc>
        <w:tc>
          <w:tcPr>
            <w:tcW w:w="5839" w:type="dxa"/>
            <w:tcBorders>
              <w:top w:val="single" w:sz="4" w:space="0" w:color="auto"/>
              <w:left w:val="single" w:sz="4" w:space="0" w:color="auto"/>
              <w:bottom w:val="single" w:sz="4" w:space="0" w:color="auto"/>
              <w:right w:val="single" w:sz="4" w:space="0" w:color="auto"/>
            </w:tcBorders>
          </w:tcPr>
          <w:p w14:paraId="511410E3" w14:textId="77777777" w:rsidR="008919CC" w:rsidRPr="00FF61A1" w:rsidRDefault="008919CC" w:rsidP="00D72310">
            <w:pPr>
              <w:pStyle w:val="VCAAtabletextnarrow"/>
            </w:pPr>
            <w:r w:rsidRPr="00FF61A1">
              <w:lastRenderedPageBreak/>
              <w:t>communicate using formulaic and modelled language relating to aspects of their personal world</w:t>
            </w:r>
          </w:p>
          <w:p w14:paraId="09D8B726" w14:textId="77777777" w:rsidR="008919CC" w:rsidRPr="00FF61A1" w:rsidRDefault="008919CC" w:rsidP="00D72310">
            <w:pPr>
              <w:pStyle w:val="VCAAtabletextnarrow"/>
            </w:pPr>
            <w:r w:rsidRPr="00FF61A1">
              <w:lastRenderedPageBreak/>
              <w:t>VC2LMG2C01</w:t>
            </w:r>
          </w:p>
        </w:tc>
        <w:tc>
          <w:tcPr>
            <w:tcW w:w="2908" w:type="dxa"/>
            <w:tcBorders>
              <w:top w:val="single" w:sz="4" w:space="0" w:color="auto"/>
              <w:left w:val="single" w:sz="4" w:space="0" w:color="auto"/>
              <w:bottom w:val="single" w:sz="4" w:space="0" w:color="auto"/>
              <w:right w:val="single" w:sz="4" w:space="0" w:color="auto"/>
            </w:tcBorders>
          </w:tcPr>
          <w:p w14:paraId="59F6E8BF" w14:textId="77777777" w:rsidR="008919CC" w:rsidRPr="00E3382C" w:rsidRDefault="008919CC" w:rsidP="008919CC">
            <w:pPr>
              <w:pStyle w:val="VCAAtablebulletnarrow"/>
            </w:pPr>
            <w:r w:rsidRPr="00E3382C">
              <w:lastRenderedPageBreak/>
              <w:t xml:space="preserve">Combined and refined to broaden context and relocated specific </w:t>
            </w:r>
            <w:r w:rsidRPr="00E3382C">
              <w:lastRenderedPageBreak/>
              <w:t>language examples to the elaborations</w:t>
            </w:r>
          </w:p>
        </w:tc>
      </w:tr>
      <w:tr w:rsidR="008919CC" w:rsidRPr="008938C5" w14:paraId="4B52E123"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270C8B0D" w14:textId="77777777" w:rsidR="008919CC" w:rsidRPr="0066176C" w:rsidRDefault="008919CC" w:rsidP="00D72310">
            <w:pPr>
              <w:pStyle w:val="VCAAtabletextnarrow"/>
              <w:rPr>
                <w:lang w:val="en-AU"/>
              </w:rPr>
            </w:pPr>
            <w:r w:rsidRPr="00A83819">
              <w:rPr>
                <w:lang w:val="en-AU"/>
              </w:rPr>
              <w:lastRenderedPageBreak/>
              <w:t>Participate in guided activities and simple exchanges, such as songs, rhymes, and games, using simple repetitive language (VCELC104)</w:t>
            </w:r>
          </w:p>
        </w:tc>
        <w:tc>
          <w:tcPr>
            <w:tcW w:w="5839" w:type="dxa"/>
            <w:tcBorders>
              <w:top w:val="single" w:sz="4" w:space="0" w:color="auto"/>
              <w:left w:val="single" w:sz="4" w:space="0" w:color="auto"/>
              <w:bottom w:val="single" w:sz="4" w:space="0" w:color="auto"/>
              <w:right w:val="single" w:sz="4" w:space="0" w:color="auto"/>
            </w:tcBorders>
          </w:tcPr>
          <w:p w14:paraId="273F4412" w14:textId="77777777" w:rsidR="008919CC" w:rsidRPr="00FF61A1" w:rsidRDefault="008919CC" w:rsidP="00D72310">
            <w:pPr>
              <w:pStyle w:val="VCAAtabletextnarrow"/>
            </w:pPr>
            <w:r w:rsidRPr="00FF61A1">
              <w:t>participate in a range of guided language activities using formulaic expressions, and visual and spoken cues</w:t>
            </w:r>
          </w:p>
          <w:p w14:paraId="412331EB" w14:textId="77777777" w:rsidR="008919CC" w:rsidRPr="00FF61A1" w:rsidRDefault="008919CC" w:rsidP="00D72310">
            <w:pPr>
              <w:pStyle w:val="VCAAtabletextnarrow"/>
            </w:pPr>
            <w:r w:rsidRPr="00FF61A1">
              <w:t>VC2LMG2C02</w:t>
            </w:r>
          </w:p>
        </w:tc>
        <w:tc>
          <w:tcPr>
            <w:tcW w:w="2908" w:type="dxa"/>
            <w:tcBorders>
              <w:top w:val="single" w:sz="4" w:space="0" w:color="auto"/>
              <w:left w:val="single" w:sz="4" w:space="0" w:color="auto"/>
              <w:bottom w:val="single" w:sz="4" w:space="0" w:color="auto"/>
              <w:right w:val="single" w:sz="4" w:space="0" w:color="auto"/>
            </w:tcBorders>
          </w:tcPr>
          <w:p w14:paraId="7E3ED3DE" w14:textId="77777777" w:rsidR="008919CC" w:rsidRPr="00E71FDE" w:rsidRDefault="008919CC" w:rsidP="008919CC">
            <w:pPr>
              <w:pStyle w:val="VCAAtablebulletnarrow"/>
              <w:rPr>
                <w:szCs w:val="20"/>
              </w:rPr>
            </w:pPr>
            <w:r w:rsidRPr="00367F4F">
              <w:t>Refined for clarity</w:t>
            </w:r>
            <w:r>
              <w:t>.</w:t>
            </w:r>
            <w:r w:rsidRPr="00367F4F">
              <w:t xml:space="preserve"> </w:t>
            </w:r>
            <w:r>
              <w:t>Relocat</w:t>
            </w:r>
            <w:r w:rsidRPr="00D428FE">
              <w:t>ed</w:t>
            </w:r>
            <w:r>
              <w:t xml:space="preserve"> specific language</w:t>
            </w:r>
            <w:r w:rsidRPr="00367F4F">
              <w:t xml:space="preserve"> examples to the elaborations</w:t>
            </w:r>
          </w:p>
        </w:tc>
      </w:tr>
    </w:tbl>
    <w:p w14:paraId="526086AC" w14:textId="77777777" w:rsidR="008919CC" w:rsidRPr="008938C5" w:rsidRDefault="008919CC" w:rsidP="008919CC">
      <w:pPr>
        <w:pStyle w:val="Heading5"/>
        <w:rPr>
          <w:sz w:val="40"/>
          <w:szCs w:val="28"/>
          <w:lang w:val="en-AU" w:eastAsia="en-AU"/>
        </w:rPr>
      </w:pPr>
      <w:bookmarkStart w:id="8" w:name="_Hlk141090923"/>
      <w:bookmarkEnd w:id="5"/>
      <w:r w:rsidRPr="008938C5">
        <w:rPr>
          <w:lang w:val="en-AU"/>
        </w:rPr>
        <w:t>Sub-</w:t>
      </w:r>
      <w:r>
        <w:rPr>
          <w:lang w:val="en-AU"/>
        </w:rPr>
        <w:t>s</w:t>
      </w:r>
      <w:r w:rsidRPr="008938C5">
        <w:rPr>
          <w:lang w:val="en-AU"/>
        </w:rPr>
        <w:t xml:space="preserve">trand: </w:t>
      </w:r>
      <w:r w:rsidRPr="00B5230B">
        <w:rPr>
          <w:iCs/>
          <w:lang w:val="en-AU"/>
        </w:rPr>
        <w:t>Mediating meaning in and between languages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6637DA72"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C1B59DC"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05343E9"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5610634" w14:textId="77777777" w:rsidR="008919CC" w:rsidRPr="008938C5" w:rsidRDefault="008919CC" w:rsidP="00D72310">
            <w:pPr>
              <w:pStyle w:val="VCAAtableheadingnarrow"/>
              <w:rPr>
                <w:lang w:val="en-AU"/>
              </w:rPr>
            </w:pPr>
            <w:r w:rsidRPr="008938C5">
              <w:rPr>
                <w:lang w:val="en-AU"/>
              </w:rPr>
              <w:t>Comment</w:t>
            </w:r>
          </w:p>
        </w:tc>
      </w:tr>
      <w:tr w:rsidR="008919CC" w:rsidRPr="008938C5" w14:paraId="5EE4C17B" w14:textId="77777777" w:rsidTr="00EB0079">
        <w:tc>
          <w:tcPr>
            <w:tcW w:w="5839" w:type="dxa"/>
            <w:tcBorders>
              <w:top w:val="single" w:sz="4" w:space="0" w:color="auto"/>
              <w:left w:val="single" w:sz="4" w:space="0" w:color="auto"/>
              <w:bottom w:val="single" w:sz="4" w:space="0" w:color="auto"/>
              <w:right w:val="single" w:sz="4" w:space="0" w:color="auto"/>
            </w:tcBorders>
          </w:tcPr>
          <w:p w14:paraId="0D16AB71" w14:textId="034CFDA8" w:rsidR="008919CC" w:rsidRDefault="008919CC" w:rsidP="00D72310">
            <w:pPr>
              <w:pStyle w:val="VCAAtabletextnarrow"/>
              <w:rPr>
                <w:lang w:val="en-AU"/>
              </w:rPr>
            </w:pPr>
            <w:r w:rsidRPr="009B3D5F">
              <w:rPr>
                <w:lang w:val="en-AU"/>
              </w:rPr>
              <w:t>Identify key words and information with guidance, in simple written, spoken, digital and visual texts (VCELC106)</w:t>
            </w:r>
            <w:r w:rsidRPr="00C55CC9">
              <w:rPr>
                <w:lang w:val="en-AU"/>
              </w:rPr>
              <w:t xml:space="preserve"> </w:t>
            </w:r>
          </w:p>
          <w:p w14:paraId="71473D5F" w14:textId="3BABBD25" w:rsidR="008919CC" w:rsidRDefault="008919CC" w:rsidP="00D72310">
            <w:pPr>
              <w:pStyle w:val="VCAAtabletextnarrow"/>
              <w:rPr>
                <w:lang w:val="en-AU"/>
              </w:rPr>
            </w:pPr>
            <w:r w:rsidRPr="009B3D5F">
              <w:rPr>
                <w:lang w:val="en-AU"/>
              </w:rPr>
              <w:t>Share and present information about self, family, friends and possessions, using gestures, labels, pictures and modelled language (VCELC107)</w:t>
            </w:r>
          </w:p>
          <w:p w14:paraId="550A4B7D" w14:textId="77777777" w:rsidR="008919CC" w:rsidRPr="008938C5" w:rsidRDefault="008919CC" w:rsidP="00D72310">
            <w:pPr>
              <w:pStyle w:val="VCAAtabletextnarrow"/>
              <w:rPr>
                <w:lang w:val="en-AU"/>
              </w:rPr>
            </w:pPr>
            <w:r w:rsidRPr="009B3D5F">
              <w:rPr>
                <w:lang w:val="en-AU"/>
              </w:rPr>
              <w:t xml:space="preserve">Participate in shared imaginative activities and respond in a variety of ways such as through predicting, singing, chanting, play-acting and movement (VCELC108) </w:t>
            </w:r>
          </w:p>
        </w:tc>
        <w:tc>
          <w:tcPr>
            <w:tcW w:w="5839" w:type="dxa"/>
            <w:tcBorders>
              <w:top w:val="single" w:sz="4" w:space="0" w:color="auto"/>
              <w:left w:val="single" w:sz="4" w:space="0" w:color="auto"/>
              <w:bottom w:val="single" w:sz="4" w:space="0" w:color="auto"/>
              <w:right w:val="single" w:sz="4" w:space="0" w:color="auto"/>
            </w:tcBorders>
          </w:tcPr>
          <w:p w14:paraId="06FEDC7F" w14:textId="77777777" w:rsidR="008919CC" w:rsidRPr="002F09B1" w:rsidRDefault="008919CC" w:rsidP="00D72310">
            <w:pPr>
              <w:pStyle w:val="VCAAtabletextnarrow"/>
            </w:pPr>
            <w:r w:rsidRPr="002F09B1">
              <w:t>locate key information in a variety of texts with support, and respond using gestures, images, words and/or formulaic phrases</w:t>
            </w:r>
          </w:p>
          <w:p w14:paraId="7A5D9EB1" w14:textId="77777777" w:rsidR="008919CC" w:rsidRPr="008938C5" w:rsidRDefault="008919CC" w:rsidP="00D72310">
            <w:pPr>
              <w:pStyle w:val="VCAAtabletextnarrow"/>
              <w:rPr>
                <w:lang w:val="en-AU"/>
              </w:rPr>
            </w:pPr>
            <w:r w:rsidRPr="002F09B1">
              <w:t>VC2LMG2C03</w:t>
            </w:r>
          </w:p>
        </w:tc>
        <w:tc>
          <w:tcPr>
            <w:tcW w:w="2908" w:type="dxa"/>
            <w:tcBorders>
              <w:top w:val="single" w:sz="4" w:space="0" w:color="auto"/>
              <w:left w:val="single" w:sz="4" w:space="0" w:color="auto"/>
              <w:bottom w:val="single" w:sz="4" w:space="0" w:color="auto"/>
              <w:right w:val="single" w:sz="4" w:space="0" w:color="auto"/>
            </w:tcBorders>
          </w:tcPr>
          <w:p w14:paraId="749DF318" w14:textId="77777777" w:rsidR="008919CC" w:rsidRPr="001F7B9A" w:rsidRDefault="008919CC" w:rsidP="008919CC">
            <w:pPr>
              <w:pStyle w:val="VCAAtablebulletnarrow"/>
            </w:pPr>
            <w:r>
              <w:t>Combined and r</w:t>
            </w:r>
            <w:r w:rsidRPr="001F7B9A">
              <w:t xml:space="preserve">efined. </w:t>
            </w:r>
            <w:r>
              <w:t>Relocated specific language</w:t>
            </w:r>
            <w:r w:rsidRPr="001F7B9A">
              <w:t xml:space="preserve"> examples </w:t>
            </w:r>
            <w:r>
              <w:t xml:space="preserve">to the elaborations </w:t>
            </w:r>
            <w:r w:rsidRPr="001F7B9A">
              <w:t>to improve clarity</w:t>
            </w:r>
          </w:p>
          <w:p w14:paraId="6A83D73A" w14:textId="77777777" w:rsidR="008919CC" w:rsidRPr="008938C5" w:rsidRDefault="008919CC" w:rsidP="00D72310">
            <w:pPr>
              <w:pStyle w:val="VCAAtablebulletnarrowVC"/>
              <w:numPr>
                <w:ilvl w:val="0"/>
                <w:numId w:val="0"/>
              </w:numPr>
              <w:ind w:left="360"/>
            </w:pPr>
          </w:p>
        </w:tc>
      </w:tr>
      <w:tr w:rsidR="008919CC" w:rsidRPr="008938C5" w14:paraId="213EE2C0"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08DF7DBA" w14:textId="77777777" w:rsidR="008919CC" w:rsidRPr="007645B5" w:rsidRDefault="008919CC" w:rsidP="00D72310">
            <w:pPr>
              <w:pStyle w:val="VCAAtabletextnarrow"/>
              <w:rPr>
                <w:lang w:val="en-AU"/>
              </w:rPr>
            </w:pPr>
            <w:r w:rsidRPr="00C55CC9">
              <w:rPr>
                <w:lang w:val="en-AU"/>
              </w:rPr>
              <w:t xml:space="preserve">Recognise that Australia has speakers of many different languages, including Greek, and that languages borrow words from each other and sometimes use the same alphabet symbols and vocabulary (VCELU118) </w:t>
            </w:r>
          </w:p>
        </w:tc>
        <w:tc>
          <w:tcPr>
            <w:tcW w:w="5839" w:type="dxa"/>
            <w:tcBorders>
              <w:top w:val="single" w:sz="4" w:space="0" w:color="auto"/>
              <w:left w:val="single" w:sz="4" w:space="0" w:color="auto"/>
              <w:bottom w:val="single" w:sz="4" w:space="0" w:color="auto"/>
              <w:right w:val="single" w:sz="4" w:space="0" w:color="auto"/>
            </w:tcBorders>
          </w:tcPr>
          <w:p w14:paraId="00E70D95" w14:textId="77777777" w:rsidR="008919CC" w:rsidRPr="002F09B1" w:rsidRDefault="008919CC" w:rsidP="00D72310">
            <w:pPr>
              <w:pStyle w:val="VCAAtabletextnarrow"/>
            </w:pPr>
            <w:r w:rsidRPr="002F09B1">
              <w:t>explore and make meaning from sounds, words and phrases for familiar objects or terms in Greek through play, and discover how languages influence each other</w:t>
            </w:r>
          </w:p>
          <w:p w14:paraId="3B00CBC5" w14:textId="77777777" w:rsidR="008919CC" w:rsidRPr="00646A5D" w:rsidRDefault="008919CC" w:rsidP="00D72310">
            <w:pPr>
              <w:pStyle w:val="VCAAtabletextnarrow"/>
              <w:rPr>
                <w:lang w:val="en-AU"/>
              </w:rPr>
            </w:pPr>
            <w:r w:rsidRPr="002F09B1">
              <w:t>VC2LMG2C04</w:t>
            </w:r>
          </w:p>
        </w:tc>
        <w:tc>
          <w:tcPr>
            <w:tcW w:w="2908" w:type="dxa"/>
            <w:tcBorders>
              <w:top w:val="single" w:sz="4" w:space="0" w:color="auto"/>
              <w:left w:val="single" w:sz="4" w:space="0" w:color="auto"/>
              <w:bottom w:val="single" w:sz="4" w:space="0" w:color="auto"/>
              <w:right w:val="single" w:sz="4" w:space="0" w:color="auto"/>
            </w:tcBorders>
          </w:tcPr>
          <w:p w14:paraId="289618B7" w14:textId="77777777" w:rsidR="008919CC" w:rsidRPr="00E3382C" w:rsidRDefault="008919CC" w:rsidP="008919CC">
            <w:pPr>
              <w:pStyle w:val="VCAAtablebulletnarrow"/>
            </w:pPr>
            <w:r w:rsidRPr="00E3382C">
              <w:t>Newly created, but incorporating elements of VCELU118. Incorporated reference to ‘explore’ and ‘play’ to reflect the nature of early language learning and to connect to VEYLDF. Added explicit reference to progression by including ‘sounds, words and phrases’</w:t>
            </w:r>
          </w:p>
        </w:tc>
      </w:tr>
      <w:tr w:rsidR="008919CC" w:rsidRPr="008938C5" w14:paraId="3C04936E" w14:textId="77777777" w:rsidTr="00EB0079">
        <w:tc>
          <w:tcPr>
            <w:tcW w:w="5839" w:type="dxa"/>
            <w:tcBorders>
              <w:top w:val="single" w:sz="4" w:space="0" w:color="auto"/>
              <w:left w:val="single" w:sz="4" w:space="0" w:color="auto"/>
              <w:bottom w:val="single" w:sz="4" w:space="0" w:color="auto"/>
              <w:right w:val="single" w:sz="4" w:space="0" w:color="auto"/>
            </w:tcBorders>
          </w:tcPr>
          <w:p w14:paraId="24652549" w14:textId="4684073D" w:rsidR="008919CC" w:rsidRPr="00AA227A" w:rsidRDefault="008919CC" w:rsidP="00D72310">
            <w:pPr>
              <w:pStyle w:val="VCAAtabletextnarrow"/>
              <w:rPr>
                <w:highlight w:val="yellow"/>
                <w:lang w:val="en-AU"/>
              </w:rPr>
            </w:pPr>
            <w:r w:rsidRPr="00BB74B2">
              <w:rPr>
                <w:lang w:val="en-AU"/>
              </w:rPr>
              <w:lastRenderedPageBreak/>
              <w:t>Translate familiar words or phrases using visual cues or word lists, explaining the meaning of particular words, gestures or expressions (VCELC110)</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42E53" w14:textId="77777777" w:rsidR="008919CC" w:rsidRPr="002F09B1" w:rsidRDefault="008919CC" w:rsidP="00D72310">
            <w:pPr>
              <w:pStyle w:val="VCAAtabletextnarrow"/>
            </w:pPr>
          </w:p>
        </w:tc>
        <w:tc>
          <w:tcPr>
            <w:tcW w:w="2908" w:type="dxa"/>
            <w:tcBorders>
              <w:top w:val="single" w:sz="4" w:space="0" w:color="auto"/>
              <w:left w:val="single" w:sz="4" w:space="0" w:color="auto"/>
              <w:bottom w:val="single" w:sz="4" w:space="0" w:color="auto"/>
              <w:right w:val="single" w:sz="4" w:space="0" w:color="auto"/>
            </w:tcBorders>
          </w:tcPr>
          <w:p w14:paraId="5381F799" w14:textId="77777777" w:rsidR="008919CC" w:rsidRPr="007A5233" w:rsidRDefault="008919CC" w:rsidP="008919CC">
            <w:pPr>
              <w:pStyle w:val="VCAAtablebulletnarrow"/>
            </w:pPr>
            <w:r w:rsidRPr="00543F75">
              <w:t>Removed</w:t>
            </w:r>
          </w:p>
        </w:tc>
      </w:tr>
    </w:tbl>
    <w:p w14:paraId="1698BD8D" w14:textId="77777777" w:rsidR="008919CC" w:rsidRPr="008938C5" w:rsidRDefault="008919CC" w:rsidP="008919CC">
      <w:pPr>
        <w:pStyle w:val="Heading5"/>
        <w:rPr>
          <w:sz w:val="40"/>
          <w:szCs w:val="28"/>
          <w:lang w:val="en-AU" w:eastAsia="en-AU"/>
        </w:rPr>
      </w:pPr>
      <w:r w:rsidRPr="008938C5">
        <w:rPr>
          <w:lang w:val="en-AU"/>
        </w:rPr>
        <w:t>Sub-</w:t>
      </w:r>
      <w:r>
        <w:rPr>
          <w:lang w:val="en-AU"/>
        </w:rPr>
        <w:t>s</w:t>
      </w:r>
      <w:r w:rsidRPr="008938C5">
        <w:rPr>
          <w:lang w:val="en-AU"/>
        </w:rPr>
        <w:t xml:space="preserve">trand: </w:t>
      </w:r>
      <w:r>
        <w:t>Creating text in Greek</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016836A0"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CAC94D9"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3D745BE"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49B35B4" w14:textId="77777777" w:rsidR="008919CC" w:rsidRPr="008938C5" w:rsidRDefault="008919CC" w:rsidP="00D72310">
            <w:pPr>
              <w:pStyle w:val="VCAAtableheadingnarrow"/>
              <w:rPr>
                <w:lang w:val="en-AU"/>
              </w:rPr>
            </w:pPr>
            <w:r w:rsidRPr="008938C5">
              <w:rPr>
                <w:lang w:val="en-AU"/>
              </w:rPr>
              <w:t>Comment</w:t>
            </w:r>
          </w:p>
        </w:tc>
      </w:tr>
      <w:tr w:rsidR="008919CC" w:rsidRPr="008938C5" w14:paraId="00652E68" w14:textId="77777777" w:rsidTr="00EB0079">
        <w:tc>
          <w:tcPr>
            <w:tcW w:w="5839" w:type="dxa"/>
            <w:tcBorders>
              <w:top w:val="single" w:sz="4" w:space="0" w:color="auto"/>
              <w:left w:val="single" w:sz="4" w:space="0" w:color="auto"/>
              <w:bottom w:val="single" w:sz="4" w:space="0" w:color="auto"/>
              <w:right w:val="single" w:sz="4" w:space="0" w:color="auto"/>
            </w:tcBorders>
          </w:tcPr>
          <w:p w14:paraId="160451E6" w14:textId="77777777" w:rsidR="008919CC" w:rsidRPr="009B3D5F" w:rsidRDefault="008919CC" w:rsidP="00D72310">
            <w:pPr>
              <w:pStyle w:val="VCAAtabletextnarrow"/>
              <w:rPr>
                <w:lang w:val="en-AU"/>
              </w:rPr>
            </w:pPr>
            <w:r w:rsidRPr="009B3D5F">
              <w:rPr>
                <w:lang w:val="en-AU"/>
              </w:rPr>
              <w:t>Share and present information about self, family, friends and possessions, using gestures, labels, pictures and modelled language (VCELC107)</w:t>
            </w:r>
          </w:p>
          <w:p w14:paraId="3EC699C1" w14:textId="77777777" w:rsidR="008919CC" w:rsidRDefault="008919CC" w:rsidP="00D72310">
            <w:pPr>
              <w:pStyle w:val="VCAAtabletextnarrow"/>
              <w:rPr>
                <w:lang w:val="en-AU"/>
              </w:rPr>
            </w:pPr>
            <w:r w:rsidRPr="00C55CC9">
              <w:rPr>
                <w:lang w:val="en-AU"/>
              </w:rPr>
              <w:t>Create and participate in shared performances and imaginative activities using familiar words, phrases, captions and language patterns (VCELC109)</w:t>
            </w:r>
            <w:r w:rsidRPr="009B3D5F">
              <w:rPr>
                <w:lang w:val="en-AU"/>
              </w:rPr>
              <w:t xml:space="preserve"> </w:t>
            </w:r>
          </w:p>
          <w:p w14:paraId="6405651A" w14:textId="77777777" w:rsidR="008919CC" w:rsidRPr="008938C5" w:rsidRDefault="008919CC" w:rsidP="00D72310">
            <w:pPr>
              <w:pStyle w:val="VCAAtabletextnarrow"/>
              <w:rPr>
                <w:lang w:val="en-AU"/>
              </w:rPr>
            </w:pPr>
            <w:r w:rsidRPr="003D73AD">
              <w:rPr>
                <w:lang w:val="en-AU"/>
              </w:rPr>
              <w:t>Create simple print or digital texts in Greek and English, such as captions and labels, for the immediate learning environment (VCELC111)</w:t>
            </w:r>
          </w:p>
        </w:tc>
        <w:tc>
          <w:tcPr>
            <w:tcW w:w="5839" w:type="dxa"/>
            <w:tcBorders>
              <w:top w:val="single" w:sz="4" w:space="0" w:color="auto"/>
              <w:left w:val="single" w:sz="4" w:space="0" w:color="auto"/>
              <w:bottom w:val="single" w:sz="4" w:space="0" w:color="auto"/>
              <w:right w:val="single" w:sz="4" w:space="0" w:color="auto"/>
            </w:tcBorders>
          </w:tcPr>
          <w:p w14:paraId="3E0492D4" w14:textId="77777777" w:rsidR="008919CC" w:rsidRPr="002F09B1" w:rsidRDefault="008919CC" w:rsidP="00D72310">
            <w:pPr>
              <w:pStyle w:val="VCAAVC2curriculumcode"/>
              <w:rPr>
                <w:lang w:val="en-US"/>
              </w:rPr>
            </w:pPr>
            <w:r w:rsidRPr="002F09B1">
              <w:rPr>
                <w:lang w:val="en-US"/>
              </w:rPr>
              <w:t>create spoken and written texts using words, familiar phrases and modelled language</w:t>
            </w:r>
          </w:p>
          <w:p w14:paraId="50819692" w14:textId="77777777" w:rsidR="008919CC" w:rsidRPr="008938C5" w:rsidRDefault="008919CC" w:rsidP="00D72310">
            <w:pPr>
              <w:pStyle w:val="VCAAVC2curriculumcode"/>
            </w:pPr>
            <w:r w:rsidRPr="002F09B1">
              <w:rPr>
                <w:lang w:val="en-US"/>
              </w:rPr>
              <w:t>VC2LMG2C05</w:t>
            </w:r>
          </w:p>
        </w:tc>
        <w:tc>
          <w:tcPr>
            <w:tcW w:w="2908" w:type="dxa"/>
            <w:tcBorders>
              <w:top w:val="single" w:sz="4" w:space="0" w:color="auto"/>
              <w:left w:val="single" w:sz="4" w:space="0" w:color="auto"/>
              <w:bottom w:val="single" w:sz="4" w:space="0" w:color="auto"/>
              <w:right w:val="single" w:sz="4" w:space="0" w:color="auto"/>
            </w:tcBorders>
          </w:tcPr>
          <w:p w14:paraId="167A4ACA" w14:textId="77777777" w:rsidR="008919CC" w:rsidRPr="00846C93" w:rsidRDefault="008919CC" w:rsidP="008919CC">
            <w:pPr>
              <w:pStyle w:val="VCAAtablebulletnarrow"/>
            </w:pPr>
            <w:r w:rsidRPr="00846C93">
              <w:t>Combined and refined for clarity</w:t>
            </w:r>
            <w:r>
              <w:t>,</w:t>
            </w:r>
            <w:r w:rsidRPr="00846C93">
              <w:t xml:space="preserve"> and </w:t>
            </w:r>
            <w:r>
              <w:t>relocated specific language elements to the elaborations</w:t>
            </w:r>
          </w:p>
          <w:p w14:paraId="6C93E280" w14:textId="77777777" w:rsidR="008919CC" w:rsidRPr="00063DFC" w:rsidRDefault="008919CC" w:rsidP="00D72310">
            <w:pPr>
              <w:pStyle w:val="VCAAtablebulletnarrowAC"/>
              <w:numPr>
                <w:ilvl w:val="0"/>
                <w:numId w:val="0"/>
              </w:numPr>
              <w:ind w:left="360"/>
            </w:pPr>
          </w:p>
        </w:tc>
      </w:tr>
    </w:tbl>
    <w:p w14:paraId="44B20075" w14:textId="77777777" w:rsidR="008919CC" w:rsidRPr="008938C5" w:rsidRDefault="008919CC" w:rsidP="008919CC">
      <w:pPr>
        <w:pStyle w:val="Heading4"/>
        <w:rPr>
          <w:lang w:val="en-AU"/>
        </w:rPr>
      </w:pPr>
      <w:r>
        <w:rPr>
          <w:lang w:val="en-AU"/>
        </w:rPr>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7BC85694" w14:textId="77777777" w:rsidR="008919CC" w:rsidRPr="008938C5" w:rsidRDefault="008919CC" w:rsidP="008919CC">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5C5C7C6E"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FAE5E55"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F65B260"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2B79025D" w14:textId="77777777" w:rsidR="008919CC" w:rsidRPr="008938C5" w:rsidRDefault="008919CC" w:rsidP="00D72310">
            <w:pPr>
              <w:pStyle w:val="VCAAtableheadingnarrow"/>
              <w:rPr>
                <w:lang w:val="en-AU"/>
              </w:rPr>
            </w:pPr>
            <w:r w:rsidRPr="008938C5">
              <w:rPr>
                <w:lang w:val="en-AU"/>
              </w:rPr>
              <w:t>Comment</w:t>
            </w:r>
          </w:p>
        </w:tc>
      </w:tr>
      <w:tr w:rsidR="008919CC" w:rsidRPr="008938C5" w14:paraId="1625D40C" w14:textId="77777777" w:rsidTr="00EB0079">
        <w:tc>
          <w:tcPr>
            <w:tcW w:w="5839" w:type="dxa"/>
            <w:tcBorders>
              <w:top w:val="single" w:sz="4" w:space="0" w:color="auto"/>
              <w:left w:val="single" w:sz="4" w:space="0" w:color="auto"/>
              <w:bottom w:val="single" w:sz="4" w:space="0" w:color="auto"/>
              <w:right w:val="single" w:sz="4" w:space="0" w:color="auto"/>
            </w:tcBorders>
          </w:tcPr>
          <w:p w14:paraId="631E6F36" w14:textId="77777777" w:rsidR="008919CC" w:rsidRPr="008938C5" w:rsidRDefault="008919CC" w:rsidP="00D72310">
            <w:pPr>
              <w:pStyle w:val="VCAAtabletextnarrow"/>
              <w:rPr>
                <w:lang w:val="en-AU"/>
              </w:rPr>
            </w:pPr>
            <w:r w:rsidRPr="00C55CC9">
              <w:rPr>
                <w:lang w:val="en-AU"/>
              </w:rPr>
              <w:t>Recognise and reproduce the sounds and letters of the Greek alphabet, identifying how they are represented in words, and read vowel–consonant combinations, including the most common digraphs/diphthongs such as</w:t>
            </w:r>
            <w:r w:rsidRPr="00345EB3">
              <w:rPr>
                <w:i/>
                <w:iCs/>
                <w:lang w:val="en-AU"/>
              </w:rPr>
              <w:t xml:space="preserve"> </w:t>
            </w:r>
            <w:proofErr w:type="spellStart"/>
            <w:r w:rsidRPr="00345EB3">
              <w:rPr>
                <w:i/>
                <w:iCs/>
                <w:lang w:val="en-AU"/>
              </w:rPr>
              <w:t>oυ</w:t>
            </w:r>
            <w:proofErr w:type="spellEnd"/>
            <w:r w:rsidRPr="00C55CC9">
              <w:rPr>
                <w:lang w:val="en-AU"/>
              </w:rPr>
              <w:t xml:space="preserve"> and</w:t>
            </w:r>
            <w:r w:rsidRPr="00345EB3">
              <w:rPr>
                <w:i/>
                <w:iCs/>
                <w:lang w:val="en-AU"/>
              </w:rPr>
              <w:t xml:space="preserve"> μπ</w:t>
            </w:r>
            <w:r w:rsidRPr="00C55CC9">
              <w:rPr>
                <w:lang w:val="en-AU"/>
              </w:rPr>
              <w:t xml:space="preserve"> (VCELU114)</w:t>
            </w:r>
          </w:p>
        </w:tc>
        <w:tc>
          <w:tcPr>
            <w:tcW w:w="5839" w:type="dxa"/>
            <w:tcBorders>
              <w:top w:val="single" w:sz="4" w:space="0" w:color="auto"/>
              <w:left w:val="single" w:sz="4" w:space="0" w:color="auto"/>
              <w:bottom w:val="single" w:sz="4" w:space="0" w:color="auto"/>
              <w:right w:val="single" w:sz="4" w:space="0" w:color="auto"/>
            </w:tcBorders>
          </w:tcPr>
          <w:p w14:paraId="219D4FFF" w14:textId="77777777" w:rsidR="008919CC" w:rsidRPr="002F09B1" w:rsidRDefault="008919CC" w:rsidP="00D72310">
            <w:pPr>
              <w:pStyle w:val="VCAAtabletextnarrow"/>
            </w:pPr>
            <w:r w:rsidRPr="002F09B1">
              <w:t>imitate the pronunciation and intonation of spoken Greek, and understand how sounds of the Greek alphabet are produced and represented</w:t>
            </w:r>
          </w:p>
          <w:p w14:paraId="2B12BA43" w14:textId="77777777" w:rsidR="008919CC" w:rsidRPr="008938C5" w:rsidRDefault="008919CC" w:rsidP="00D72310">
            <w:pPr>
              <w:pStyle w:val="VCAAtabletextnarrow"/>
              <w:rPr>
                <w:lang w:val="en-AU"/>
              </w:rPr>
            </w:pPr>
            <w:r w:rsidRPr="002F09B1">
              <w:t>VC2LMG2U01</w:t>
            </w:r>
          </w:p>
        </w:tc>
        <w:tc>
          <w:tcPr>
            <w:tcW w:w="2908" w:type="dxa"/>
            <w:tcBorders>
              <w:top w:val="single" w:sz="4" w:space="0" w:color="auto"/>
              <w:left w:val="single" w:sz="4" w:space="0" w:color="auto"/>
              <w:bottom w:val="single" w:sz="4" w:space="0" w:color="auto"/>
              <w:right w:val="single" w:sz="4" w:space="0" w:color="auto"/>
            </w:tcBorders>
          </w:tcPr>
          <w:p w14:paraId="088060E7" w14:textId="754AF573" w:rsidR="008919CC" w:rsidRPr="008938C5" w:rsidRDefault="008919CC" w:rsidP="008919CC">
            <w:pPr>
              <w:pStyle w:val="VCAAtablebulletnarrow"/>
            </w:pPr>
            <w:r>
              <w:t>Refined to focus on oral/aural language skills</w:t>
            </w:r>
            <w:r w:rsidR="00164D42">
              <w:t>,</w:t>
            </w:r>
            <w:r>
              <w:t xml:space="preserve"> to reflect the nature of language learning</w:t>
            </w:r>
            <w:r w:rsidR="00164D42">
              <w:t xml:space="preserve"> at F</w:t>
            </w:r>
            <w:r w:rsidR="00556B1B">
              <w:t xml:space="preserve">oundation to Level 2. </w:t>
            </w:r>
            <w:r>
              <w:t xml:space="preserve">The reference to reading/writing has been moved to </w:t>
            </w:r>
            <w:r w:rsidRPr="00D51314">
              <w:t>VC2LMG2U03</w:t>
            </w:r>
            <w:r>
              <w:t xml:space="preserve"> and </w:t>
            </w:r>
            <w:r w:rsidRPr="0024098E">
              <w:t>VC2LMG2U04</w:t>
            </w:r>
          </w:p>
          <w:p w14:paraId="4012391D" w14:textId="77777777" w:rsidR="008919CC" w:rsidRPr="008938C5" w:rsidRDefault="008919CC" w:rsidP="00D72310">
            <w:pPr>
              <w:pStyle w:val="VCAAtablebulletnarrowVC"/>
              <w:numPr>
                <w:ilvl w:val="0"/>
                <w:numId w:val="0"/>
              </w:numPr>
              <w:ind w:left="360"/>
            </w:pPr>
          </w:p>
        </w:tc>
      </w:tr>
      <w:tr w:rsidR="008919CC" w:rsidRPr="008938C5" w14:paraId="4B7AF8C5"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13125F76" w14:textId="521694FD" w:rsidR="008919CC" w:rsidRPr="007645B5" w:rsidRDefault="008919CC" w:rsidP="00D72310">
            <w:pPr>
              <w:pStyle w:val="VCAAtabletextnarrow"/>
              <w:rPr>
                <w:lang w:val="en-AU"/>
              </w:rPr>
            </w:pPr>
            <w:r w:rsidRPr="00C55CC9">
              <w:rPr>
                <w:lang w:val="en-AU"/>
              </w:rPr>
              <w:lastRenderedPageBreak/>
              <w:t>Recognise and reproduce the sounds and letters of the Greek alphabet, identifying how they are represented in words, and read vowel–consonant combinations, including the most common digraphs/diphthongs such as</w:t>
            </w:r>
            <w:r w:rsidRPr="00345EB3">
              <w:rPr>
                <w:i/>
                <w:iCs/>
                <w:lang w:val="en-AU"/>
              </w:rPr>
              <w:t xml:space="preserve"> </w:t>
            </w:r>
            <w:proofErr w:type="spellStart"/>
            <w:r w:rsidRPr="00345EB3">
              <w:rPr>
                <w:i/>
                <w:iCs/>
                <w:lang w:val="en-AU"/>
              </w:rPr>
              <w:t>oυ</w:t>
            </w:r>
            <w:proofErr w:type="spellEnd"/>
            <w:r w:rsidRPr="00C55CC9">
              <w:rPr>
                <w:lang w:val="en-AU"/>
              </w:rPr>
              <w:t xml:space="preserve"> and</w:t>
            </w:r>
            <w:r w:rsidRPr="00345EB3">
              <w:rPr>
                <w:i/>
                <w:iCs/>
                <w:lang w:val="en-AU"/>
              </w:rPr>
              <w:t xml:space="preserve"> μπ</w:t>
            </w:r>
            <w:r w:rsidRPr="00C55CC9">
              <w:rPr>
                <w:lang w:val="en-AU"/>
              </w:rPr>
              <w:t xml:space="preserve"> (VCELU114)</w:t>
            </w:r>
          </w:p>
        </w:tc>
        <w:tc>
          <w:tcPr>
            <w:tcW w:w="5839" w:type="dxa"/>
            <w:tcBorders>
              <w:top w:val="single" w:sz="4" w:space="0" w:color="auto"/>
              <w:left w:val="single" w:sz="4" w:space="0" w:color="auto"/>
              <w:bottom w:val="single" w:sz="4" w:space="0" w:color="auto"/>
              <w:right w:val="single" w:sz="4" w:space="0" w:color="auto"/>
            </w:tcBorders>
          </w:tcPr>
          <w:p w14:paraId="42E4EC29" w14:textId="77777777" w:rsidR="008919CC" w:rsidRPr="002F09B1" w:rsidRDefault="008919CC" w:rsidP="00D72310">
            <w:pPr>
              <w:pStyle w:val="VCAAtabletextnarrow"/>
            </w:pPr>
            <w:r w:rsidRPr="002F09B1">
              <w:t xml:space="preserve">identify sound combinations to produce simple words, and then an increasing number of frequently used words and phrases </w:t>
            </w:r>
          </w:p>
          <w:p w14:paraId="6344C6DF" w14:textId="77777777" w:rsidR="008919CC" w:rsidRPr="00646A5D" w:rsidRDefault="008919CC" w:rsidP="00D72310">
            <w:pPr>
              <w:pStyle w:val="VCAAtabletextnarrow"/>
              <w:rPr>
                <w:lang w:val="en-AU"/>
              </w:rPr>
            </w:pPr>
            <w:r w:rsidRPr="002F09B1">
              <w:t>VC2LMG2U02</w:t>
            </w:r>
          </w:p>
        </w:tc>
        <w:tc>
          <w:tcPr>
            <w:tcW w:w="2908" w:type="dxa"/>
            <w:tcBorders>
              <w:top w:val="single" w:sz="4" w:space="0" w:color="auto"/>
              <w:left w:val="single" w:sz="4" w:space="0" w:color="auto"/>
              <w:bottom w:val="single" w:sz="4" w:space="0" w:color="auto"/>
              <w:right w:val="single" w:sz="4" w:space="0" w:color="auto"/>
            </w:tcBorders>
          </w:tcPr>
          <w:p w14:paraId="608E3B04" w14:textId="77777777" w:rsidR="008919CC" w:rsidRPr="00423B33" w:rsidRDefault="008919CC" w:rsidP="008919CC">
            <w:pPr>
              <w:pStyle w:val="VCAAtablebulletnarrow"/>
            </w:pPr>
            <w:r>
              <w:t xml:space="preserve">New, with elements of </w:t>
            </w:r>
            <w:r w:rsidRPr="00A4098F">
              <w:t>VCELU114</w:t>
            </w:r>
            <w:r>
              <w:t xml:space="preserve"> to reflect learning progression and oral/aural language development</w:t>
            </w:r>
          </w:p>
        </w:tc>
      </w:tr>
      <w:tr w:rsidR="008919CC" w:rsidRPr="008938C5" w14:paraId="15BE473C"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47A6821F" w14:textId="77777777" w:rsidR="008919CC" w:rsidRDefault="008919CC" w:rsidP="00D72310">
            <w:pPr>
              <w:pStyle w:val="VCAAtabletextnarrow"/>
              <w:rPr>
                <w:lang w:val="en-AU"/>
              </w:rPr>
            </w:pPr>
            <w:r w:rsidRPr="00C55CC9">
              <w:rPr>
                <w:lang w:val="en-AU"/>
              </w:rPr>
              <w:t>Recognise and reproduce the sounds and letters of the Greek alphabet, identifying how they are represented in words, and read vowel–consonant combinations, including the most common digraphs/diphthongs such as</w:t>
            </w:r>
            <w:r w:rsidRPr="00345EB3">
              <w:rPr>
                <w:i/>
                <w:iCs/>
                <w:lang w:val="en-AU"/>
              </w:rPr>
              <w:t xml:space="preserve"> </w:t>
            </w:r>
            <w:proofErr w:type="spellStart"/>
            <w:r w:rsidRPr="00345EB3">
              <w:rPr>
                <w:i/>
                <w:iCs/>
                <w:lang w:val="en-AU"/>
              </w:rPr>
              <w:t>oυ</w:t>
            </w:r>
            <w:proofErr w:type="spellEnd"/>
            <w:r w:rsidRPr="00C55CC9">
              <w:rPr>
                <w:lang w:val="en-AU"/>
              </w:rPr>
              <w:t xml:space="preserve"> and</w:t>
            </w:r>
            <w:r w:rsidRPr="00345EB3">
              <w:rPr>
                <w:i/>
                <w:iCs/>
                <w:lang w:val="en-AU"/>
              </w:rPr>
              <w:t xml:space="preserve"> μπ</w:t>
            </w:r>
            <w:r w:rsidRPr="00C55CC9">
              <w:rPr>
                <w:lang w:val="en-AU"/>
              </w:rPr>
              <w:t xml:space="preserve"> (VCELU114)</w:t>
            </w:r>
          </w:p>
          <w:p w14:paraId="359D3BE5" w14:textId="475E81FB" w:rsidR="008919CC" w:rsidRPr="008938C5" w:rsidRDefault="008919CC" w:rsidP="00D72310">
            <w:pPr>
              <w:pStyle w:val="VCAAtabletextnarrow"/>
              <w:rPr>
                <w:lang w:val="en-AU"/>
              </w:rPr>
            </w:pPr>
            <w:r w:rsidRPr="00C55CC9">
              <w:rPr>
                <w:lang w:val="en-AU"/>
              </w:rPr>
              <w:t>Recognise features of familiar spoken, written and visual texts, such as songs, labels and captions (VCELU116</w:t>
            </w:r>
            <w:r>
              <w:rPr>
                <w:lang w:val="en-AU"/>
              </w:rPr>
              <w:t>)</w:t>
            </w:r>
          </w:p>
        </w:tc>
        <w:tc>
          <w:tcPr>
            <w:tcW w:w="5839" w:type="dxa"/>
            <w:tcBorders>
              <w:top w:val="single" w:sz="4" w:space="0" w:color="auto"/>
              <w:left w:val="single" w:sz="4" w:space="0" w:color="auto"/>
              <w:bottom w:val="single" w:sz="4" w:space="0" w:color="auto"/>
              <w:right w:val="single" w:sz="4" w:space="0" w:color="auto"/>
            </w:tcBorders>
          </w:tcPr>
          <w:p w14:paraId="6C0F9DA0" w14:textId="77777777" w:rsidR="008919CC" w:rsidRPr="002F09B1" w:rsidRDefault="008919CC" w:rsidP="00D72310">
            <w:pPr>
              <w:pStyle w:val="VCAAtabletextnarrow"/>
            </w:pPr>
            <w:proofErr w:type="spellStart"/>
            <w:r w:rsidRPr="002F09B1">
              <w:t>recognise</w:t>
            </w:r>
            <w:proofErr w:type="spellEnd"/>
            <w:r w:rsidRPr="002F09B1">
              <w:t xml:space="preserve"> and explore how the Greek alphabet and features of language are used to construct meaning in Greek</w:t>
            </w:r>
          </w:p>
          <w:p w14:paraId="2E1EF05F" w14:textId="77777777" w:rsidR="008919CC" w:rsidRPr="008938C5" w:rsidRDefault="008919CC" w:rsidP="00D72310">
            <w:pPr>
              <w:pStyle w:val="VCAAtabletextnarrow"/>
              <w:rPr>
                <w:lang w:val="en-AU"/>
              </w:rPr>
            </w:pPr>
            <w:r w:rsidRPr="002F09B1">
              <w:t>VC2LMG2U03</w:t>
            </w:r>
          </w:p>
        </w:tc>
        <w:tc>
          <w:tcPr>
            <w:tcW w:w="2908" w:type="dxa"/>
            <w:tcBorders>
              <w:top w:val="single" w:sz="4" w:space="0" w:color="auto"/>
              <w:left w:val="single" w:sz="4" w:space="0" w:color="auto"/>
              <w:bottom w:val="single" w:sz="4" w:space="0" w:color="auto"/>
              <w:right w:val="single" w:sz="4" w:space="0" w:color="auto"/>
            </w:tcBorders>
          </w:tcPr>
          <w:p w14:paraId="73F8400E" w14:textId="77777777" w:rsidR="008919CC" w:rsidRPr="00E3382C" w:rsidRDefault="008919CC" w:rsidP="008919CC">
            <w:pPr>
              <w:pStyle w:val="VCAAtablebulletnarrow"/>
            </w:pPr>
            <w:r w:rsidRPr="00E3382C">
              <w:t>New</w:t>
            </w:r>
            <w:r>
              <w:t>,</w:t>
            </w:r>
            <w:r w:rsidRPr="00E3382C">
              <w:t xml:space="preserve"> with elements of VCELU114 and VCELU116 to reflect learning progression and skill development. Specific language examples have been moved to the elaborations</w:t>
            </w:r>
          </w:p>
        </w:tc>
      </w:tr>
      <w:tr w:rsidR="008919CC" w:rsidRPr="008938C5" w14:paraId="4BC2CA6D"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3FBF7CDF" w14:textId="77777777" w:rsidR="008919CC" w:rsidRDefault="008919CC" w:rsidP="00D72310">
            <w:pPr>
              <w:pStyle w:val="VCAAtabletextnarrow"/>
              <w:rPr>
                <w:lang w:val="en-AU"/>
              </w:rPr>
            </w:pPr>
            <w:r w:rsidRPr="00C55CC9">
              <w:rPr>
                <w:lang w:val="en-AU"/>
              </w:rPr>
              <w:t xml:space="preserve">Recognise that Australia has speakers of many different languages, including Greek, and that languages borrow words from each other and sometimes use the same alphabet symbols and vocabulary (VCELU118) </w:t>
            </w:r>
          </w:p>
          <w:p w14:paraId="4A5A1CF6" w14:textId="0FAD4C62" w:rsidR="008919CC" w:rsidRPr="008938C5" w:rsidRDefault="008919CC" w:rsidP="00D72310">
            <w:pPr>
              <w:pStyle w:val="VCAAtabletextnarrow"/>
              <w:rPr>
                <w:lang w:val="en-AU"/>
              </w:rPr>
            </w:pPr>
            <w:r w:rsidRPr="00C55CC9">
              <w:rPr>
                <w:lang w:val="en-AU"/>
              </w:rPr>
              <w:t>Understand elements of grammar such as word order, verb forms and personal pronouns related to questions, commands and short sentences, and develop vocabulary to describe self, friends and family (VCELU115)</w:t>
            </w:r>
          </w:p>
        </w:tc>
        <w:tc>
          <w:tcPr>
            <w:tcW w:w="5839" w:type="dxa"/>
            <w:tcBorders>
              <w:top w:val="single" w:sz="4" w:space="0" w:color="auto"/>
              <w:left w:val="single" w:sz="4" w:space="0" w:color="auto"/>
              <w:bottom w:val="single" w:sz="4" w:space="0" w:color="auto"/>
              <w:right w:val="single" w:sz="4" w:space="0" w:color="auto"/>
            </w:tcBorders>
          </w:tcPr>
          <w:p w14:paraId="7E15DA96" w14:textId="77777777" w:rsidR="008919CC" w:rsidRPr="002F09B1" w:rsidRDefault="008919CC" w:rsidP="00D72310">
            <w:pPr>
              <w:pStyle w:val="VCAAtabletextnarrow"/>
            </w:pPr>
            <w:r w:rsidRPr="002F09B1">
              <w:t xml:space="preserve">identify that written and spoken Greek has grammatical structures and other language features that may be </w:t>
            </w:r>
            <w:proofErr w:type="gramStart"/>
            <w:r w:rsidRPr="002F09B1">
              <w:t>similar to</w:t>
            </w:r>
            <w:proofErr w:type="gramEnd"/>
            <w:r w:rsidRPr="002F09B1">
              <w:t xml:space="preserve"> or different from English and/or other languages</w:t>
            </w:r>
          </w:p>
          <w:p w14:paraId="276FA8CD" w14:textId="77777777" w:rsidR="008919CC" w:rsidRDefault="008919CC" w:rsidP="00D72310">
            <w:pPr>
              <w:pStyle w:val="VCAAtabletextnarrow"/>
            </w:pPr>
            <w:r w:rsidRPr="002F09B1">
              <w:t>VC2LMG2U04</w:t>
            </w:r>
          </w:p>
          <w:p w14:paraId="01AB8124" w14:textId="77777777" w:rsidR="008919CC" w:rsidRPr="002F09B1" w:rsidRDefault="008919CC" w:rsidP="00D72310">
            <w:pPr>
              <w:pStyle w:val="VCAAtabletextnarrow"/>
            </w:pPr>
          </w:p>
        </w:tc>
        <w:tc>
          <w:tcPr>
            <w:tcW w:w="2908" w:type="dxa"/>
            <w:tcBorders>
              <w:top w:val="single" w:sz="4" w:space="0" w:color="auto"/>
              <w:left w:val="single" w:sz="4" w:space="0" w:color="auto"/>
              <w:bottom w:val="single" w:sz="4" w:space="0" w:color="auto"/>
              <w:right w:val="single" w:sz="4" w:space="0" w:color="auto"/>
            </w:tcBorders>
          </w:tcPr>
          <w:p w14:paraId="2B85EC30" w14:textId="792FB8D9" w:rsidR="008919CC" w:rsidRPr="00E3382C" w:rsidRDefault="008919CC" w:rsidP="008919CC">
            <w:pPr>
              <w:pStyle w:val="VCAAtablebulletnarrow"/>
            </w:pPr>
            <w:r w:rsidRPr="00E3382C">
              <w:t xml:space="preserve">Combined and refined to make </w:t>
            </w:r>
            <w:r w:rsidR="00164D42">
              <w:t xml:space="preserve">it </w:t>
            </w:r>
            <w:r w:rsidRPr="00E3382C">
              <w:t>more concise. Incorporated elements of VCELU118 and VCELU115</w:t>
            </w:r>
          </w:p>
        </w:tc>
      </w:tr>
    </w:tbl>
    <w:p w14:paraId="0ADC920A" w14:textId="77777777" w:rsidR="008919CC" w:rsidRPr="008938C5" w:rsidRDefault="008919CC" w:rsidP="008919CC">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57F1D616"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ADB4653"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925BCEF"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7CE146A" w14:textId="77777777" w:rsidR="008919CC" w:rsidRPr="008938C5" w:rsidRDefault="008919CC" w:rsidP="00D72310">
            <w:pPr>
              <w:pStyle w:val="VCAAtableheadingnarrow"/>
              <w:rPr>
                <w:lang w:val="en-AU"/>
              </w:rPr>
            </w:pPr>
            <w:r w:rsidRPr="008938C5">
              <w:rPr>
                <w:lang w:val="en-AU"/>
              </w:rPr>
              <w:t>Comment</w:t>
            </w:r>
          </w:p>
        </w:tc>
      </w:tr>
      <w:tr w:rsidR="008919CC" w:rsidRPr="008938C5" w14:paraId="61E69C27"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73AEF0F1" w14:textId="77777777" w:rsidR="008919CC" w:rsidRDefault="008919CC" w:rsidP="00D72310">
            <w:pPr>
              <w:pStyle w:val="VCAAtabletextnarrow"/>
              <w:rPr>
                <w:lang w:val="en-AU"/>
              </w:rPr>
            </w:pPr>
            <w:r w:rsidRPr="00576265">
              <w:rPr>
                <w:lang w:val="en-AU"/>
              </w:rPr>
              <w:t xml:space="preserve">Reflect on what sounds, looks or </w:t>
            </w:r>
            <w:r w:rsidRPr="00C55CC9">
              <w:rPr>
                <w:lang w:val="en-AU"/>
              </w:rPr>
              <w:t>appears similar or different to own language and culture when interacting in Greek (VCELC112)</w:t>
            </w:r>
          </w:p>
          <w:p w14:paraId="195E3D6C" w14:textId="77777777" w:rsidR="008919CC" w:rsidRDefault="008919CC" w:rsidP="00D72310">
            <w:pPr>
              <w:pStyle w:val="VCAAtabletextnarrow"/>
              <w:rPr>
                <w:lang w:val="en-AU"/>
              </w:rPr>
            </w:pPr>
            <w:r w:rsidRPr="00C55CC9">
              <w:rPr>
                <w:lang w:val="en-AU"/>
              </w:rPr>
              <w:t>Recognise that the languages people use reflect their culture, such as who they are, where and how they live, and find examples of similarities and differences between Greek and their own ways of communicating (VCELU119)</w:t>
            </w:r>
          </w:p>
          <w:p w14:paraId="4052CA1E" w14:textId="0658090C" w:rsidR="008919CC" w:rsidRPr="00C55CC9" w:rsidRDefault="008919CC" w:rsidP="00D72310">
            <w:pPr>
              <w:pStyle w:val="VCAAtabletextnarrow"/>
              <w:rPr>
                <w:lang w:val="en-AU"/>
              </w:rPr>
            </w:pPr>
            <w:r w:rsidRPr="00C55CC9">
              <w:rPr>
                <w:lang w:val="en-AU"/>
              </w:rPr>
              <w:lastRenderedPageBreak/>
              <w:t>Describe aspects of self, such as family, school/class and language/s, recognising how these are part of one’s identity (VCELC113)</w:t>
            </w:r>
          </w:p>
        </w:tc>
        <w:tc>
          <w:tcPr>
            <w:tcW w:w="5839" w:type="dxa"/>
            <w:tcBorders>
              <w:top w:val="single" w:sz="4" w:space="0" w:color="auto"/>
              <w:left w:val="single" w:sz="4" w:space="0" w:color="auto"/>
              <w:bottom w:val="single" w:sz="4" w:space="0" w:color="auto"/>
              <w:right w:val="single" w:sz="4" w:space="0" w:color="auto"/>
            </w:tcBorders>
          </w:tcPr>
          <w:p w14:paraId="4320A60F" w14:textId="77777777" w:rsidR="008919CC" w:rsidRPr="002F09B1" w:rsidRDefault="008919CC" w:rsidP="00D72310">
            <w:pPr>
              <w:pStyle w:val="VCAAtabletextnarrow"/>
            </w:pPr>
            <w:r w:rsidRPr="002F09B1">
              <w:lastRenderedPageBreak/>
              <w:t xml:space="preserve">reflect on how language, culture and identity are interconnected and discuss how Greek-speaking communities are </w:t>
            </w:r>
            <w:proofErr w:type="gramStart"/>
            <w:r w:rsidRPr="002F09B1">
              <w:t>similar to</w:t>
            </w:r>
            <w:proofErr w:type="gramEnd"/>
            <w:r w:rsidRPr="002F09B1">
              <w:t xml:space="preserve"> or different from others</w:t>
            </w:r>
          </w:p>
          <w:p w14:paraId="568F5A06" w14:textId="77777777" w:rsidR="008919CC" w:rsidRPr="002F09B1" w:rsidRDefault="008919CC" w:rsidP="00D72310">
            <w:pPr>
              <w:pStyle w:val="VCAAtabletextnarrow"/>
            </w:pPr>
            <w:r w:rsidRPr="002F09B1">
              <w:t>VC2LMG2U05</w:t>
            </w:r>
          </w:p>
        </w:tc>
        <w:tc>
          <w:tcPr>
            <w:tcW w:w="2908" w:type="dxa"/>
            <w:tcBorders>
              <w:top w:val="single" w:sz="4" w:space="0" w:color="auto"/>
              <w:left w:val="single" w:sz="4" w:space="0" w:color="auto"/>
              <w:bottom w:val="single" w:sz="4" w:space="0" w:color="auto"/>
              <w:right w:val="single" w:sz="4" w:space="0" w:color="auto"/>
            </w:tcBorders>
          </w:tcPr>
          <w:p w14:paraId="547D8A72" w14:textId="77777777" w:rsidR="008919CC" w:rsidRPr="00B26850" w:rsidRDefault="008919CC" w:rsidP="008919CC">
            <w:pPr>
              <w:pStyle w:val="VCAAtablebulletnarrow"/>
            </w:pPr>
            <w:r>
              <w:t xml:space="preserve">Combined and refined for clarity </w:t>
            </w:r>
          </w:p>
          <w:p w14:paraId="6F351153" w14:textId="77777777" w:rsidR="008919CC" w:rsidRPr="008938C5" w:rsidRDefault="008919CC" w:rsidP="00D72310">
            <w:pPr>
              <w:pStyle w:val="VCAAtablebulletnarrowVC"/>
              <w:numPr>
                <w:ilvl w:val="0"/>
                <w:numId w:val="0"/>
              </w:numPr>
            </w:pPr>
          </w:p>
        </w:tc>
      </w:tr>
      <w:tr w:rsidR="008919CC" w:rsidRPr="008938C5" w14:paraId="17041C42"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3F9389F2" w14:textId="7A5FC2BC" w:rsidR="008919CC" w:rsidRPr="00C55CC9" w:rsidRDefault="008919CC" w:rsidP="00D72310">
            <w:pPr>
              <w:pStyle w:val="VCAAtabletextnarrow"/>
              <w:rPr>
                <w:lang w:val="en-AU"/>
              </w:rPr>
            </w:pPr>
            <w:r w:rsidRPr="00C55CC9">
              <w:rPr>
                <w:lang w:val="en-AU"/>
              </w:rPr>
              <w:t>Recognise that Australia has speakers of many different languages, including Greek, and that languages borrow words from each other and sometimes use the same alphabet symbols and vocabulary (VCELU118)</w:t>
            </w:r>
          </w:p>
        </w:tc>
        <w:tc>
          <w:tcPr>
            <w:tcW w:w="5839" w:type="dxa"/>
            <w:tcBorders>
              <w:top w:val="single" w:sz="4" w:space="0" w:color="auto"/>
              <w:left w:val="single" w:sz="4" w:space="0" w:color="auto"/>
              <w:bottom w:val="single" w:sz="4" w:space="0" w:color="auto"/>
              <w:right w:val="single" w:sz="4" w:space="0" w:color="auto"/>
            </w:tcBorders>
          </w:tcPr>
          <w:p w14:paraId="1A1FCD07" w14:textId="77777777" w:rsidR="008919CC" w:rsidRPr="002F09B1" w:rsidRDefault="008919CC" w:rsidP="00D72310">
            <w:pPr>
              <w:pStyle w:val="VCAAtabletextnarrow"/>
            </w:pPr>
            <w:r w:rsidRPr="002F09B1">
              <w:t xml:space="preserve">identify where Greek is used around the world and </w:t>
            </w:r>
            <w:proofErr w:type="spellStart"/>
            <w:r w:rsidRPr="002F09B1">
              <w:t>recognise</w:t>
            </w:r>
            <w:proofErr w:type="spellEnd"/>
            <w:r w:rsidRPr="002F09B1">
              <w:t xml:space="preserve"> that there are many different languages spoken in communities throughout Australia</w:t>
            </w:r>
          </w:p>
          <w:p w14:paraId="51093D4A" w14:textId="77777777" w:rsidR="008919CC" w:rsidRPr="002F09B1" w:rsidRDefault="008919CC" w:rsidP="00D72310">
            <w:pPr>
              <w:pStyle w:val="VCAAtabletextnarrow"/>
            </w:pPr>
            <w:r w:rsidRPr="002F09B1">
              <w:t>VC2LMG2U06</w:t>
            </w:r>
          </w:p>
        </w:tc>
        <w:tc>
          <w:tcPr>
            <w:tcW w:w="2908" w:type="dxa"/>
            <w:tcBorders>
              <w:top w:val="single" w:sz="4" w:space="0" w:color="auto"/>
              <w:left w:val="single" w:sz="4" w:space="0" w:color="auto"/>
              <w:bottom w:val="single" w:sz="4" w:space="0" w:color="auto"/>
              <w:right w:val="single" w:sz="4" w:space="0" w:color="auto"/>
            </w:tcBorders>
          </w:tcPr>
          <w:p w14:paraId="6A811F1D" w14:textId="77777777" w:rsidR="008919CC" w:rsidRPr="00DC3BE3" w:rsidRDefault="008919CC" w:rsidP="008919CC">
            <w:pPr>
              <w:pStyle w:val="VCAAtablebulletnarrow"/>
            </w:pPr>
            <w:r>
              <w:t>Refined for clarity</w:t>
            </w:r>
          </w:p>
          <w:p w14:paraId="76939690" w14:textId="77777777" w:rsidR="008919CC" w:rsidRPr="008938C5" w:rsidRDefault="008919CC" w:rsidP="00D72310">
            <w:pPr>
              <w:pStyle w:val="VCAAtablebulletnarrowVC"/>
              <w:numPr>
                <w:ilvl w:val="0"/>
                <w:numId w:val="0"/>
              </w:numPr>
            </w:pPr>
          </w:p>
        </w:tc>
      </w:tr>
    </w:tbl>
    <w:p w14:paraId="6ACB5139" w14:textId="77777777" w:rsidR="00556B1B" w:rsidRDefault="00556B1B">
      <w:pPr>
        <w:rPr>
          <w:rFonts w:ascii="Arial" w:hAnsi="Arial" w:cs="Arial"/>
          <w:color w:val="0F7EB4"/>
          <w:sz w:val="40"/>
          <w:szCs w:val="28"/>
          <w:lang w:val="en-AU"/>
        </w:rPr>
      </w:pPr>
      <w:bookmarkStart w:id="9" w:name="_Toc175237866"/>
      <w:r>
        <w:br w:type="page"/>
      </w:r>
    </w:p>
    <w:p w14:paraId="13BCD2E4" w14:textId="0203E741" w:rsidR="008919CC" w:rsidRPr="008938C5" w:rsidRDefault="008919CC" w:rsidP="008919CC">
      <w:pPr>
        <w:pStyle w:val="Heading2"/>
      </w:pPr>
      <w:r w:rsidRPr="008938C5">
        <w:lastRenderedPageBreak/>
        <w:t>Levels 3 and 4</w:t>
      </w:r>
      <w:bookmarkEnd w:id="9"/>
      <w:r w:rsidRPr="008938C5">
        <w:t xml:space="preserve"> </w:t>
      </w:r>
    </w:p>
    <w:p w14:paraId="4DF3302C" w14:textId="77777777" w:rsidR="008919CC" w:rsidRPr="008938C5" w:rsidRDefault="008919CC" w:rsidP="008919CC">
      <w:pPr>
        <w:pStyle w:val="Heading3"/>
      </w:pPr>
      <w:bookmarkStart w:id="10" w:name="_Toc175237867"/>
      <w:r w:rsidRPr="008938C5">
        <w:t>Achievement standard</w:t>
      </w:r>
      <w:bookmarkEnd w:id="10"/>
    </w:p>
    <w:tbl>
      <w:tblPr>
        <w:tblStyle w:val="TableGrid"/>
        <w:tblpPr w:leftFromText="180" w:rightFromText="180" w:vertAnchor="text" w:tblpY="1"/>
        <w:tblOverlap w:val="never"/>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51C7EE1F" w14:textId="77777777" w:rsidTr="00EB0079">
        <w:trPr>
          <w:trHeight w:val="644"/>
          <w:tblHeader/>
        </w:trPr>
        <w:tc>
          <w:tcPr>
            <w:tcW w:w="5839" w:type="dxa"/>
            <w:tcBorders>
              <w:top w:val="single" w:sz="4" w:space="0" w:color="auto"/>
              <w:left w:val="single" w:sz="4" w:space="0" w:color="auto"/>
              <w:bottom w:val="single" w:sz="4" w:space="0" w:color="auto"/>
              <w:right w:val="single" w:sz="4" w:space="0" w:color="auto"/>
            </w:tcBorders>
            <w:shd w:val="clear" w:color="auto" w:fill="006699"/>
          </w:tcPr>
          <w:bookmarkEnd w:id="8"/>
          <w:p w14:paraId="058BDC6F" w14:textId="77777777" w:rsidR="008919CC" w:rsidRPr="008938C5" w:rsidRDefault="008919CC" w:rsidP="00D72310">
            <w:pPr>
              <w:pStyle w:val="VCAAtableheadingnarrow"/>
              <w:jc w:val="left"/>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19436A2"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E00DA6B" w14:textId="77777777" w:rsidR="008919CC" w:rsidRPr="008938C5" w:rsidRDefault="008919CC" w:rsidP="00D72310">
            <w:pPr>
              <w:pStyle w:val="VCAAtableheadingnarrow"/>
              <w:rPr>
                <w:lang w:val="en-AU"/>
              </w:rPr>
            </w:pPr>
            <w:r w:rsidRPr="008938C5">
              <w:rPr>
                <w:lang w:val="en-AU"/>
              </w:rPr>
              <w:t>Comment</w:t>
            </w:r>
          </w:p>
        </w:tc>
      </w:tr>
      <w:tr w:rsidR="008919CC" w:rsidRPr="008938C5" w14:paraId="3E3E243E" w14:textId="77777777" w:rsidTr="00EB0079">
        <w:trPr>
          <w:trHeight w:val="3020"/>
        </w:trPr>
        <w:tc>
          <w:tcPr>
            <w:tcW w:w="5839" w:type="dxa"/>
            <w:tcBorders>
              <w:top w:val="single" w:sz="4" w:space="0" w:color="auto"/>
              <w:left w:val="single" w:sz="4" w:space="0" w:color="auto"/>
              <w:bottom w:val="single" w:sz="4" w:space="0" w:color="auto"/>
              <w:right w:val="single" w:sz="4" w:space="0" w:color="auto"/>
            </w:tcBorders>
          </w:tcPr>
          <w:p w14:paraId="7E06FE63" w14:textId="77777777" w:rsidR="008919CC" w:rsidRPr="002847C5" w:rsidRDefault="008919CC" w:rsidP="00D72310">
            <w:pPr>
              <w:pStyle w:val="VCAAtabletextnarrow"/>
              <w:rPr>
                <w:lang w:val="en-AU"/>
              </w:rPr>
            </w:pPr>
            <w:r w:rsidRPr="002847C5">
              <w:rPr>
                <w:lang w:val="en-AU"/>
              </w:rPr>
              <w:t xml:space="preserve">By the end of Level 4, students interact with the teacher and peers to share simple information about aspects of their lives, such as school (for example, </w:t>
            </w:r>
            <w:r w:rsidRPr="00345EB3">
              <w:rPr>
                <w:i/>
                <w:iCs/>
                <w:lang w:val="en-AU"/>
              </w:rPr>
              <w:t>Mαθα</w:t>
            </w:r>
            <w:proofErr w:type="spellStart"/>
            <w:r w:rsidRPr="00345EB3">
              <w:rPr>
                <w:i/>
                <w:iCs/>
                <w:lang w:val="en-AU"/>
              </w:rPr>
              <w:t>ίνω</w:t>
            </w:r>
            <w:proofErr w:type="spellEnd"/>
            <w:r w:rsidRPr="00345EB3">
              <w:rPr>
                <w:i/>
                <w:iCs/>
                <w:lang w:val="en-AU"/>
              </w:rPr>
              <w:t xml:space="preserve"> </w:t>
            </w:r>
            <w:proofErr w:type="spellStart"/>
            <w:r w:rsidRPr="00345EB3">
              <w:rPr>
                <w:i/>
                <w:iCs/>
                <w:lang w:val="en-AU"/>
              </w:rPr>
              <w:t>ελληνικά</w:t>
            </w:r>
            <w:proofErr w:type="spellEnd"/>
            <w:r w:rsidRPr="002847C5">
              <w:rPr>
                <w:lang w:val="en-AU"/>
              </w:rPr>
              <w:t xml:space="preserve">), home (for example, </w:t>
            </w:r>
            <w:proofErr w:type="spellStart"/>
            <w:r w:rsidRPr="00345EB3">
              <w:rPr>
                <w:i/>
                <w:iCs/>
                <w:lang w:val="en-AU"/>
              </w:rPr>
              <w:t>Το</w:t>
            </w:r>
            <w:proofErr w:type="spellEnd"/>
            <w:r w:rsidRPr="00345EB3">
              <w:rPr>
                <w:i/>
                <w:iCs/>
                <w:lang w:val="en-AU"/>
              </w:rPr>
              <w:t xml:space="preserve"> σπ</w:t>
            </w:r>
            <w:proofErr w:type="spellStart"/>
            <w:r w:rsidRPr="00345EB3">
              <w:rPr>
                <w:i/>
                <w:iCs/>
                <w:lang w:val="en-AU"/>
              </w:rPr>
              <w:t>ίτι</w:t>
            </w:r>
            <w:proofErr w:type="spellEnd"/>
            <w:r w:rsidRPr="00345EB3">
              <w:rPr>
                <w:i/>
                <w:iCs/>
                <w:lang w:val="en-AU"/>
              </w:rPr>
              <w:t xml:space="preserve"> </w:t>
            </w:r>
            <w:proofErr w:type="spellStart"/>
            <w:r w:rsidRPr="00345EB3">
              <w:rPr>
                <w:i/>
                <w:iCs/>
                <w:lang w:val="en-AU"/>
              </w:rPr>
              <w:t>μου</w:t>
            </w:r>
            <w:proofErr w:type="spellEnd"/>
            <w:r w:rsidRPr="00345EB3">
              <w:rPr>
                <w:i/>
                <w:iCs/>
                <w:lang w:val="en-AU"/>
              </w:rPr>
              <w:t xml:space="preserve"> </w:t>
            </w:r>
            <w:proofErr w:type="spellStart"/>
            <w:r w:rsidRPr="00345EB3">
              <w:rPr>
                <w:i/>
                <w:iCs/>
                <w:lang w:val="en-AU"/>
              </w:rPr>
              <w:t>είν</w:t>
            </w:r>
            <w:proofErr w:type="spellEnd"/>
            <w:r w:rsidRPr="00345EB3">
              <w:rPr>
                <w:i/>
                <w:iCs/>
                <w:lang w:val="en-AU"/>
              </w:rPr>
              <w:t xml:space="preserve">αι </w:t>
            </w:r>
            <w:proofErr w:type="spellStart"/>
            <w:r w:rsidRPr="00345EB3">
              <w:rPr>
                <w:i/>
                <w:iCs/>
                <w:lang w:val="en-AU"/>
              </w:rPr>
              <w:t>μεγάλο</w:t>
            </w:r>
            <w:proofErr w:type="spellEnd"/>
            <w:r w:rsidRPr="002847C5">
              <w:rPr>
                <w:lang w:val="en-AU"/>
              </w:rPr>
              <w:t xml:space="preserve">) and everyday routines (for example, </w:t>
            </w:r>
            <w:r w:rsidRPr="00345EB3">
              <w:rPr>
                <w:i/>
                <w:iCs/>
                <w:lang w:val="en-AU"/>
              </w:rPr>
              <w:t>Πα</w:t>
            </w:r>
            <w:proofErr w:type="spellStart"/>
            <w:r w:rsidRPr="00345EB3">
              <w:rPr>
                <w:i/>
                <w:iCs/>
                <w:lang w:val="en-AU"/>
              </w:rPr>
              <w:t>ίζω</w:t>
            </w:r>
            <w:proofErr w:type="spellEnd"/>
            <w:r w:rsidRPr="00345EB3">
              <w:rPr>
                <w:i/>
                <w:iCs/>
                <w:lang w:val="en-AU"/>
              </w:rPr>
              <w:t xml:space="preserve"> μπ</w:t>
            </w:r>
            <w:proofErr w:type="spellStart"/>
            <w:r w:rsidRPr="00345EB3">
              <w:rPr>
                <w:i/>
                <w:iCs/>
                <w:lang w:val="en-AU"/>
              </w:rPr>
              <w:t>άλ</w:t>
            </w:r>
            <w:proofErr w:type="spellEnd"/>
            <w:r w:rsidRPr="00345EB3">
              <w:rPr>
                <w:i/>
                <w:iCs/>
                <w:lang w:val="en-AU"/>
              </w:rPr>
              <w:t>α</w:t>
            </w:r>
            <w:r w:rsidRPr="002847C5">
              <w:rPr>
                <w:lang w:val="en-AU"/>
              </w:rPr>
              <w:t xml:space="preserve">). They use formulaic expressions when participating in classroom routines, collaborative activities and simple transactional exchanges, such as praising and encouraging others (for example, </w:t>
            </w:r>
            <w:r w:rsidRPr="00345EB3">
              <w:rPr>
                <w:i/>
                <w:iCs/>
                <w:lang w:val="en-AU"/>
              </w:rPr>
              <w:t>Μπ</w:t>
            </w:r>
            <w:proofErr w:type="spellStart"/>
            <w:r w:rsidRPr="00345EB3">
              <w:rPr>
                <w:i/>
                <w:iCs/>
                <w:lang w:val="en-AU"/>
              </w:rPr>
              <w:t>ρά</w:t>
            </w:r>
            <w:proofErr w:type="spellEnd"/>
            <w:r w:rsidRPr="00345EB3">
              <w:rPr>
                <w:i/>
                <w:iCs/>
                <w:lang w:val="en-AU"/>
              </w:rPr>
              <w:t xml:space="preserve">βο </w:t>
            </w:r>
            <w:proofErr w:type="spellStart"/>
            <w:r w:rsidRPr="00345EB3">
              <w:rPr>
                <w:i/>
                <w:iCs/>
                <w:lang w:val="en-AU"/>
              </w:rPr>
              <w:t>σου</w:t>
            </w:r>
            <w:proofErr w:type="spellEnd"/>
            <w:r w:rsidRPr="002847C5">
              <w:rPr>
                <w:lang w:val="en-AU"/>
              </w:rPr>
              <w:t xml:space="preserve">), asking for help, seeking clarification (for example, </w:t>
            </w:r>
            <w:proofErr w:type="spellStart"/>
            <w:r w:rsidRPr="00345EB3">
              <w:rPr>
                <w:i/>
                <w:iCs/>
                <w:lang w:val="en-AU"/>
              </w:rPr>
              <w:t>Συγγνώμη</w:t>
            </w:r>
            <w:proofErr w:type="spellEnd"/>
            <w:r w:rsidRPr="00345EB3">
              <w:rPr>
                <w:i/>
                <w:iCs/>
                <w:lang w:val="en-AU"/>
              </w:rPr>
              <w:t xml:space="preserve">, </w:t>
            </w:r>
            <w:proofErr w:type="spellStart"/>
            <w:r w:rsidRPr="00345EB3">
              <w:rPr>
                <w:i/>
                <w:iCs/>
                <w:lang w:val="en-AU"/>
              </w:rPr>
              <w:t>κυρί</w:t>
            </w:r>
            <w:proofErr w:type="spellEnd"/>
            <w:r w:rsidRPr="00345EB3">
              <w:rPr>
                <w:i/>
                <w:iCs/>
                <w:lang w:val="en-AU"/>
              </w:rPr>
              <w:t>α</w:t>
            </w:r>
            <w:r w:rsidRPr="002847C5">
              <w:rPr>
                <w:lang w:val="en-AU"/>
              </w:rPr>
              <w:t xml:space="preserve">), and requesting permission (for example, </w:t>
            </w:r>
            <w:r w:rsidRPr="00345EB3">
              <w:rPr>
                <w:i/>
                <w:iCs/>
                <w:lang w:val="en-AU"/>
              </w:rPr>
              <w:t>Μπ</w:t>
            </w:r>
            <w:proofErr w:type="spellStart"/>
            <w:r w:rsidRPr="00345EB3">
              <w:rPr>
                <w:i/>
                <w:iCs/>
                <w:lang w:val="en-AU"/>
              </w:rPr>
              <w:t>ορώ</w:t>
            </w:r>
            <w:proofErr w:type="spellEnd"/>
            <w:r w:rsidRPr="00345EB3">
              <w:rPr>
                <w:i/>
                <w:iCs/>
                <w:lang w:val="en-AU"/>
              </w:rPr>
              <w:t xml:space="preserve"> να π</w:t>
            </w:r>
            <w:proofErr w:type="spellStart"/>
            <w:r w:rsidRPr="00345EB3">
              <w:rPr>
                <w:i/>
                <w:iCs/>
                <w:lang w:val="en-AU"/>
              </w:rPr>
              <w:t>άω</w:t>
            </w:r>
            <w:proofErr w:type="spellEnd"/>
            <w:r w:rsidRPr="00345EB3">
              <w:rPr>
                <w:i/>
                <w:iCs/>
                <w:lang w:val="en-AU"/>
              </w:rPr>
              <w:t xml:space="preserve"> </w:t>
            </w:r>
            <w:proofErr w:type="spellStart"/>
            <w:r w:rsidRPr="00345EB3">
              <w:rPr>
                <w:i/>
                <w:iCs/>
                <w:lang w:val="en-AU"/>
              </w:rPr>
              <w:t>έξω</w:t>
            </w:r>
            <w:proofErr w:type="spellEnd"/>
            <w:r w:rsidRPr="00345EB3">
              <w:rPr>
                <w:i/>
                <w:iCs/>
                <w:lang w:val="en-AU"/>
              </w:rPr>
              <w:t>;).</w:t>
            </w:r>
            <w:r w:rsidRPr="002847C5">
              <w:rPr>
                <w:lang w:val="en-AU"/>
              </w:rPr>
              <w:t xml:space="preserve"> They use features of Greek pronunciation when asking questions such as, </w:t>
            </w:r>
            <w:proofErr w:type="spellStart"/>
            <w:r w:rsidRPr="00345EB3">
              <w:rPr>
                <w:i/>
                <w:iCs/>
                <w:lang w:val="en-AU"/>
              </w:rPr>
              <w:t>Πού</w:t>
            </w:r>
            <w:proofErr w:type="spellEnd"/>
            <w:r w:rsidRPr="00345EB3">
              <w:rPr>
                <w:i/>
                <w:iCs/>
                <w:lang w:val="en-AU"/>
              </w:rPr>
              <w:t xml:space="preserve"> </w:t>
            </w:r>
            <w:proofErr w:type="spellStart"/>
            <w:r w:rsidRPr="00345EB3">
              <w:rPr>
                <w:i/>
                <w:iCs/>
                <w:lang w:val="en-AU"/>
              </w:rPr>
              <w:t>είν</w:t>
            </w:r>
            <w:proofErr w:type="spellEnd"/>
            <w:r w:rsidRPr="00345EB3">
              <w:rPr>
                <w:i/>
                <w:iCs/>
                <w:lang w:val="en-AU"/>
              </w:rPr>
              <w:t>αι</w:t>
            </w:r>
            <w:proofErr w:type="gramStart"/>
            <w:r w:rsidRPr="002847C5">
              <w:rPr>
                <w:lang w:val="en-AU"/>
              </w:rPr>
              <w:t>; ,</w:t>
            </w:r>
            <w:proofErr w:type="gramEnd"/>
            <w:r w:rsidRPr="002847C5">
              <w:rPr>
                <w:lang w:val="en-AU"/>
              </w:rPr>
              <w:t xml:space="preserve"> and making statements and exclamations (for example, </w:t>
            </w:r>
            <w:proofErr w:type="spellStart"/>
            <w:r w:rsidRPr="00345EB3">
              <w:rPr>
                <w:i/>
                <w:iCs/>
                <w:lang w:val="en-AU"/>
              </w:rPr>
              <w:t>Ελάτε</w:t>
            </w:r>
            <w:proofErr w:type="spellEnd"/>
            <w:r w:rsidRPr="00345EB3">
              <w:rPr>
                <w:i/>
                <w:iCs/>
                <w:lang w:val="en-AU"/>
              </w:rPr>
              <w:t xml:space="preserve"> </w:t>
            </w:r>
            <w:proofErr w:type="spellStart"/>
            <w:r w:rsidRPr="00345EB3">
              <w:rPr>
                <w:i/>
                <w:iCs/>
                <w:lang w:val="en-AU"/>
              </w:rPr>
              <w:t>τώρ</w:t>
            </w:r>
            <w:proofErr w:type="spellEnd"/>
            <w:r w:rsidRPr="00345EB3">
              <w:rPr>
                <w:i/>
                <w:iCs/>
                <w:lang w:val="en-AU"/>
              </w:rPr>
              <w:t>α!</w:t>
            </w:r>
            <w:r w:rsidRPr="002847C5">
              <w:rPr>
                <w:lang w:val="en-AU"/>
              </w:rPr>
              <w:t xml:space="preserve">), including use of the accent mark. Students locate information from spoken and written texts related to everyday contexts and routines such as, </w:t>
            </w:r>
            <w:r w:rsidRPr="00345EB3">
              <w:rPr>
                <w:i/>
                <w:iCs/>
                <w:lang w:val="en-AU"/>
              </w:rPr>
              <w:t xml:space="preserve">Να </w:t>
            </w:r>
            <w:proofErr w:type="spellStart"/>
            <w:r w:rsidRPr="00345EB3">
              <w:rPr>
                <w:i/>
                <w:iCs/>
                <w:lang w:val="en-AU"/>
              </w:rPr>
              <w:t>το</w:t>
            </w:r>
            <w:proofErr w:type="spellEnd"/>
            <w:r w:rsidRPr="00345EB3">
              <w:rPr>
                <w:i/>
                <w:iCs/>
                <w:lang w:val="en-AU"/>
              </w:rPr>
              <w:t xml:space="preserve"> βιβ</w:t>
            </w:r>
            <w:proofErr w:type="spellStart"/>
            <w:r w:rsidRPr="00345EB3">
              <w:rPr>
                <w:i/>
                <w:iCs/>
                <w:lang w:val="en-AU"/>
              </w:rPr>
              <w:t>λίο</w:t>
            </w:r>
            <w:proofErr w:type="spellEnd"/>
            <w:r w:rsidRPr="00345EB3">
              <w:rPr>
                <w:i/>
                <w:iCs/>
                <w:lang w:val="en-AU"/>
              </w:rPr>
              <w:t xml:space="preserve"> </w:t>
            </w:r>
            <w:proofErr w:type="spellStart"/>
            <w:r w:rsidRPr="00345EB3">
              <w:rPr>
                <w:i/>
                <w:iCs/>
                <w:lang w:val="en-AU"/>
              </w:rPr>
              <w:t>μου</w:t>
            </w:r>
            <w:proofErr w:type="spellEnd"/>
            <w:r w:rsidRPr="00345EB3">
              <w:rPr>
                <w:i/>
                <w:iCs/>
                <w:lang w:val="en-AU"/>
              </w:rPr>
              <w:t>,</w:t>
            </w:r>
            <w:r w:rsidRPr="002847C5">
              <w:rPr>
                <w:lang w:val="en-AU"/>
              </w:rPr>
              <w:t xml:space="preserve"> </w:t>
            </w:r>
            <w:proofErr w:type="spellStart"/>
            <w:r w:rsidRPr="00345EB3">
              <w:rPr>
                <w:i/>
                <w:iCs/>
                <w:lang w:val="en-AU"/>
              </w:rPr>
              <w:t>Τη</w:t>
            </w:r>
            <w:proofErr w:type="spellEnd"/>
            <w:r w:rsidRPr="00345EB3">
              <w:rPr>
                <w:i/>
                <w:iCs/>
                <w:lang w:val="en-AU"/>
              </w:rPr>
              <w:t xml:space="preserve"> </w:t>
            </w:r>
            <w:proofErr w:type="spellStart"/>
            <w:r w:rsidRPr="00345EB3">
              <w:rPr>
                <w:i/>
                <w:iCs/>
                <w:lang w:val="en-AU"/>
              </w:rPr>
              <w:t>Δευτέρ</w:t>
            </w:r>
            <w:proofErr w:type="spellEnd"/>
            <w:r w:rsidRPr="00345EB3">
              <w:rPr>
                <w:i/>
                <w:iCs/>
                <w:lang w:val="en-AU"/>
              </w:rPr>
              <w:t>α πα</w:t>
            </w:r>
            <w:proofErr w:type="spellStart"/>
            <w:r w:rsidRPr="00345EB3">
              <w:rPr>
                <w:i/>
                <w:iCs/>
                <w:lang w:val="en-AU"/>
              </w:rPr>
              <w:t>ίζω</w:t>
            </w:r>
            <w:proofErr w:type="spellEnd"/>
            <w:r w:rsidRPr="00345EB3">
              <w:rPr>
                <w:i/>
                <w:iCs/>
                <w:lang w:val="en-AU"/>
              </w:rPr>
              <w:t xml:space="preserve"> </w:t>
            </w:r>
            <w:proofErr w:type="spellStart"/>
            <w:r w:rsidRPr="00345EB3">
              <w:rPr>
                <w:i/>
                <w:iCs/>
                <w:lang w:val="en-AU"/>
              </w:rPr>
              <w:t>τένις</w:t>
            </w:r>
            <w:proofErr w:type="spellEnd"/>
            <w:r w:rsidRPr="002847C5">
              <w:rPr>
                <w:lang w:val="en-AU"/>
              </w:rPr>
              <w:t xml:space="preserve">, and use simple statements and support materials to present information about themselves (for example, </w:t>
            </w:r>
            <w:proofErr w:type="spellStart"/>
            <w:r w:rsidRPr="00345EB3">
              <w:rPr>
                <w:i/>
                <w:iCs/>
                <w:lang w:val="en-AU"/>
              </w:rPr>
              <w:t>Αγ</w:t>
            </w:r>
            <w:proofErr w:type="spellEnd"/>
            <w:r w:rsidRPr="00345EB3">
              <w:rPr>
                <w:i/>
                <w:iCs/>
                <w:lang w:val="en-AU"/>
              </w:rPr>
              <w:t xml:space="preserve">απώ </w:t>
            </w:r>
            <w:proofErr w:type="spellStart"/>
            <w:r w:rsidRPr="00345EB3">
              <w:rPr>
                <w:i/>
                <w:iCs/>
                <w:lang w:val="en-AU"/>
              </w:rPr>
              <w:t>τη</w:t>
            </w:r>
            <w:proofErr w:type="spellEnd"/>
            <w:r w:rsidRPr="00345EB3">
              <w:rPr>
                <w:i/>
                <w:iCs/>
                <w:lang w:val="en-AU"/>
              </w:rPr>
              <w:t xml:space="preserve"> </w:t>
            </w:r>
            <w:proofErr w:type="spellStart"/>
            <w:r w:rsidRPr="00345EB3">
              <w:rPr>
                <w:i/>
                <w:iCs/>
                <w:lang w:val="en-AU"/>
              </w:rPr>
              <w:t>μουσική</w:t>
            </w:r>
            <w:proofErr w:type="spellEnd"/>
            <w:r w:rsidRPr="00345EB3">
              <w:rPr>
                <w:i/>
                <w:iCs/>
                <w:lang w:val="en-AU"/>
              </w:rPr>
              <w:t xml:space="preserve">, </w:t>
            </w:r>
            <w:proofErr w:type="spellStart"/>
            <w:r w:rsidRPr="00345EB3">
              <w:rPr>
                <w:i/>
                <w:iCs/>
                <w:lang w:val="en-AU"/>
              </w:rPr>
              <w:t>Είμ</w:t>
            </w:r>
            <w:proofErr w:type="spellEnd"/>
            <w:r w:rsidRPr="00345EB3">
              <w:rPr>
                <w:i/>
                <w:iCs/>
                <w:lang w:val="en-AU"/>
              </w:rPr>
              <w:t xml:space="preserve">αι </w:t>
            </w:r>
            <w:proofErr w:type="spellStart"/>
            <w:r w:rsidRPr="00345EB3">
              <w:rPr>
                <w:i/>
                <w:iCs/>
                <w:lang w:val="en-AU"/>
              </w:rPr>
              <w:t>οχτώ</w:t>
            </w:r>
            <w:proofErr w:type="spellEnd"/>
            <w:r w:rsidRPr="00345EB3">
              <w:rPr>
                <w:i/>
                <w:iCs/>
                <w:lang w:val="en-AU"/>
              </w:rPr>
              <w:t xml:space="preserve"> </w:t>
            </w:r>
            <w:proofErr w:type="spellStart"/>
            <w:r w:rsidRPr="00345EB3">
              <w:rPr>
                <w:i/>
                <w:iCs/>
                <w:lang w:val="en-AU"/>
              </w:rPr>
              <w:t>χρονών</w:t>
            </w:r>
            <w:proofErr w:type="spellEnd"/>
            <w:r w:rsidRPr="002847C5">
              <w:rPr>
                <w:lang w:val="en-AU"/>
              </w:rPr>
              <w:t xml:space="preserve">), others (for example, </w:t>
            </w:r>
            <w:proofErr w:type="spellStart"/>
            <w:r w:rsidRPr="00345EB3">
              <w:rPr>
                <w:i/>
                <w:iCs/>
                <w:lang w:val="en-AU"/>
              </w:rPr>
              <w:t>Πόσων</w:t>
            </w:r>
            <w:proofErr w:type="spellEnd"/>
            <w:r w:rsidRPr="00345EB3">
              <w:rPr>
                <w:i/>
                <w:iCs/>
                <w:lang w:val="en-AU"/>
              </w:rPr>
              <w:t xml:space="preserve"> </w:t>
            </w:r>
            <w:proofErr w:type="spellStart"/>
            <w:r w:rsidRPr="00345EB3">
              <w:rPr>
                <w:i/>
                <w:iCs/>
                <w:lang w:val="en-AU"/>
              </w:rPr>
              <w:t>χρονών</w:t>
            </w:r>
            <w:proofErr w:type="spellEnd"/>
            <w:r w:rsidRPr="00345EB3">
              <w:rPr>
                <w:i/>
                <w:iCs/>
                <w:lang w:val="en-AU"/>
              </w:rPr>
              <w:t xml:space="preserve"> </w:t>
            </w:r>
            <w:proofErr w:type="spellStart"/>
            <w:r w:rsidRPr="00345EB3">
              <w:rPr>
                <w:i/>
                <w:iCs/>
                <w:lang w:val="en-AU"/>
              </w:rPr>
              <w:t>είσ</w:t>
            </w:r>
            <w:proofErr w:type="spellEnd"/>
            <w:r w:rsidRPr="00345EB3">
              <w:rPr>
                <w:i/>
                <w:iCs/>
                <w:lang w:val="en-AU"/>
              </w:rPr>
              <w:t>αι</w:t>
            </w:r>
            <w:r w:rsidRPr="002847C5">
              <w:rPr>
                <w:lang w:val="en-AU"/>
              </w:rPr>
              <w:t xml:space="preserve">;), home (for example, </w:t>
            </w:r>
            <w:proofErr w:type="spellStart"/>
            <w:r w:rsidRPr="00345EB3">
              <w:rPr>
                <w:i/>
                <w:iCs/>
                <w:lang w:val="en-AU"/>
              </w:rPr>
              <w:t>Μένω</w:t>
            </w:r>
            <w:proofErr w:type="spellEnd"/>
            <w:r w:rsidRPr="00345EB3">
              <w:rPr>
                <w:i/>
                <w:iCs/>
                <w:lang w:val="en-AU"/>
              </w:rPr>
              <w:t xml:space="preserve"> στο</w:t>
            </w:r>
            <w:r w:rsidRPr="002847C5">
              <w:rPr>
                <w:lang w:val="en-AU"/>
              </w:rPr>
              <w:t xml:space="preserve"> ...) and school (for example, </w:t>
            </w:r>
            <w:r w:rsidRPr="00345EB3">
              <w:rPr>
                <w:i/>
                <w:iCs/>
                <w:lang w:val="en-AU"/>
              </w:rPr>
              <w:t xml:space="preserve">Να η </w:t>
            </w:r>
            <w:proofErr w:type="spellStart"/>
            <w:r w:rsidRPr="00345EB3">
              <w:rPr>
                <w:i/>
                <w:iCs/>
                <w:lang w:val="en-AU"/>
              </w:rPr>
              <w:t>τάξη</w:t>
            </w:r>
            <w:proofErr w:type="spellEnd"/>
            <w:r w:rsidRPr="00345EB3">
              <w:rPr>
                <w:i/>
                <w:iCs/>
                <w:lang w:val="en-AU"/>
              </w:rPr>
              <w:t xml:space="preserve"> </w:t>
            </w:r>
            <w:proofErr w:type="spellStart"/>
            <w:r w:rsidRPr="00345EB3">
              <w:rPr>
                <w:i/>
                <w:iCs/>
                <w:lang w:val="en-AU"/>
              </w:rPr>
              <w:t>μου</w:t>
            </w:r>
            <w:proofErr w:type="spellEnd"/>
            <w:r w:rsidRPr="002847C5">
              <w:rPr>
                <w:lang w:val="en-AU"/>
              </w:rPr>
              <w:t xml:space="preserve">). They respond to imaginative texts by discussing favourite elements, acting out events and making simple statements about characters. They perform and create short imaginative texts, using formulaic expressions and modelled language (for example, </w:t>
            </w:r>
            <w:proofErr w:type="spellStart"/>
            <w:r w:rsidRPr="00345EB3">
              <w:rPr>
                <w:i/>
                <w:iCs/>
                <w:lang w:val="en-AU"/>
              </w:rPr>
              <w:t>Πού</w:t>
            </w:r>
            <w:proofErr w:type="spellEnd"/>
            <w:r w:rsidRPr="00345EB3">
              <w:rPr>
                <w:i/>
                <w:iCs/>
                <w:lang w:val="en-AU"/>
              </w:rPr>
              <w:t xml:space="preserve"> </w:t>
            </w:r>
            <w:proofErr w:type="spellStart"/>
            <w:r w:rsidRPr="00345EB3">
              <w:rPr>
                <w:i/>
                <w:iCs/>
                <w:lang w:val="en-AU"/>
              </w:rPr>
              <w:t>είν</w:t>
            </w:r>
            <w:proofErr w:type="spellEnd"/>
            <w:r w:rsidRPr="00345EB3">
              <w:rPr>
                <w:i/>
                <w:iCs/>
                <w:lang w:val="en-AU"/>
              </w:rPr>
              <w:t xml:space="preserve">αι ο </w:t>
            </w:r>
            <w:proofErr w:type="spellStart"/>
            <w:r w:rsidRPr="00345EB3">
              <w:rPr>
                <w:i/>
                <w:iCs/>
                <w:lang w:val="en-AU"/>
              </w:rPr>
              <w:t>Φρίξος</w:t>
            </w:r>
            <w:proofErr w:type="spellEnd"/>
            <w:r w:rsidRPr="00345EB3">
              <w:rPr>
                <w:i/>
                <w:iCs/>
                <w:lang w:val="en-AU"/>
              </w:rPr>
              <w:t xml:space="preserve">; </w:t>
            </w:r>
            <w:proofErr w:type="spellStart"/>
            <w:r w:rsidRPr="00345EB3">
              <w:rPr>
                <w:i/>
                <w:iCs/>
                <w:lang w:val="en-AU"/>
              </w:rPr>
              <w:t>Είν</w:t>
            </w:r>
            <w:proofErr w:type="spellEnd"/>
            <w:r w:rsidRPr="00345EB3">
              <w:rPr>
                <w:i/>
                <w:iCs/>
                <w:lang w:val="en-AU"/>
              </w:rPr>
              <w:t xml:space="preserve">αι </w:t>
            </w:r>
            <w:r w:rsidRPr="002847C5">
              <w:rPr>
                <w:lang w:val="en-AU"/>
              </w:rPr>
              <w:t>…). Students use vocabulary related to school, home and everyday routines such as</w:t>
            </w:r>
            <w:r w:rsidRPr="00345EB3">
              <w:rPr>
                <w:i/>
                <w:iCs/>
                <w:lang w:val="en-AU"/>
              </w:rPr>
              <w:t>, η π</w:t>
            </w:r>
            <w:proofErr w:type="spellStart"/>
            <w:r w:rsidRPr="00345EB3">
              <w:rPr>
                <w:i/>
                <w:iCs/>
                <w:lang w:val="en-AU"/>
              </w:rPr>
              <w:t>όρτ</w:t>
            </w:r>
            <w:proofErr w:type="spellEnd"/>
            <w:r w:rsidRPr="00345EB3">
              <w:rPr>
                <w:i/>
                <w:iCs/>
                <w:lang w:val="en-AU"/>
              </w:rPr>
              <w:t xml:space="preserve">α, </w:t>
            </w:r>
            <w:proofErr w:type="spellStart"/>
            <w:r w:rsidRPr="00345EB3">
              <w:rPr>
                <w:i/>
                <w:iCs/>
                <w:lang w:val="en-AU"/>
              </w:rPr>
              <w:t>το</w:t>
            </w:r>
            <w:proofErr w:type="spellEnd"/>
            <w:r w:rsidRPr="00345EB3">
              <w:rPr>
                <w:i/>
                <w:iCs/>
                <w:lang w:val="en-AU"/>
              </w:rPr>
              <w:t xml:space="preserve"> σπ</w:t>
            </w:r>
            <w:proofErr w:type="spellStart"/>
            <w:r w:rsidRPr="00345EB3">
              <w:rPr>
                <w:i/>
                <w:iCs/>
                <w:lang w:val="en-AU"/>
              </w:rPr>
              <w:t>ίτι</w:t>
            </w:r>
            <w:proofErr w:type="spellEnd"/>
            <w:r w:rsidRPr="00345EB3">
              <w:rPr>
                <w:i/>
                <w:iCs/>
                <w:lang w:val="en-AU"/>
              </w:rPr>
              <w:t xml:space="preserve">, </w:t>
            </w:r>
            <w:proofErr w:type="spellStart"/>
            <w:r w:rsidRPr="00345EB3">
              <w:rPr>
                <w:i/>
                <w:iCs/>
                <w:lang w:val="en-AU"/>
              </w:rPr>
              <w:t>το</w:t>
            </w:r>
            <w:proofErr w:type="spellEnd"/>
            <w:r w:rsidRPr="00345EB3">
              <w:rPr>
                <w:i/>
                <w:iCs/>
                <w:lang w:val="en-AU"/>
              </w:rPr>
              <w:t xml:space="preserve"> </w:t>
            </w:r>
            <w:proofErr w:type="spellStart"/>
            <w:r w:rsidRPr="00345EB3">
              <w:rPr>
                <w:i/>
                <w:iCs/>
                <w:lang w:val="en-AU"/>
              </w:rPr>
              <w:t>σχολείο</w:t>
            </w:r>
            <w:proofErr w:type="spellEnd"/>
            <w:r w:rsidRPr="00345EB3">
              <w:rPr>
                <w:i/>
                <w:iCs/>
                <w:lang w:val="en-AU"/>
              </w:rPr>
              <w:t xml:space="preserve">, τα </w:t>
            </w:r>
            <w:proofErr w:type="spellStart"/>
            <w:r w:rsidRPr="00345EB3">
              <w:rPr>
                <w:i/>
                <w:iCs/>
                <w:lang w:val="en-AU"/>
              </w:rPr>
              <w:t>χόμ</w:t>
            </w:r>
            <w:proofErr w:type="spellEnd"/>
            <w:r w:rsidRPr="00345EB3">
              <w:rPr>
                <w:i/>
                <w:iCs/>
                <w:lang w:val="en-AU"/>
              </w:rPr>
              <w:t xml:space="preserve">πυ </w:t>
            </w:r>
            <w:proofErr w:type="spellStart"/>
            <w:r w:rsidRPr="00345EB3">
              <w:rPr>
                <w:i/>
                <w:iCs/>
                <w:lang w:val="en-AU"/>
              </w:rPr>
              <w:t>μου</w:t>
            </w:r>
            <w:proofErr w:type="spellEnd"/>
            <w:r w:rsidRPr="00345EB3">
              <w:rPr>
                <w:i/>
                <w:iCs/>
                <w:lang w:val="en-AU"/>
              </w:rPr>
              <w:t xml:space="preserve">, η </w:t>
            </w:r>
            <w:proofErr w:type="spellStart"/>
            <w:r w:rsidRPr="00345EB3">
              <w:rPr>
                <w:i/>
                <w:iCs/>
                <w:lang w:val="en-AU"/>
              </w:rPr>
              <w:t>οικογένειά</w:t>
            </w:r>
            <w:proofErr w:type="spellEnd"/>
            <w:r w:rsidRPr="00345EB3">
              <w:rPr>
                <w:i/>
                <w:iCs/>
                <w:lang w:val="en-AU"/>
              </w:rPr>
              <w:t xml:space="preserve"> </w:t>
            </w:r>
            <w:proofErr w:type="spellStart"/>
            <w:r w:rsidRPr="00345EB3">
              <w:rPr>
                <w:i/>
                <w:iCs/>
                <w:lang w:val="en-AU"/>
              </w:rPr>
              <w:t>μου</w:t>
            </w:r>
            <w:proofErr w:type="spellEnd"/>
            <w:r w:rsidRPr="002847C5">
              <w:rPr>
                <w:lang w:val="en-AU"/>
              </w:rPr>
              <w:t xml:space="preserve">, and describe people, objects or events using adjectives and adverbs. They use appropriate word order, gender, and singular and plural forms in simple </w:t>
            </w:r>
            <w:proofErr w:type="spellStart"/>
            <w:r w:rsidRPr="002847C5">
              <w:rPr>
                <w:lang w:val="en-AU"/>
              </w:rPr>
              <w:t>spοken</w:t>
            </w:r>
            <w:proofErr w:type="spellEnd"/>
            <w:r w:rsidRPr="002847C5">
              <w:rPr>
                <w:lang w:val="en-AU"/>
              </w:rPr>
              <w:t xml:space="preserve"> and written texts (for example, </w:t>
            </w:r>
            <w:r w:rsidRPr="00345EB3">
              <w:rPr>
                <w:i/>
                <w:iCs/>
                <w:lang w:val="en-AU"/>
              </w:rPr>
              <w:t xml:space="preserve">Να </w:t>
            </w:r>
            <w:r w:rsidRPr="00345EB3">
              <w:rPr>
                <w:i/>
                <w:iCs/>
                <w:lang w:val="en-AU"/>
              </w:rPr>
              <w:lastRenderedPageBreak/>
              <w:t xml:space="preserve">η </w:t>
            </w:r>
            <w:proofErr w:type="spellStart"/>
            <w:r w:rsidRPr="00345EB3">
              <w:rPr>
                <w:i/>
                <w:iCs/>
                <w:lang w:val="en-AU"/>
              </w:rPr>
              <w:t>γάτ</w:t>
            </w:r>
            <w:proofErr w:type="spellEnd"/>
            <w:r w:rsidRPr="00345EB3">
              <w:rPr>
                <w:i/>
                <w:iCs/>
                <w:lang w:val="en-AU"/>
              </w:rPr>
              <w:t xml:space="preserve">α, Να ο </w:t>
            </w:r>
            <w:proofErr w:type="spellStart"/>
            <w:r w:rsidRPr="00345EB3">
              <w:rPr>
                <w:i/>
                <w:iCs/>
                <w:lang w:val="en-AU"/>
              </w:rPr>
              <w:t>γάτος</w:t>
            </w:r>
            <w:proofErr w:type="spellEnd"/>
            <w:r w:rsidRPr="00345EB3">
              <w:rPr>
                <w:i/>
                <w:iCs/>
                <w:lang w:val="en-AU"/>
              </w:rPr>
              <w:t xml:space="preserve">, Να </w:t>
            </w:r>
            <w:proofErr w:type="spellStart"/>
            <w:r w:rsidRPr="00345EB3">
              <w:rPr>
                <w:i/>
                <w:iCs/>
                <w:lang w:val="en-AU"/>
              </w:rPr>
              <w:t>οι</w:t>
            </w:r>
            <w:proofErr w:type="spellEnd"/>
            <w:r w:rsidRPr="00345EB3">
              <w:rPr>
                <w:i/>
                <w:iCs/>
                <w:lang w:val="en-AU"/>
              </w:rPr>
              <w:t xml:space="preserve"> </w:t>
            </w:r>
            <w:proofErr w:type="spellStart"/>
            <w:r w:rsidRPr="00345EB3">
              <w:rPr>
                <w:i/>
                <w:iCs/>
                <w:lang w:val="en-AU"/>
              </w:rPr>
              <w:t>γάτες</w:t>
            </w:r>
            <w:proofErr w:type="spellEnd"/>
            <w:r w:rsidRPr="002847C5">
              <w:rPr>
                <w:lang w:val="en-AU"/>
              </w:rPr>
              <w:t xml:space="preserve">). They translate and interpret common words and frequently used language relating to familiar environments (for example, </w:t>
            </w:r>
            <w:proofErr w:type="spellStart"/>
            <w:r w:rsidRPr="00345EB3">
              <w:rPr>
                <w:i/>
                <w:iCs/>
                <w:lang w:val="en-AU"/>
              </w:rPr>
              <w:t>Oρίστε</w:t>
            </w:r>
            <w:proofErr w:type="spellEnd"/>
            <w:r w:rsidRPr="00345EB3">
              <w:rPr>
                <w:i/>
                <w:iCs/>
                <w:lang w:val="en-AU"/>
              </w:rPr>
              <w:t xml:space="preserve"> Μα</w:t>
            </w:r>
            <w:proofErr w:type="spellStart"/>
            <w:r w:rsidRPr="00345EB3">
              <w:rPr>
                <w:i/>
                <w:iCs/>
                <w:lang w:val="en-AU"/>
              </w:rPr>
              <w:t>ρί</w:t>
            </w:r>
            <w:proofErr w:type="spellEnd"/>
            <w:r w:rsidRPr="00345EB3">
              <w:rPr>
                <w:i/>
                <w:iCs/>
                <w:lang w:val="en-AU"/>
              </w:rPr>
              <w:t>α, Παρακα</w:t>
            </w:r>
            <w:proofErr w:type="spellStart"/>
            <w:r w:rsidRPr="00345EB3">
              <w:rPr>
                <w:i/>
                <w:iCs/>
                <w:lang w:val="en-AU"/>
              </w:rPr>
              <w:t>λώ</w:t>
            </w:r>
            <w:proofErr w:type="spellEnd"/>
            <w:r w:rsidRPr="002847C5">
              <w:rPr>
                <w:lang w:val="en-AU"/>
              </w:rPr>
              <w:t>), and create simple bilingual resources for the classroom. They identify ways that their own language and the Greek language reflect ways of behaving as well as words.</w:t>
            </w:r>
          </w:p>
          <w:p w14:paraId="0357E456" w14:textId="376FA639" w:rsidR="008919CC" w:rsidRPr="008938C5" w:rsidRDefault="008919CC" w:rsidP="00D72310">
            <w:pPr>
              <w:pStyle w:val="VCAAtabletextnarrow"/>
              <w:rPr>
                <w:lang w:val="en-AU"/>
              </w:rPr>
            </w:pPr>
            <w:r w:rsidRPr="002847C5">
              <w:rPr>
                <w:lang w:val="en-AU"/>
              </w:rPr>
              <w:t xml:space="preserve">Students write letters of the Greek alphabet, and identify sound–letter relationships, letter clusters, vowel–consonant combinations and the most common digraphs (for example, </w:t>
            </w:r>
            <w:proofErr w:type="spellStart"/>
            <w:r w:rsidRPr="00345EB3">
              <w:rPr>
                <w:i/>
                <w:iCs/>
                <w:lang w:val="en-AU"/>
              </w:rPr>
              <w:t>ου</w:t>
            </w:r>
            <w:proofErr w:type="spellEnd"/>
            <w:r w:rsidRPr="00345EB3">
              <w:rPr>
                <w:i/>
                <w:iCs/>
                <w:lang w:val="en-AU"/>
              </w:rPr>
              <w:t xml:space="preserve">, αι, </w:t>
            </w:r>
            <w:proofErr w:type="spellStart"/>
            <w:r w:rsidRPr="00345EB3">
              <w:rPr>
                <w:i/>
                <w:iCs/>
                <w:lang w:val="en-AU"/>
              </w:rPr>
              <w:t>οι</w:t>
            </w:r>
            <w:proofErr w:type="spellEnd"/>
            <w:r w:rsidRPr="00345EB3">
              <w:rPr>
                <w:i/>
                <w:iCs/>
                <w:lang w:val="en-AU"/>
              </w:rPr>
              <w:t xml:space="preserve">, </w:t>
            </w:r>
            <w:proofErr w:type="spellStart"/>
            <w:r w:rsidRPr="00345EB3">
              <w:rPr>
                <w:i/>
                <w:iCs/>
                <w:lang w:val="en-AU"/>
              </w:rPr>
              <w:t>ει</w:t>
            </w:r>
            <w:proofErr w:type="spellEnd"/>
            <w:r w:rsidRPr="00345EB3">
              <w:rPr>
                <w:i/>
                <w:iCs/>
                <w:lang w:val="en-AU"/>
              </w:rPr>
              <w:t xml:space="preserve">, μπ, </w:t>
            </w:r>
            <w:proofErr w:type="spellStart"/>
            <w:r w:rsidRPr="00345EB3">
              <w:rPr>
                <w:i/>
                <w:iCs/>
                <w:lang w:val="en-AU"/>
              </w:rPr>
              <w:t>ντ</w:t>
            </w:r>
            <w:proofErr w:type="spellEnd"/>
            <w:r w:rsidRPr="002847C5">
              <w:rPr>
                <w:lang w:val="en-AU"/>
              </w:rPr>
              <w:t xml:space="preserve">). They identify the structure and linguistic features of texts used in familiar contexts, such as stories, songs, recipes and conversations (for example, </w:t>
            </w:r>
            <w:proofErr w:type="spellStart"/>
            <w:r w:rsidRPr="00345EB3">
              <w:rPr>
                <w:i/>
                <w:iCs/>
                <w:lang w:val="en-AU"/>
              </w:rPr>
              <w:t>Τέλος</w:t>
            </w:r>
            <w:proofErr w:type="spellEnd"/>
            <w:r w:rsidRPr="00345EB3">
              <w:rPr>
                <w:i/>
                <w:iCs/>
                <w:lang w:val="en-AU"/>
              </w:rPr>
              <w:t>, Κα</w:t>
            </w:r>
            <w:proofErr w:type="spellStart"/>
            <w:r w:rsidRPr="00345EB3">
              <w:rPr>
                <w:i/>
                <w:iCs/>
                <w:lang w:val="en-AU"/>
              </w:rPr>
              <w:t>λημέρ</w:t>
            </w:r>
            <w:proofErr w:type="spellEnd"/>
            <w:r w:rsidRPr="00345EB3">
              <w:rPr>
                <w:i/>
                <w:iCs/>
                <w:lang w:val="en-AU"/>
              </w:rPr>
              <w:t xml:space="preserve">α, </w:t>
            </w:r>
            <w:proofErr w:type="spellStart"/>
            <w:r w:rsidRPr="00345EB3">
              <w:rPr>
                <w:i/>
                <w:iCs/>
                <w:lang w:val="en-AU"/>
              </w:rPr>
              <w:t>Τι</w:t>
            </w:r>
            <w:proofErr w:type="spellEnd"/>
            <w:r w:rsidRPr="00345EB3">
              <w:rPr>
                <w:i/>
                <w:iCs/>
                <w:lang w:val="en-AU"/>
              </w:rPr>
              <w:t xml:space="preserve"> </w:t>
            </w:r>
            <w:proofErr w:type="spellStart"/>
            <w:r w:rsidRPr="00345EB3">
              <w:rPr>
                <w:i/>
                <w:iCs/>
                <w:lang w:val="en-AU"/>
              </w:rPr>
              <w:t>κάνεις</w:t>
            </w:r>
            <w:proofErr w:type="spellEnd"/>
            <w:r w:rsidRPr="002847C5">
              <w:rPr>
                <w:lang w:val="en-AU"/>
              </w:rPr>
              <w:t xml:space="preserve">;). They give examples of how language use varies according to the context and purpose of the exchange (for example, </w:t>
            </w:r>
            <w:proofErr w:type="spellStart"/>
            <w:r w:rsidRPr="00345EB3">
              <w:rPr>
                <w:i/>
                <w:iCs/>
                <w:lang w:val="en-AU"/>
              </w:rPr>
              <w:t>Γει</w:t>
            </w:r>
            <w:proofErr w:type="spellEnd"/>
            <w:r w:rsidRPr="00345EB3">
              <w:rPr>
                <w:i/>
                <w:iCs/>
                <w:lang w:val="en-AU"/>
              </w:rPr>
              <w:t xml:space="preserve">α </w:t>
            </w:r>
            <w:proofErr w:type="spellStart"/>
            <w:r w:rsidRPr="00345EB3">
              <w:rPr>
                <w:i/>
                <w:iCs/>
                <w:lang w:val="en-AU"/>
              </w:rPr>
              <w:t>σου</w:t>
            </w:r>
            <w:proofErr w:type="spellEnd"/>
            <w:r w:rsidRPr="00345EB3">
              <w:rPr>
                <w:i/>
                <w:iCs/>
                <w:lang w:val="en-AU"/>
              </w:rPr>
              <w:t xml:space="preserve"> / σας</w:t>
            </w:r>
            <w:r w:rsidRPr="002847C5">
              <w:rPr>
                <w:lang w:val="en-AU"/>
              </w:rPr>
              <w:t>). They identify ways that languages change over time, and how languages influence each other, providing examples of words in English that are borrowed from Greek and words in Greek that are borrowed from other languages. They compare Greek and English, identifying similarities and differences, particularly in vocabulary, behaviours and expressions related to cultural practices, such as special occasions.</w:t>
            </w:r>
          </w:p>
        </w:tc>
        <w:tc>
          <w:tcPr>
            <w:tcW w:w="5839" w:type="dxa"/>
            <w:tcBorders>
              <w:top w:val="single" w:sz="4" w:space="0" w:color="auto"/>
              <w:left w:val="single" w:sz="4" w:space="0" w:color="auto"/>
              <w:bottom w:val="single" w:sz="4" w:space="0" w:color="auto"/>
              <w:right w:val="single" w:sz="4" w:space="0" w:color="auto"/>
            </w:tcBorders>
          </w:tcPr>
          <w:p w14:paraId="5DDF68C5" w14:textId="77777777" w:rsidR="008919CC" w:rsidRPr="002F09B1" w:rsidRDefault="008919CC" w:rsidP="00D72310">
            <w:pPr>
              <w:pStyle w:val="VCAAtabletextnarrow"/>
            </w:pPr>
            <w:r w:rsidRPr="002F09B1">
              <w:lastRenderedPageBreak/>
              <w:t>By the end of Level 4, students use Greek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5EC329E0" w14:textId="77777777" w:rsidR="008919CC" w:rsidRPr="002F09B1" w:rsidRDefault="008919CC" w:rsidP="00D72310">
            <w:pPr>
              <w:pStyle w:val="VCAAtabletextnarrow"/>
            </w:pPr>
            <w:r w:rsidRPr="002F09B1">
              <w:t xml:space="preserve">Students imitate the sound combinations and rhythms of spoken Greek. They demonstrate their understanding that Greek has non-verbal, spoken and written language conventions and rules to convey meaning. They </w:t>
            </w:r>
            <w:proofErr w:type="spellStart"/>
            <w:r w:rsidRPr="002F09B1">
              <w:t>recognise</w:t>
            </w:r>
            <w:proofErr w:type="spellEnd"/>
            <w:r w:rsidRPr="002F09B1">
              <w:t xml:space="preserve"> that some terms have cultural meanings. They identify patterns in Greek and make comparisons between Greek and English, using simple metalanguage. They understand how aspects of language and culture contribute to their own and others’ identity.</w:t>
            </w:r>
          </w:p>
          <w:p w14:paraId="002A6E31"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76D1EBEB" w14:textId="200EF832" w:rsidR="008919CC" w:rsidRPr="00501824" w:rsidRDefault="008919CC" w:rsidP="008919CC">
            <w:pPr>
              <w:pStyle w:val="VCAAtablebulletnarrow"/>
            </w:pPr>
            <w:r w:rsidRPr="00501824">
              <w:t xml:space="preserve">Achievement standard improved for clarity and teachability. Wording refined to reflect a developmental progression of language learning. </w:t>
            </w:r>
            <w:r>
              <w:t>Greek</w:t>
            </w:r>
            <w:r w:rsidRPr="00501824">
              <w:t xml:space="preserve"> language examples have been moved to </w:t>
            </w:r>
            <w:r w:rsidR="000242C5">
              <w:t xml:space="preserve">elaborations to </w:t>
            </w:r>
            <w:r w:rsidRPr="00501824">
              <w:t>ensure the achievement standard</w:t>
            </w:r>
            <w:r w:rsidR="000242C5">
              <w:t xml:space="preserve"> is</w:t>
            </w:r>
            <w:r w:rsidRPr="00501824">
              <w:t xml:space="preserve"> clear and succinct</w:t>
            </w:r>
          </w:p>
          <w:p w14:paraId="6E549752" w14:textId="77777777" w:rsidR="008919CC" w:rsidRPr="002B2744" w:rsidRDefault="008919CC" w:rsidP="00D72310">
            <w:pPr>
              <w:rPr>
                <w:rFonts w:ascii="Arial Narrow" w:hAnsi="Arial Narrow"/>
                <w:color w:val="0070C0"/>
                <w:sz w:val="20"/>
                <w:szCs w:val="20"/>
                <w:lang w:val="en-GB"/>
              </w:rPr>
            </w:pPr>
          </w:p>
        </w:tc>
      </w:tr>
    </w:tbl>
    <w:p w14:paraId="71013750" w14:textId="77777777" w:rsidR="008919CC" w:rsidRPr="008938C5" w:rsidRDefault="008919CC" w:rsidP="008919CC">
      <w:pPr>
        <w:pStyle w:val="Heading3"/>
      </w:pPr>
      <w:bookmarkStart w:id="11" w:name="_Toc141100968"/>
      <w:bookmarkStart w:id="12" w:name="_Toc175237868"/>
      <w:r w:rsidRPr="008938C5">
        <w:lastRenderedPageBreak/>
        <w:t>Content descriptions</w:t>
      </w:r>
      <w:bookmarkEnd w:id="11"/>
      <w:bookmarkEnd w:id="12"/>
      <w:r w:rsidRPr="008938C5">
        <w:t xml:space="preserve"> </w:t>
      </w:r>
      <w:bookmarkStart w:id="13" w:name="_Toc141100969"/>
    </w:p>
    <w:p w14:paraId="56B3DB44" w14:textId="77777777" w:rsidR="008919CC" w:rsidRPr="008938C5" w:rsidRDefault="008919CC" w:rsidP="008919CC">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4" w:name="_Hlk141091024"/>
      <w:r w:rsidRPr="008938C5">
        <w:rPr>
          <w:lang w:val="en-AU"/>
        </w:rPr>
        <w:t xml:space="preserve">Communicating </w:t>
      </w:r>
      <w:r>
        <w:rPr>
          <w:lang w:val="en-AU"/>
        </w:rPr>
        <w:t>M</w:t>
      </w:r>
      <w:r w:rsidRPr="008938C5">
        <w:rPr>
          <w:lang w:val="en-AU"/>
        </w:rPr>
        <w:t xml:space="preserve">eaning in </w:t>
      </w:r>
      <w:bookmarkStart w:id="15" w:name="_Hlk141091581"/>
      <w:bookmarkEnd w:id="13"/>
      <w:bookmarkEnd w:id="14"/>
      <w:r>
        <w:rPr>
          <w:lang w:val="en-AU"/>
        </w:rPr>
        <w:t>Greek</w:t>
      </w:r>
    </w:p>
    <w:p w14:paraId="4CEFAC6C" w14:textId="77777777" w:rsidR="008919CC" w:rsidRPr="008938C5" w:rsidRDefault="008919CC" w:rsidP="008919CC">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Greek</w:t>
      </w:r>
      <w:r w:rsidRPr="008938C5">
        <w:rPr>
          <w:iCs/>
          <w:lang w:val="en-AU"/>
        </w:rPr>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5BEB972A" w14:textId="77777777" w:rsidTr="00EB0079">
        <w:trPr>
          <w:trHeight w:val="351"/>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15"/>
          <w:p w14:paraId="21B69A94"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554F674"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77FC669" w14:textId="77777777" w:rsidR="008919CC" w:rsidRPr="008938C5" w:rsidRDefault="008919CC" w:rsidP="00D72310">
            <w:pPr>
              <w:pStyle w:val="VCAAtableheadingnarrow"/>
              <w:rPr>
                <w:lang w:val="en-AU"/>
              </w:rPr>
            </w:pPr>
            <w:r w:rsidRPr="008938C5">
              <w:rPr>
                <w:lang w:val="en-AU"/>
              </w:rPr>
              <w:t>Comment</w:t>
            </w:r>
          </w:p>
        </w:tc>
      </w:tr>
      <w:tr w:rsidR="008919CC" w:rsidRPr="008938C5" w14:paraId="7B082398" w14:textId="77777777" w:rsidTr="00EB0079">
        <w:trPr>
          <w:trHeight w:val="1647"/>
        </w:trPr>
        <w:tc>
          <w:tcPr>
            <w:tcW w:w="5839" w:type="dxa"/>
            <w:tcBorders>
              <w:top w:val="single" w:sz="4" w:space="0" w:color="auto"/>
              <w:left w:val="single" w:sz="4" w:space="0" w:color="auto"/>
              <w:right w:val="single" w:sz="4" w:space="0" w:color="auto"/>
            </w:tcBorders>
          </w:tcPr>
          <w:p w14:paraId="78130B1C" w14:textId="77777777" w:rsidR="008919CC" w:rsidRPr="00451AA2" w:rsidRDefault="008919CC" w:rsidP="00D72310">
            <w:pPr>
              <w:pStyle w:val="VCAAtabletextnarrow"/>
              <w:rPr>
                <w:lang w:val="en-AU"/>
              </w:rPr>
            </w:pPr>
            <w:r w:rsidRPr="00451AA2">
              <w:rPr>
                <w:lang w:val="en-AU"/>
              </w:rPr>
              <w:t>Interact with peers and teacher to exchange personal information about everyday routines involving school and home environment (VCELC120)</w:t>
            </w:r>
          </w:p>
          <w:p w14:paraId="0D9E1DBF" w14:textId="77777777" w:rsidR="008919CC" w:rsidRPr="008938C5" w:rsidRDefault="008919CC" w:rsidP="00D72310">
            <w:pPr>
              <w:pStyle w:val="VCAAtabletextnarrow"/>
              <w:rPr>
                <w:lang w:val="en-AU"/>
              </w:rPr>
            </w:pPr>
            <w:r w:rsidRPr="00451AA2">
              <w:rPr>
                <w:lang w:val="en-AU"/>
              </w:rPr>
              <w:t>Participate in everyday classroom activities, such as asking for permission, requesting help, asking how to say or write something, and praising or encouraging peers (VCELC122)</w:t>
            </w:r>
          </w:p>
        </w:tc>
        <w:tc>
          <w:tcPr>
            <w:tcW w:w="5839" w:type="dxa"/>
            <w:tcBorders>
              <w:top w:val="single" w:sz="4" w:space="0" w:color="auto"/>
              <w:left w:val="single" w:sz="4" w:space="0" w:color="auto"/>
              <w:right w:val="single" w:sz="4" w:space="0" w:color="auto"/>
            </w:tcBorders>
          </w:tcPr>
          <w:p w14:paraId="05E7E382" w14:textId="77777777" w:rsidR="008919CC" w:rsidRPr="00E84905" w:rsidRDefault="008919CC" w:rsidP="00D72310">
            <w:pPr>
              <w:pStyle w:val="VCAAtabletextnarrow"/>
              <w:rPr>
                <w:lang w:val="en-AU"/>
              </w:rPr>
            </w:pPr>
            <w:r w:rsidRPr="00E84905">
              <w:rPr>
                <w:lang w:val="en-AU"/>
              </w:rPr>
              <w:t xml:space="preserve">initiate exchanges and respond to modelled questions about themselves, others and </w:t>
            </w:r>
            <w:r w:rsidRPr="00E84905">
              <w:t>the</w:t>
            </w:r>
            <w:r w:rsidRPr="00E84905">
              <w:rPr>
                <w:lang w:val="en-AU"/>
              </w:rPr>
              <w:t xml:space="preserve"> classroom environment, using formulaic expressions </w:t>
            </w:r>
          </w:p>
          <w:p w14:paraId="2C0FB1C4" w14:textId="77777777" w:rsidR="008919CC" w:rsidRPr="008938C5" w:rsidRDefault="008919CC" w:rsidP="00D72310">
            <w:pPr>
              <w:pStyle w:val="VCAAtabletextnarrow"/>
              <w:rPr>
                <w:lang w:val="en-AU"/>
              </w:rPr>
            </w:pPr>
            <w:r w:rsidRPr="00E84905">
              <w:t>VC2LMG4C01</w:t>
            </w:r>
          </w:p>
        </w:tc>
        <w:tc>
          <w:tcPr>
            <w:tcW w:w="2908" w:type="dxa"/>
            <w:tcBorders>
              <w:top w:val="single" w:sz="4" w:space="0" w:color="auto"/>
              <w:left w:val="single" w:sz="4" w:space="0" w:color="auto"/>
              <w:right w:val="single" w:sz="4" w:space="0" w:color="auto"/>
            </w:tcBorders>
          </w:tcPr>
          <w:p w14:paraId="7123873D" w14:textId="77777777" w:rsidR="008919CC" w:rsidRPr="008938C5" w:rsidRDefault="008919CC" w:rsidP="008919CC">
            <w:pPr>
              <w:pStyle w:val="VCAAtablebulletnarrow"/>
            </w:pPr>
            <w:r>
              <w:t>Combined and refined. Reflected learning progression by adding ‘modelled.’ Specific examples and activities moved to elaborations for improved teachability</w:t>
            </w:r>
          </w:p>
        </w:tc>
      </w:tr>
      <w:tr w:rsidR="008919CC" w:rsidRPr="008938C5" w14:paraId="136C70FD" w14:textId="77777777" w:rsidTr="00EB0079">
        <w:trPr>
          <w:trHeight w:val="820"/>
        </w:trPr>
        <w:tc>
          <w:tcPr>
            <w:tcW w:w="5839" w:type="dxa"/>
            <w:tcBorders>
              <w:top w:val="single" w:sz="4" w:space="0" w:color="auto"/>
              <w:left w:val="single" w:sz="4" w:space="0" w:color="auto"/>
              <w:right w:val="single" w:sz="4" w:space="0" w:color="auto"/>
            </w:tcBorders>
          </w:tcPr>
          <w:p w14:paraId="024A88EA" w14:textId="77777777" w:rsidR="008919CC" w:rsidRPr="00451AA2" w:rsidRDefault="008919CC" w:rsidP="00D72310">
            <w:pPr>
              <w:pStyle w:val="VCAAtabletextnarrow"/>
              <w:rPr>
                <w:lang w:val="en-AU"/>
              </w:rPr>
            </w:pPr>
            <w:r w:rsidRPr="00991125">
              <w:rPr>
                <w:lang w:val="en-AU"/>
              </w:rPr>
              <w:t>Understand that the context and purpose of interactions influence language choices (VCELU134)</w:t>
            </w:r>
          </w:p>
        </w:tc>
        <w:tc>
          <w:tcPr>
            <w:tcW w:w="5839" w:type="dxa"/>
            <w:tcBorders>
              <w:top w:val="single" w:sz="4" w:space="0" w:color="auto"/>
              <w:left w:val="single" w:sz="4" w:space="0" w:color="auto"/>
              <w:right w:val="single" w:sz="4" w:space="0" w:color="auto"/>
            </w:tcBorders>
            <w:shd w:val="clear" w:color="auto" w:fill="F2F2F2" w:themeFill="background1" w:themeFillShade="F2"/>
          </w:tcPr>
          <w:p w14:paraId="007334E1" w14:textId="77777777" w:rsidR="008919CC" w:rsidRPr="00E84905" w:rsidRDefault="008919CC" w:rsidP="00D72310">
            <w:pPr>
              <w:pStyle w:val="VCAAtabletextnarrow"/>
              <w:rPr>
                <w:lang w:val="en-AU"/>
              </w:rPr>
            </w:pPr>
          </w:p>
        </w:tc>
        <w:tc>
          <w:tcPr>
            <w:tcW w:w="2908" w:type="dxa"/>
            <w:tcBorders>
              <w:top w:val="single" w:sz="4" w:space="0" w:color="auto"/>
              <w:left w:val="single" w:sz="4" w:space="0" w:color="auto"/>
              <w:right w:val="single" w:sz="4" w:space="0" w:color="auto"/>
            </w:tcBorders>
          </w:tcPr>
          <w:p w14:paraId="5EC0543C" w14:textId="77777777" w:rsidR="008919CC" w:rsidRPr="008938C5" w:rsidRDefault="008919CC" w:rsidP="008919CC">
            <w:pPr>
              <w:pStyle w:val="VCAAtablebulletnarrow"/>
            </w:pPr>
            <w:r>
              <w:t>Removed</w:t>
            </w:r>
          </w:p>
        </w:tc>
      </w:tr>
      <w:tr w:rsidR="008919CC" w:rsidRPr="008938C5" w14:paraId="55B5B739" w14:textId="77777777" w:rsidTr="00EB0079">
        <w:tc>
          <w:tcPr>
            <w:tcW w:w="5839" w:type="dxa"/>
            <w:tcBorders>
              <w:top w:val="single" w:sz="4" w:space="0" w:color="auto"/>
              <w:left w:val="single" w:sz="4" w:space="0" w:color="auto"/>
              <w:bottom w:val="single" w:sz="4" w:space="0" w:color="auto"/>
              <w:right w:val="single" w:sz="4" w:space="0" w:color="auto"/>
            </w:tcBorders>
          </w:tcPr>
          <w:p w14:paraId="42374F8F" w14:textId="77777777" w:rsidR="008919CC" w:rsidRPr="008938C5" w:rsidRDefault="008919CC" w:rsidP="00D72310">
            <w:pPr>
              <w:pStyle w:val="VCAAtabletextnarrow"/>
              <w:rPr>
                <w:lang w:val="en-AU"/>
              </w:rPr>
            </w:pPr>
            <w:r w:rsidRPr="00451AA2">
              <w:rPr>
                <w:lang w:val="en-AU"/>
              </w:rPr>
              <w:t>Participate collaboratively in shared class experiences which involve planning and simple transactional exchanges, such as cooking or craft activities, creating a display or taking part in a role-play (VCELC121)</w:t>
            </w:r>
          </w:p>
        </w:tc>
        <w:tc>
          <w:tcPr>
            <w:tcW w:w="5839" w:type="dxa"/>
            <w:tcBorders>
              <w:top w:val="single" w:sz="4" w:space="0" w:color="auto"/>
              <w:left w:val="single" w:sz="4" w:space="0" w:color="auto"/>
              <w:bottom w:val="single" w:sz="4" w:space="0" w:color="auto"/>
              <w:right w:val="single" w:sz="4" w:space="0" w:color="auto"/>
            </w:tcBorders>
          </w:tcPr>
          <w:p w14:paraId="5EF3FCE2" w14:textId="77777777" w:rsidR="008919CC" w:rsidRPr="00E84905" w:rsidRDefault="008919CC" w:rsidP="00D72310">
            <w:pPr>
              <w:pStyle w:val="VCAAtabletextnarrow"/>
            </w:pPr>
            <w:r w:rsidRPr="00E84905">
              <w:t>participate in activities that involve expressing interests and exchanging information, using a range of familiar phrases and modelled structures</w:t>
            </w:r>
          </w:p>
          <w:p w14:paraId="5139656F" w14:textId="77777777" w:rsidR="008919CC" w:rsidRPr="008938C5" w:rsidRDefault="008919CC" w:rsidP="00D72310">
            <w:pPr>
              <w:pStyle w:val="VCAAtabletextnarrow"/>
              <w:rPr>
                <w:lang w:val="en-AU"/>
              </w:rPr>
            </w:pPr>
            <w:r w:rsidRPr="00E84905">
              <w:t>VC2LMG4C02</w:t>
            </w:r>
          </w:p>
        </w:tc>
        <w:tc>
          <w:tcPr>
            <w:tcW w:w="2908" w:type="dxa"/>
            <w:tcBorders>
              <w:top w:val="single" w:sz="4" w:space="0" w:color="auto"/>
              <w:left w:val="single" w:sz="4" w:space="0" w:color="auto"/>
              <w:bottom w:val="single" w:sz="4" w:space="0" w:color="auto"/>
              <w:right w:val="single" w:sz="4" w:space="0" w:color="auto"/>
            </w:tcBorders>
          </w:tcPr>
          <w:p w14:paraId="21F52C6B" w14:textId="5A0CCD2E" w:rsidR="008919CC" w:rsidRPr="008938C5" w:rsidRDefault="008919CC" w:rsidP="008919CC">
            <w:pPr>
              <w:pStyle w:val="VCAAtablebulletnarrow"/>
            </w:pPr>
            <w:r>
              <w:t>Refined. Added reference to ‘modelled structures’ to reflect progression from F</w:t>
            </w:r>
            <w:r w:rsidR="0095751C">
              <w:t>–</w:t>
            </w:r>
            <w:r>
              <w:t xml:space="preserve">2. Removed examples in order to be more concise. Examples now feature in elaborations </w:t>
            </w:r>
          </w:p>
        </w:tc>
      </w:tr>
    </w:tbl>
    <w:p w14:paraId="3742E1F2" w14:textId="77777777" w:rsidR="008919CC" w:rsidRPr="006732A7" w:rsidRDefault="008919CC" w:rsidP="00BD586E">
      <w:pPr>
        <w:pStyle w:val="Heading5"/>
      </w:pPr>
      <w:r w:rsidRPr="006732A7">
        <w:t xml:space="preserve">Sub-strand: Mediating Meaning in and between languages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0F6321" w14:paraId="51790FCD" w14:textId="77777777" w:rsidTr="00EB0079">
        <w:trPr>
          <w:trHeight w:val="410"/>
        </w:trPr>
        <w:tc>
          <w:tcPr>
            <w:tcW w:w="5839" w:type="dxa"/>
            <w:tcBorders>
              <w:top w:val="single" w:sz="4" w:space="0" w:color="auto"/>
              <w:left w:val="single" w:sz="4" w:space="0" w:color="auto"/>
              <w:bottom w:val="single" w:sz="4" w:space="0" w:color="auto"/>
              <w:right w:val="single" w:sz="4" w:space="0" w:color="auto"/>
            </w:tcBorders>
            <w:shd w:val="clear" w:color="auto" w:fill="006699"/>
          </w:tcPr>
          <w:p w14:paraId="1BE2CB65" w14:textId="77777777" w:rsidR="008919CC" w:rsidRPr="000F6321" w:rsidRDefault="008919CC" w:rsidP="00D72310">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6699"/>
          </w:tcPr>
          <w:p w14:paraId="66A1AA4B" w14:textId="77777777" w:rsidR="008919CC" w:rsidRPr="000F6321" w:rsidRDefault="008919CC" w:rsidP="00D72310">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6699"/>
          </w:tcPr>
          <w:p w14:paraId="630EFFD2" w14:textId="77777777" w:rsidR="008919CC" w:rsidRPr="000F6321" w:rsidRDefault="008919CC" w:rsidP="00D72310">
            <w:pPr>
              <w:pStyle w:val="VCAAtabletextnarrow"/>
              <w:jc w:val="center"/>
              <w:rPr>
                <w:b/>
                <w:bCs/>
                <w:color w:val="FFFFFF" w:themeColor="background1"/>
              </w:rPr>
            </w:pPr>
            <w:r w:rsidRPr="000F6321">
              <w:rPr>
                <w:b/>
                <w:bCs/>
                <w:color w:val="FFFFFF" w:themeColor="background1"/>
              </w:rPr>
              <w:t>Comment</w:t>
            </w:r>
          </w:p>
        </w:tc>
      </w:tr>
      <w:tr w:rsidR="008919CC" w:rsidRPr="008938C5" w14:paraId="17CDF0BE" w14:textId="77777777" w:rsidTr="00EB0079">
        <w:tc>
          <w:tcPr>
            <w:tcW w:w="5839" w:type="dxa"/>
            <w:tcBorders>
              <w:top w:val="single" w:sz="4" w:space="0" w:color="auto"/>
              <w:left w:val="single" w:sz="4" w:space="0" w:color="auto"/>
              <w:bottom w:val="single" w:sz="4" w:space="0" w:color="auto"/>
              <w:right w:val="single" w:sz="4" w:space="0" w:color="auto"/>
            </w:tcBorders>
          </w:tcPr>
          <w:p w14:paraId="2C60169F" w14:textId="77777777" w:rsidR="008919CC" w:rsidRPr="002847C5" w:rsidRDefault="008919CC" w:rsidP="00D72310">
            <w:pPr>
              <w:pStyle w:val="VCAAtabletextnarrow"/>
              <w:rPr>
                <w:lang w:val="en-AU"/>
              </w:rPr>
            </w:pPr>
            <w:r w:rsidRPr="002847C5">
              <w:rPr>
                <w:lang w:val="en-AU"/>
              </w:rPr>
              <w:t>Locate key information about everyday contexts and routines from written, spoken, digital and visual texts (VCELC123)</w:t>
            </w:r>
          </w:p>
          <w:p w14:paraId="7D50A1DB" w14:textId="77777777" w:rsidR="008919CC" w:rsidRPr="00982945" w:rsidRDefault="008919CC" w:rsidP="00D72310">
            <w:pPr>
              <w:pStyle w:val="VCAAtabletextnarrow"/>
            </w:pPr>
            <w:r w:rsidRPr="002847C5">
              <w:rPr>
                <w:lang w:val="en-AU"/>
              </w:rPr>
              <w:lastRenderedPageBreak/>
              <w:t>Convey and present information about self, others, home and school life, using simple statements and support materials such as photos, maps, digital texts and displays or charts (VCELC124)</w:t>
            </w:r>
          </w:p>
          <w:p w14:paraId="195E556F" w14:textId="77777777" w:rsidR="008919CC" w:rsidRPr="00982945" w:rsidRDefault="008919CC" w:rsidP="00D72310">
            <w:pPr>
              <w:pStyle w:val="VCAAtabletextnarrow"/>
            </w:pPr>
            <w:r w:rsidRPr="002847C5">
              <w:rPr>
                <w:lang w:val="en-AU"/>
              </w:rPr>
              <w:t>Participate in shared imaginative activities and respond by acting out events, identifying favourite elements, and making simple statements about characters (VCELC125)</w:t>
            </w:r>
          </w:p>
        </w:tc>
        <w:tc>
          <w:tcPr>
            <w:tcW w:w="5839" w:type="dxa"/>
            <w:tcBorders>
              <w:top w:val="single" w:sz="4" w:space="0" w:color="auto"/>
              <w:left w:val="single" w:sz="4" w:space="0" w:color="auto"/>
              <w:bottom w:val="single" w:sz="4" w:space="0" w:color="auto"/>
              <w:right w:val="single" w:sz="4" w:space="0" w:color="auto"/>
            </w:tcBorders>
          </w:tcPr>
          <w:p w14:paraId="53003500" w14:textId="77777777" w:rsidR="008919CC" w:rsidRPr="00E84905" w:rsidRDefault="008919CC" w:rsidP="00D72310">
            <w:pPr>
              <w:pStyle w:val="VCAAtabletextnarrow"/>
              <w:rPr>
                <w:lang w:val="en-AU"/>
              </w:rPr>
            </w:pPr>
            <w:r w:rsidRPr="00E84905">
              <w:rPr>
                <w:lang w:val="en-AU"/>
              </w:rPr>
              <w:lastRenderedPageBreak/>
              <w:t xml:space="preserve">locate and respond to key information related to familiar content obtained from spoken, written, viewed and multimodal texts </w:t>
            </w:r>
          </w:p>
          <w:p w14:paraId="49FE2B3F" w14:textId="77777777" w:rsidR="008919CC" w:rsidRPr="008938C5" w:rsidRDefault="008919CC" w:rsidP="00D72310">
            <w:pPr>
              <w:pStyle w:val="VCAAtabletextnarrow"/>
              <w:rPr>
                <w:lang w:val="en-AU"/>
              </w:rPr>
            </w:pPr>
            <w:r w:rsidRPr="00E84905">
              <w:t>VC2LMG4C03</w:t>
            </w:r>
          </w:p>
        </w:tc>
        <w:tc>
          <w:tcPr>
            <w:tcW w:w="2908" w:type="dxa"/>
            <w:tcBorders>
              <w:top w:val="single" w:sz="4" w:space="0" w:color="auto"/>
              <w:left w:val="single" w:sz="4" w:space="0" w:color="auto"/>
              <w:bottom w:val="single" w:sz="4" w:space="0" w:color="auto"/>
              <w:right w:val="single" w:sz="4" w:space="0" w:color="auto"/>
            </w:tcBorders>
          </w:tcPr>
          <w:p w14:paraId="36CDFF75" w14:textId="77777777" w:rsidR="008919CC" w:rsidRPr="0075244A" w:rsidRDefault="008919CC" w:rsidP="008919CC">
            <w:pPr>
              <w:pStyle w:val="VCAAtablebulletnarrow"/>
            </w:pPr>
            <w:r>
              <w:t xml:space="preserve">Combined and refined to specify macro skills, including viewing, more explicitly. Removed examples to be more concise, broaden context and improve </w:t>
            </w:r>
            <w:r>
              <w:lastRenderedPageBreak/>
              <w:t>teachability. Examples of activities now feature in elaborations</w:t>
            </w:r>
          </w:p>
        </w:tc>
      </w:tr>
      <w:tr w:rsidR="008919CC" w:rsidRPr="008938C5" w14:paraId="66F9A833"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95634" w14:textId="77777777" w:rsidR="008919CC" w:rsidRPr="00982945" w:rsidRDefault="008919CC" w:rsidP="00D72310">
            <w:pPr>
              <w:pStyle w:val="VCAAtabletextnarrow"/>
            </w:pPr>
          </w:p>
        </w:tc>
        <w:tc>
          <w:tcPr>
            <w:tcW w:w="5839" w:type="dxa"/>
            <w:tcBorders>
              <w:top w:val="single" w:sz="4" w:space="0" w:color="auto"/>
              <w:left w:val="single" w:sz="4" w:space="0" w:color="auto"/>
              <w:bottom w:val="single" w:sz="4" w:space="0" w:color="auto"/>
              <w:right w:val="single" w:sz="4" w:space="0" w:color="auto"/>
            </w:tcBorders>
          </w:tcPr>
          <w:p w14:paraId="5F8CF709" w14:textId="77777777" w:rsidR="008919CC" w:rsidRPr="0005191B" w:rsidRDefault="008919CC" w:rsidP="00D72310">
            <w:pPr>
              <w:pStyle w:val="VCAAtabletextnarrow"/>
            </w:pPr>
            <w:r w:rsidRPr="0005191B">
              <w:t>develop strategies to comprehend and produce Greek, adjusting language to convey meaning and/or intercultural understanding in familiar contexts</w:t>
            </w:r>
          </w:p>
          <w:p w14:paraId="3DEDEE8F" w14:textId="77777777" w:rsidR="008919CC" w:rsidRPr="008938C5" w:rsidRDefault="008919CC" w:rsidP="00D72310">
            <w:pPr>
              <w:pStyle w:val="VCAAtabletextnarrow"/>
              <w:rPr>
                <w:lang w:val="en-AU"/>
              </w:rPr>
            </w:pPr>
            <w:r w:rsidRPr="0005191B">
              <w:t>VC2LMG4C04</w:t>
            </w:r>
          </w:p>
        </w:tc>
        <w:tc>
          <w:tcPr>
            <w:tcW w:w="2908" w:type="dxa"/>
            <w:tcBorders>
              <w:top w:val="single" w:sz="4" w:space="0" w:color="auto"/>
              <w:left w:val="single" w:sz="4" w:space="0" w:color="auto"/>
              <w:bottom w:val="single" w:sz="4" w:space="0" w:color="auto"/>
              <w:right w:val="single" w:sz="4" w:space="0" w:color="auto"/>
            </w:tcBorders>
          </w:tcPr>
          <w:p w14:paraId="6BE5B911" w14:textId="77777777" w:rsidR="008919CC" w:rsidRPr="008938C5" w:rsidRDefault="008919CC" w:rsidP="008919CC">
            <w:pPr>
              <w:pStyle w:val="VCAAtablebulletnarrow"/>
            </w:pPr>
            <w:r>
              <w:t>New</w:t>
            </w:r>
          </w:p>
        </w:tc>
      </w:tr>
    </w:tbl>
    <w:p w14:paraId="12B6A371" w14:textId="77777777" w:rsidR="008919CC" w:rsidRPr="008938C5" w:rsidRDefault="008919CC" w:rsidP="008919CC">
      <w:pPr>
        <w:pStyle w:val="Heading5"/>
        <w:rPr>
          <w:lang w:val="en-AU"/>
        </w:rPr>
      </w:pPr>
      <w:bookmarkStart w:id="16" w:name="_Hlk141091594"/>
      <w:r w:rsidRPr="008938C5">
        <w:rPr>
          <w:lang w:val="en-AU"/>
        </w:rPr>
        <w:t xml:space="preserve">Sub-strand: </w:t>
      </w:r>
      <w:bookmarkStart w:id="17" w:name="_Hlk141091392"/>
      <w:r w:rsidRPr="008938C5">
        <w:rPr>
          <w:lang w:val="en-AU"/>
        </w:rPr>
        <w:t xml:space="preserve">Creating text in </w:t>
      </w:r>
      <w:bookmarkEnd w:id="16"/>
      <w:bookmarkEnd w:id="17"/>
      <w:r>
        <w:rPr>
          <w:lang w:val="en-AU"/>
        </w:rPr>
        <w:t>Greek</w:t>
      </w:r>
      <w:r w:rsidRPr="008938C5">
        <w:rPr>
          <w:lang w:val="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2DEE3E9D" w14:textId="77777777" w:rsidTr="00EB0079">
        <w:trPr>
          <w:trHeight w:val="465"/>
          <w:tblHeader/>
        </w:trPr>
        <w:tc>
          <w:tcPr>
            <w:tcW w:w="5839" w:type="dxa"/>
            <w:tcBorders>
              <w:bottom w:val="single" w:sz="4" w:space="0" w:color="auto"/>
            </w:tcBorders>
            <w:shd w:val="clear" w:color="auto" w:fill="0076A3"/>
          </w:tcPr>
          <w:p w14:paraId="03A8E3A5"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bottom w:val="single" w:sz="4" w:space="0" w:color="auto"/>
            </w:tcBorders>
            <w:shd w:val="clear" w:color="auto" w:fill="0076A3"/>
          </w:tcPr>
          <w:p w14:paraId="0131F043"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bottom w:val="single" w:sz="4" w:space="0" w:color="auto"/>
            </w:tcBorders>
            <w:shd w:val="clear" w:color="auto" w:fill="0076A3"/>
          </w:tcPr>
          <w:p w14:paraId="73DADA1B" w14:textId="77777777" w:rsidR="008919CC" w:rsidRPr="008938C5" w:rsidRDefault="008919CC" w:rsidP="00D72310">
            <w:pPr>
              <w:pStyle w:val="VCAAtableheadingnarrow"/>
              <w:rPr>
                <w:lang w:val="en-AU"/>
              </w:rPr>
            </w:pPr>
            <w:r w:rsidRPr="008938C5">
              <w:rPr>
                <w:lang w:val="en-AU"/>
              </w:rPr>
              <w:t>Comment</w:t>
            </w:r>
          </w:p>
        </w:tc>
      </w:tr>
      <w:tr w:rsidR="008919CC" w:rsidRPr="008938C5" w14:paraId="049ECA05" w14:textId="77777777" w:rsidTr="00EB0079">
        <w:trPr>
          <w:trHeight w:val="632"/>
        </w:trPr>
        <w:tc>
          <w:tcPr>
            <w:tcW w:w="5839" w:type="dxa"/>
            <w:tcBorders>
              <w:top w:val="single" w:sz="4" w:space="0" w:color="auto"/>
              <w:left w:val="single" w:sz="4" w:space="0" w:color="auto"/>
              <w:bottom w:val="single" w:sz="4" w:space="0" w:color="auto"/>
              <w:right w:val="single" w:sz="4" w:space="0" w:color="auto"/>
            </w:tcBorders>
          </w:tcPr>
          <w:p w14:paraId="27E4D558" w14:textId="77777777" w:rsidR="008919CC" w:rsidRPr="00982945" w:rsidRDefault="008919CC" w:rsidP="00D72310">
            <w:pPr>
              <w:pStyle w:val="VCAAtabletextnarrow"/>
            </w:pPr>
            <w:r w:rsidRPr="002847C5">
              <w:rPr>
                <w:lang w:val="en-AU"/>
              </w:rPr>
              <w:t>Create and perform short spoken and written imaginative texts such as dialogues or collaborative online stories, using formulaic expressions and modelled language (VCELC126)</w:t>
            </w:r>
          </w:p>
        </w:tc>
        <w:tc>
          <w:tcPr>
            <w:tcW w:w="5839" w:type="dxa"/>
            <w:tcBorders>
              <w:top w:val="single" w:sz="4" w:space="0" w:color="auto"/>
              <w:left w:val="single" w:sz="4" w:space="0" w:color="auto"/>
              <w:bottom w:val="single" w:sz="4" w:space="0" w:color="auto"/>
              <w:right w:val="single" w:sz="4" w:space="0" w:color="auto"/>
            </w:tcBorders>
          </w:tcPr>
          <w:p w14:paraId="10D94F50" w14:textId="77777777" w:rsidR="008919CC" w:rsidRPr="0005191B" w:rsidRDefault="008919CC" w:rsidP="00D72310">
            <w:pPr>
              <w:pStyle w:val="VCAAtabletextnarrow"/>
              <w:rPr>
                <w:lang w:val="en-AU" w:eastAsia="en-AU"/>
              </w:rPr>
            </w:pPr>
            <w:r w:rsidRPr="0005191B">
              <w:rPr>
                <w:lang w:val="en-AU" w:eastAsia="en-AU"/>
              </w:rPr>
              <w:t xml:space="preserve">create and present spoken and written texts using formulaic expressions, simple phrases and sentences, and modelled textual conventions  </w:t>
            </w:r>
          </w:p>
          <w:p w14:paraId="7BC46855" w14:textId="77777777" w:rsidR="008919CC" w:rsidRPr="008938C5" w:rsidRDefault="008919CC" w:rsidP="00D72310">
            <w:pPr>
              <w:pStyle w:val="VCAAtabletextnarrow"/>
              <w:rPr>
                <w:color w:val="auto"/>
                <w:lang w:val="en-AU" w:eastAsia="en-AU"/>
              </w:rPr>
            </w:pPr>
            <w:r w:rsidRPr="0005191B">
              <w:rPr>
                <w:color w:val="auto"/>
                <w:lang w:eastAsia="en-AU"/>
              </w:rPr>
              <w:t>VC2LMG4C05</w:t>
            </w:r>
          </w:p>
        </w:tc>
        <w:tc>
          <w:tcPr>
            <w:tcW w:w="2908" w:type="dxa"/>
            <w:tcBorders>
              <w:top w:val="single" w:sz="4" w:space="0" w:color="auto"/>
              <w:left w:val="single" w:sz="4" w:space="0" w:color="auto"/>
              <w:bottom w:val="single" w:sz="4" w:space="0" w:color="auto"/>
              <w:right w:val="single" w:sz="4" w:space="0" w:color="auto"/>
            </w:tcBorders>
          </w:tcPr>
          <w:p w14:paraId="38E36E87" w14:textId="23014E52" w:rsidR="008919CC" w:rsidRPr="00DE7546" w:rsidRDefault="008919CC" w:rsidP="00D72310">
            <w:pPr>
              <w:pStyle w:val="VCAAtablebulletnarrow"/>
            </w:pPr>
            <w:r w:rsidRPr="00DE7546">
              <w:t>Refined</w:t>
            </w:r>
            <w:r>
              <w:t xml:space="preserve">. Removed reference to ‘imaginative texts’ and </w:t>
            </w:r>
            <w:r w:rsidR="00491376">
              <w:t xml:space="preserve">other </w:t>
            </w:r>
            <w:r>
              <w:t>specific examples of texts to broaden context</w:t>
            </w:r>
            <w:r w:rsidR="00491376">
              <w:t>s for creating Greek texts</w:t>
            </w:r>
            <w:r>
              <w:t>. Activities have been moved to elaborations</w:t>
            </w:r>
          </w:p>
          <w:p w14:paraId="08140F62" w14:textId="77777777" w:rsidR="008919CC" w:rsidRPr="008938C5" w:rsidRDefault="008919CC" w:rsidP="00D72310">
            <w:pPr>
              <w:pStyle w:val="VCAAtablebulletnarrowVC"/>
              <w:numPr>
                <w:ilvl w:val="0"/>
                <w:numId w:val="0"/>
              </w:numPr>
              <w:ind w:left="360"/>
            </w:pPr>
          </w:p>
        </w:tc>
      </w:tr>
      <w:tr w:rsidR="0095751C" w:rsidRPr="008938C5" w14:paraId="7E430EFB" w14:textId="77777777" w:rsidTr="00EB0079">
        <w:trPr>
          <w:trHeight w:val="632"/>
        </w:trPr>
        <w:tc>
          <w:tcPr>
            <w:tcW w:w="5839" w:type="dxa"/>
            <w:tcBorders>
              <w:top w:val="single" w:sz="4" w:space="0" w:color="auto"/>
              <w:left w:val="single" w:sz="4" w:space="0" w:color="auto"/>
              <w:bottom w:val="single" w:sz="4" w:space="0" w:color="auto"/>
              <w:right w:val="single" w:sz="4" w:space="0" w:color="auto"/>
            </w:tcBorders>
          </w:tcPr>
          <w:p w14:paraId="33A0FEC0" w14:textId="042CE83B" w:rsidR="0095751C" w:rsidRPr="002847C5" w:rsidRDefault="0095751C" w:rsidP="0095751C">
            <w:pPr>
              <w:pStyle w:val="VCAAtabletextnarrow"/>
              <w:rPr>
                <w:lang w:val="en-AU"/>
              </w:rPr>
            </w:pPr>
            <w:r w:rsidRPr="0059388D">
              <w:rPr>
                <w:lang w:val="en-AU"/>
              </w:rPr>
              <w:t>Create simple bilingual resources such as picture dictionaries, action games or labels for the classroom (VCELC128)</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59D2B5" w14:textId="77777777" w:rsidR="0095751C" w:rsidRPr="0005191B" w:rsidRDefault="0095751C" w:rsidP="0095751C">
            <w:pPr>
              <w:pStyle w:val="VCAAtabletextnarrow"/>
              <w:rPr>
                <w:lang w:val="en-AU" w:eastAsia="en-AU"/>
              </w:rPr>
            </w:pPr>
          </w:p>
        </w:tc>
        <w:tc>
          <w:tcPr>
            <w:tcW w:w="2908" w:type="dxa"/>
            <w:tcBorders>
              <w:top w:val="single" w:sz="4" w:space="0" w:color="auto"/>
              <w:left w:val="single" w:sz="4" w:space="0" w:color="auto"/>
              <w:bottom w:val="single" w:sz="4" w:space="0" w:color="auto"/>
              <w:right w:val="single" w:sz="4" w:space="0" w:color="auto"/>
            </w:tcBorders>
          </w:tcPr>
          <w:p w14:paraId="0AF5441F" w14:textId="49D5D11C" w:rsidR="0095751C" w:rsidRPr="00DE7546" w:rsidRDefault="0095751C" w:rsidP="0095751C">
            <w:pPr>
              <w:pStyle w:val="VCAAtablebulletnarrow"/>
            </w:pPr>
            <w:r>
              <w:t>Removed</w:t>
            </w:r>
          </w:p>
        </w:tc>
      </w:tr>
    </w:tbl>
    <w:p w14:paraId="56E9A174" w14:textId="77777777" w:rsidR="008919CC" w:rsidRPr="008938C5" w:rsidRDefault="008919CC" w:rsidP="008919CC">
      <w:pPr>
        <w:pStyle w:val="Heading4"/>
        <w:rPr>
          <w:lang w:val="en-AU"/>
        </w:rPr>
      </w:pPr>
      <w:bookmarkStart w:id="18" w:name="_Hlk141091605"/>
      <w:r>
        <w:rPr>
          <w:lang w:val="en-AU" w:eastAsia="en-AU"/>
        </w:rPr>
        <w:lastRenderedPageBreak/>
        <w:t>VC2 s</w:t>
      </w:r>
      <w:r w:rsidRPr="008938C5">
        <w:rPr>
          <w:lang w:val="en-AU" w:eastAsia="en-AU"/>
        </w:rPr>
        <w:t xml:space="preserve">trand: </w:t>
      </w:r>
      <w:bookmarkStart w:id="19"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bookmarkEnd w:id="18"/>
    </w:p>
    <w:p w14:paraId="5BE3C138" w14:textId="77777777" w:rsidR="008919CC" w:rsidRPr="008938C5" w:rsidRDefault="008919CC" w:rsidP="008919CC">
      <w:pPr>
        <w:pStyle w:val="Heading5"/>
        <w:rPr>
          <w:lang w:val="en-AU" w:eastAsia="en-AU"/>
        </w:rPr>
      </w:pPr>
      <w:bookmarkStart w:id="20" w:name="_Hlk141091620"/>
      <w:bookmarkEnd w:id="19"/>
      <w:r w:rsidRPr="008938C5">
        <w:rPr>
          <w:lang w:val="en-AU"/>
        </w:rPr>
        <w:t>Sub-strand</w:t>
      </w:r>
      <w:r>
        <w:rPr>
          <w:lang w:val="en-AU"/>
        </w:rPr>
        <w:t>:</w:t>
      </w:r>
      <w:r w:rsidRPr="008938C5">
        <w:rPr>
          <w:lang w:val="en-AU"/>
        </w:rPr>
        <w:t xml:space="preserve">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42A7DB35" w14:textId="77777777" w:rsidTr="1F43483C">
        <w:trPr>
          <w:cantSplit/>
          <w:tblHeader/>
        </w:trPr>
        <w:tc>
          <w:tcPr>
            <w:tcW w:w="5839" w:type="dxa"/>
            <w:shd w:val="clear" w:color="auto" w:fill="0076A3"/>
          </w:tcPr>
          <w:bookmarkEnd w:id="20"/>
          <w:p w14:paraId="4B7878A1"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67B898EB"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2FCF66CF" w14:textId="77777777" w:rsidR="008919CC" w:rsidRPr="008938C5" w:rsidRDefault="008919CC" w:rsidP="00D72310">
            <w:pPr>
              <w:pStyle w:val="VCAAtableheadingnarrow"/>
              <w:rPr>
                <w:lang w:val="en-AU"/>
              </w:rPr>
            </w:pPr>
            <w:r w:rsidRPr="008938C5">
              <w:rPr>
                <w:lang w:val="en-AU"/>
              </w:rPr>
              <w:t>Comment</w:t>
            </w:r>
          </w:p>
        </w:tc>
      </w:tr>
      <w:tr w:rsidR="008919CC" w:rsidRPr="008938C5" w14:paraId="4FB8A976" w14:textId="77777777" w:rsidTr="1F43483C">
        <w:trPr>
          <w:cantSplit/>
          <w:trHeight w:val="608"/>
        </w:trPr>
        <w:tc>
          <w:tcPr>
            <w:tcW w:w="5839" w:type="dxa"/>
            <w:shd w:val="clear" w:color="auto" w:fill="FFFFFF" w:themeFill="background1"/>
          </w:tcPr>
          <w:p w14:paraId="3C914916" w14:textId="77777777" w:rsidR="008919CC" w:rsidRPr="008938C5" w:rsidRDefault="008919CC" w:rsidP="00D72310">
            <w:pPr>
              <w:pStyle w:val="VCAAtabletextnarrow"/>
              <w:rPr>
                <w:lang w:val="en-AU"/>
              </w:rPr>
            </w:pPr>
            <w:r w:rsidRPr="006B7CED">
              <w:rPr>
                <w:lang w:val="en-AU"/>
              </w:rPr>
              <w:t>Experiment with the pronunciation and writing of the alphabet letters, recognising sound–letter relationships, letter clusters and vowel–consonant combinations, using the accent mark to aid pronunciation (VCELU131)</w:t>
            </w:r>
          </w:p>
        </w:tc>
        <w:tc>
          <w:tcPr>
            <w:tcW w:w="5839" w:type="dxa"/>
            <w:shd w:val="clear" w:color="auto" w:fill="FFFFFF" w:themeFill="background1"/>
          </w:tcPr>
          <w:p w14:paraId="2CAD99C0" w14:textId="77777777" w:rsidR="008919CC" w:rsidRPr="008E54FD" w:rsidRDefault="008919CC" w:rsidP="00D72310">
            <w:pPr>
              <w:pStyle w:val="VCAAtabletextnarrow"/>
              <w:rPr>
                <w:lang w:val="en-AU"/>
              </w:rPr>
            </w:pPr>
            <w:r w:rsidRPr="00C2122D">
              <w:rPr>
                <w:lang w:val="en-AU"/>
              </w:rPr>
              <w:t>recognise sound combinations, and use patterns of pronunciation and intonation to form words, phrases and simple sentences</w:t>
            </w:r>
          </w:p>
          <w:p w14:paraId="1AF01C8A" w14:textId="77777777" w:rsidR="008919CC" w:rsidRPr="008938C5" w:rsidRDefault="008919CC" w:rsidP="00D72310">
            <w:pPr>
              <w:pStyle w:val="VCAAtabletextnarrow"/>
              <w:rPr>
                <w:rFonts w:asciiTheme="majorHAnsi" w:hAnsiTheme="majorHAnsi"/>
                <w:lang w:val="en-AU" w:eastAsia="en-AU"/>
              </w:rPr>
            </w:pPr>
            <w:r>
              <w:t>VC2LMG4U01</w:t>
            </w:r>
          </w:p>
        </w:tc>
        <w:tc>
          <w:tcPr>
            <w:tcW w:w="2908" w:type="dxa"/>
          </w:tcPr>
          <w:p w14:paraId="0883A00B" w14:textId="70661B86" w:rsidR="008919CC" w:rsidRPr="006732A7" w:rsidRDefault="008919CC" w:rsidP="002B7876">
            <w:pPr>
              <w:pStyle w:val="VCAAtablebulletnarrow"/>
            </w:pPr>
            <w:r w:rsidRPr="002B7876">
              <w:t>Refined to improve clarity</w:t>
            </w:r>
          </w:p>
          <w:p w14:paraId="3C9F8B88" w14:textId="77777777" w:rsidR="008919CC" w:rsidRPr="008938C5" w:rsidRDefault="008919CC" w:rsidP="00D72310">
            <w:pPr>
              <w:pStyle w:val="VCAAtablebulletnarrowVC"/>
              <w:numPr>
                <w:ilvl w:val="0"/>
                <w:numId w:val="0"/>
              </w:numPr>
              <w:ind w:left="360"/>
            </w:pPr>
          </w:p>
        </w:tc>
      </w:tr>
      <w:tr w:rsidR="008919CC" w:rsidRPr="008938C5" w14:paraId="336B6AAD" w14:textId="77777777" w:rsidTr="1F43483C">
        <w:trPr>
          <w:cantSplit/>
          <w:trHeight w:val="608"/>
        </w:trPr>
        <w:tc>
          <w:tcPr>
            <w:tcW w:w="5839" w:type="dxa"/>
            <w:shd w:val="clear" w:color="auto" w:fill="auto"/>
          </w:tcPr>
          <w:p w14:paraId="4970E97C" w14:textId="2FBC0FCE" w:rsidR="008919CC" w:rsidRPr="008938C5" w:rsidRDefault="006F261B" w:rsidP="00B46F80">
            <w:pPr>
              <w:pStyle w:val="VCAAtabletextnarrow"/>
              <w:rPr>
                <w:lang w:val="en-AU" w:eastAsia="en-AU"/>
              </w:rPr>
            </w:pPr>
            <w:r w:rsidRPr="00E87F2C">
              <w:rPr>
                <w:szCs w:val="22"/>
              </w:rPr>
              <w:t>Experiment with the pronunciation and writing of the alphabet letters, recognising sound–letter relationships, letter clusters and vowel–consonant combinations, using the accent mark to aid pronunciation </w:t>
            </w:r>
            <w:hyperlink r:id="rId11" w:tooltip="View elaborations and additional details of VCELU131" w:history="1">
              <w:r w:rsidRPr="00E87F2C">
                <w:rPr>
                  <w:rStyle w:val="Hyperlink"/>
                  <w:color w:val="000000" w:themeColor="text1"/>
                  <w:szCs w:val="22"/>
                  <w:u w:val="none"/>
                </w:rPr>
                <w:t>(VCELU131)</w:t>
              </w:r>
            </w:hyperlink>
            <w:r w:rsidRPr="00E87F2C">
              <w:rPr>
                <w:szCs w:val="22"/>
              </w:rPr>
              <w:t>Recognise and use elements of Greek grammar, such as word order, gender and singular/plural forms, to describe people, objects or events </w:t>
            </w:r>
            <w:hyperlink r:id="rId12" w:tooltip="View elaborations and additional details of VCELU132" w:history="1">
              <w:r w:rsidRPr="00E87F2C">
                <w:rPr>
                  <w:rStyle w:val="Hyperlink"/>
                  <w:color w:val="000000" w:themeColor="text1"/>
                  <w:szCs w:val="22"/>
                  <w:u w:val="none"/>
                </w:rPr>
                <w:t>(VCELU132)</w:t>
              </w:r>
            </w:hyperlink>
          </w:p>
        </w:tc>
        <w:tc>
          <w:tcPr>
            <w:tcW w:w="5839" w:type="dxa"/>
            <w:shd w:val="clear" w:color="auto" w:fill="FFFFFF" w:themeFill="background1"/>
          </w:tcPr>
          <w:p w14:paraId="0BBA225A" w14:textId="77777777" w:rsidR="008919CC" w:rsidRDefault="008919CC" w:rsidP="00D72310">
            <w:pPr>
              <w:pStyle w:val="VCAAtabletextnarrow"/>
            </w:pPr>
            <w:r w:rsidRPr="002D76FD">
              <w:rPr>
                <w:lang w:val="en-AU"/>
              </w:rPr>
              <w:t>recogni</w:t>
            </w:r>
            <w:r>
              <w:rPr>
                <w:lang w:val="en-AU"/>
              </w:rPr>
              <w:t>s</w:t>
            </w:r>
            <w:r w:rsidRPr="002D76FD">
              <w:rPr>
                <w:lang w:val="en-AU"/>
              </w:rPr>
              <w:t>e and use modelled language, formulaic phrases, simple grammatical structures and language conventions to convey meaning</w:t>
            </w:r>
            <w:r w:rsidRPr="002D76FD" w:rsidDel="002D76FD">
              <w:rPr>
                <w:lang w:val="en-AU"/>
              </w:rPr>
              <w:t xml:space="preserve"> </w:t>
            </w:r>
          </w:p>
          <w:p w14:paraId="7EC49B2D" w14:textId="77777777" w:rsidR="008919CC" w:rsidRPr="008938C5" w:rsidRDefault="008919CC" w:rsidP="00D72310">
            <w:pPr>
              <w:pStyle w:val="VCAAtabletextnarrow"/>
              <w:rPr>
                <w:rFonts w:asciiTheme="majorHAnsi" w:hAnsiTheme="majorHAnsi"/>
                <w:lang w:val="en-AU" w:eastAsia="en-AU"/>
              </w:rPr>
            </w:pPr>
            <w:r>
              <w:t>VC2LMG4U02</w:t>
            </w:r>
          </w:p>
        </w:tc>
        <w:tc>
          <w:tcPr>
            <w:tcW w:w="2908" w:type="dxa"/>
          </w:tcPr>
          <w:p w14:paraId="57820E4C" w14:textId="77777777" w:rsidR="008919CC" w:rsidRPr="008938C5" w:rsidRDefault="008919CC" w:rsidP="00D72310">
            <w:pPr>
              <w:pStyle w:val="VCAAtablebulletnarrow"/>
            </w:pPr>
            <w:r>
              <w:t>Combined and refined. Removed examples to be more concise. Examples now feature in elaborations</w:t>
            </w:r>
          </w:p>
        </w:tc>
      </w:tr>
      <w:tr w:rsidR="008919CC" w:rsidRPr="008938C5" w14:paraId="4B882224" w14:textId="77777777" w:rsidTr="1F43483C">
        <w:trPr>
          <w:cantSplit/>
          <w:trHeight w:val="608"/>
        </w:trPr>
        <w:tc>
          <w:tcPr>
            <w:tcW w:w="5839" w:type="dxa"/>
            <w:shd w:val="clear" w:color="auto" w:fill="auto"/>
          </w:tcPr>
          <w:p w14:paraId="3AE84C5C" w14:textId="77777777" w:rsidR="008919CC" w:rsidRDefault="008919CC" w:rsidP="00D72310">
            <w:pPr>
              <w:pStyle w:val="VCAAtabletextnarrow"/>
            </w:pPr>
            <w:r w:rsidRPr="009D5434">
              <w:rPr>
                <w:lang w:val="en-AU" w:eastAsia="en-AU"/>
              </w:rPr>
              <w:t>Understand that languages change over time and that they influence each other, recognising words in English that are derived from Greek and words in Greek that are derived from other languages (VCELU135)</w:t>
            </w:r>
            <w:r w:rsidRPr="006618C1">
              <w:t xml:space="preserve"> </w:t>
            </w:r>
          </w:p>
          <w:p w14:paraId="63AAE6A9" w14:textId="1E6001E5" w:rsidR="008919CC" w:rsidRPr="008938C5" w:rsidRDefault="008919CC" w:rsidP="1F43483C">
            <w:pPr>
              <w:pStyle w:val="VCAAtabletextnarrow"/>
              <w:rPr>
                <w:lang w:val="en-AU" w:eastAsia="en-AU"/>
              </w:rPr>
            </w:pPr>
            <w:r>
              <w:t>Translate and interpret words, phrases and sentences used in familiar environments such as school and home, recognising how they may have similar or different meanings to words in English or other known languages (VCELC127)</w:t>
            </w:r>
          </w:p>
          <w:p w14:paraId="7CC63345" w14:textId="751BEF3A" w:rsidR="008919CC" w:rsidRPr="00E87F2C" w:rsidRDefault="15355CCD" w:rsidP="00E87F2C">
            <w:pPr>
              <w:pStyle w:val="VCAAtabletextnarrow"/>
            </w:pPr>
            <w:r w:rsidRPr="00E87F2C">
              <w:t xml:space="preserve">Recognise the linguistic features and structures of different texts used in familiar contexts, such as stories, songs, </w:t>
            </w:r>
            <w:proofErr w:type="gramStart"/>
            <w:r w:rsidRPr="00E87F2C">
              <w:t>recipes</w:t>
            </w:r>
            <w:proofErr w:type="gramEnd"/>
            <w:r w:rsidRPr="00E87F2C">
              <w:t xml:space="preserve"> and conversations </w:t>
            </w:r>
            <w:r w:rsidR="00E87F2C" w:rsidRPr="00E87F2C">
              <w:t>(VCELU133)</w:t>
            </w:r>
          </w:p>
        </w:tc>
        <w:tc>
          <w:tcPr>
            <w:tcW w:w="5839" w:type="dxa"/>
            <w:shd w:val="clear" w:color="auto" w:fill="FFFFFF" w:themeFill="background1"/>
          </w:tcPr>
          <w:p w14:paraId="5AA9D3B4" w14:textId="77777777" w:rsidR="008919CC" w:rsidRPr="008E54FD" w:rsidRDefault="008919CC" w:rsidP="00D72310">
            <w:pPr>
              <w:pStyle w:val="VCAAtabletextnarrow"/>
              <w:rPr>
                <w:lang w:val="en-AU"/>
              </w:rPr>
            </w:pPr>
            <w:r w:rsidRPr="006073A9">
              <w:rPr>
                <w:lang w:val="en-AU"/>
              </w:rPr>
              <w:t xml:space="preserve">recognise and compare familiar </w:t>
            </w:r>
            <w:r>
              <w:rPr>
                <w:lang w:val="en-AU"/>
              </w:rPr>
              <w:t>Greek</w:t>
            </w:r>
            <w:r w:rsidRPr="006073A9">
              <w:rPr>
                <w:lang w:val="en-AU"/>
              </w:rPr>
              <w:t xml:space="preserve"> language</w:t>
            </w:r>
            <w:r>
              <w:rPr>
                <w:lang w:val="en-AU"/>
              </w:rPr>
              <w:t xml:space="preserve"> structures and</w:t>
            </w:r>
            <w:r w:rsidRPr="006073A9">
              <w:rPr>
                <w:lang w:val="en-AU"/>
              </w:rPr>
              <w:t xml:space="preserve"> features with those of English and/or other languages, using simple metalanguage</w:t>
            </w:r>
          </w:p>
          <w:p w14:paraId="402B8120" w14:textId="77777777" w:rsidR="008919CC" w:rsidRPr="008938C5" w:rsidRDefault="008919CC" w:rsidP="00D72310">
            <w:pPr>
              <w:pStyle w:val="VCAAtabletextnarrow"/>
              <w:rPr>
                <w:rFonts w:asciiTheme="majorHAnsi" w:hAnsiTheme="majorHAnsi"/>
                <w:lang w:val="en-AU" w:eastAsia="en-AU"/>
              </w:rPr>
            </w:pPr>
            <w:r>
              <w:t>VC2LMG4U03</w:t>
            </w:r>
          </w:p>
        </w:tc>
        <w:tc>
          <w:tcPr>
            <w:tcW w:w="2908" w:type="dxa"/>
          </w:tcPr>
          <w:p w14:paraId="60056F35" w14:textId="77777777" w:rsidR="008919CC" w:rsidRPr="00E3382C" w:rsidRDefault="008919CC" w:rsidP="00D72310">
            <w:pPr>
              <w:pStyle w:val="VCAAtablebulletnarrow"/>
            </w:pPr>
            <w:r w:rsidRPr="00E3382C">
              <w:t>Combined and refined. Removed examples to be more concise. Examples now feature in elaborations. Added explicit reference to metalanguage to support literacy development more broadly</w:t>
            </w:r>
          </w:p>
        </w:tc>
      </w:tr>
    </w:tbl>
    <w:p w14:paraId="47397D05" w14:textId="77777777" w:rsidR="008919CC" w:rsidRPr="008938C5" w:rsidRDefault="008919CC" w:rsidP="008919CC">
      <w:pPr>
        <w:pStyle w:val="Heading5"/>
        <w:rPr>
          <w:lang w:val="en-AU" w:eastAsia="en-AU"/>
        </w:rPr>
      </w:pPr>
      <w:r w:rsidRPr="008938C5">
        <w:rPr>
          <w:lang w:val="en-AU"/>
        </w:rPr>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EB0079" w:rsidRPr="008938C5" w14:paraId="450798AF" w14:textId="77777777" w:rsidTr="002A4EB2">
        <w:trPr>
          <w:cantSplit/>
          <w:tblHeader/>
        </w:trPr>
        <w:tc>
          <w:tcPr>
            <w:tcW w:w="5839" w:type="dxa"/>
            <w:shd w:val="clear" w:color="auto" w:fill="0076A3"/>
          </w:tcPr>
          <w:p w14:paraId="1EFD4E5F" w14:textId="77777777" w:rsidR="00EB0079" w:rsidRPr="008938C5" w:rsidRDefault="00EB0079" w:rsidP="002A4EB2">
            <w:pPr>
              <w:pStyle w:val="VCAAtableheadingnarrow"/>
              <w:rPr>
                <w:lang w:val="en-AU"/>
              </w:rPr>
            </w:pPr>
            <w:r w:rsidRPr="008938C5">
              <w:rPr>
                <w:lang w:val="en-AU"/>
              </w:rPr>
              <w:t>Victorian Curriculum F–10 Version 1.0</w:t>
            </w:r>
          </w:p>
        </w:tc>
        <w:tc>
          <w:tcPr>
            <w:tcW w:w="5839" w:type="dxa"/>
            <w:shd w:val="clear" w:color="auto" w:fill="0076A3"/>
          </w:tcPr>
          <w:p w14:paraId="76B4678D" w14:textId="77777777" w:rsidR="00EB0079" w:rsidRPr="008938C5" w:rsidRDefault="00EB0079" w:rsidP="002A4EB2">
            <w:pPr>
              <w:pStyle w:val="VCAAtableheadingnarrow"/>
              <w:rPr>
                <w:lang w:val="en-AU"/>
              </w:rPr>
            </w:pPr>
            <w:r w:rsidRPr="008938C5">
              <w:rPr>
                <w:lang w:val="en-AU"/>
              </w:rPr>
              <w:t>Victorian Curriculum F–10 Version 2.0</w:t>
            </w:r>
          </w:p>
        </w:tc>
        <w:tc>
          <w:tcPr>
            <w:tcW w:w="2908" w:type="dxa"/>
            <w:shd w:val="clear" w:color="auto" w:fill="0076A3"/>
          </w:tcPr>
          <w:p w14:paraId="01F592A6" w14:textId="77777777" w:rsidR="00EB0079" w:rsidRPr="008938C5" w:rsidRDefault="00EB0079" w:rsidP="002A4EB2">
            <w:pPr>
              <w:pStyle w:val="VCAAtableheadingnarrow"/>
              <w:rPr>
                <w:lang w:val="en-AU"/>
              </w:rPr>
            </w:pPr>
            <w:r w:rsidRPr="008938C5">
              <w:rPr>
                <w:lang w:val="en-AU"/>
              </w:rPr>
              <w:t>Comment</w:t>
            </w:r>
          </w:p>
        </w:tc>
      </w:tr>
      <w:tr w:rsidR="008919CC" w:rsidRPr="008938C5" w14:paraId="0BDCF30B" w14:textId="77777777" w:rsidTr="00EB0079">
        <w:trPr>
          <w:cantSplit/>
          <w:trHeight w:val="608"/>
        </w:trPr>
        <w:tc>
          <w:tcPr>
            <w:tcW w:w="5839" w:type="dxa"/>
            <w:shd w:val="clear" w:color="auto" w:fill="FFFFFF" w:themeFill="background1"/>
          </w:tcPr>
          <w:p w14:paraId="49FA6A9A" w14:textId="77777777" w:rsidR="008919CC" w:rsidRDefault="008919CC" w:rsidP="00D72310">
            <w:pPr>
              <w:pStyle w:val="VCAAtabletextnarrow"/>
              <w:rPr>
                <w:lang w:val="en-AU"/>
              </w:rPr>
            </w:pPr>
            <w:r w:rsidRPr="006B7CED">
              <w:rPr>
                <w:lang w:val="en-AU"/>
              </w:rPr>
              <w:t>Make connections between cultural practices and language use, for example, by identifying vocabulary, behaviours and expressions which reflect cultural values, beliefs and traditions (VCELU136)</w:t>
            </w:r>
            <w:r w:rsidRPr="008D0F1B">
              <w:rPr>
                <w:lang w:val="en-AU"/>
              </w:rPr>
              <w:t xml:space="preserve"> </w:t>
            </w:r>
          </w:p>
          <w:p w14:paraId="26D86812" w14:textId="77777777" w:rsidR="008919CC" w:rsidRDefault="008919CC" w:rsidP="00D72310">
            <w:pPr>
              <w:pStyle w:val="VCAAtabletextnarrow"/>
              <w:rPr>
                <w:lang w:val="en-AU"/>
              </w:rPr>
            </w:pPr>
            <w:r w:rsidRPr="008D0F1B">
              <w:rPr>
                <w:lang w:val="en-AU"/>
              </w:rPr>
              <w:t xml:space="preserve">Interact with others, noticing how identity matters, such as use of terms of address, who and what is included and what language is used (VCELC130) </w:t>
            </w:r>
          </w:p>
          <w:p w14:paraId="15EE1BF4" w14:textId="668A1048" w:rsidR="008919CC" w:rsidRPr="008938C5" w:rsidRDefault="008919CC" w:rsidP="00D72310">
            <w:pPr>
              <w:pStyle w:val="VCAAtabletextnarrow"/>
              <w:rPr>
                <w:lang w:val="en-AU" w:eastAsia="en-AU"/>
              </w:rPr>
            </w:pPr>
            <w:r w:rsidRPr="008D0F1B">
              <w:rPr>
                <w:lang w:val="en-AU"/>
              </w:rPr>
              <w:t>Share own experiences of communicating in Greek, recognising how it involves behaviours as well as words (VCELC129)</w:t>
            </w:r>
          </w:p>
        </w:tc>
        <w:tc>
          <w:tcPr>
            <w:tcW w:w="5839" w:type="dxa"/>
            <w:shd w:val="clear" w:color="auto" w:fill="FFFFFF" w:themeFill="background1"/>
          </w:tcPr>
          <w:p w14:paraId="6AB32DA4" w14:textId="77777777" w:rsidR="008919CC" w:rsidRPr="008E54FD" w:rsidRDefault="008919CC" w:rsidP="00D72310">
            <w:pPr>
              <w:pStyle w:val="VCAAtabletextnarrow"/>
            </w:pPr>
            <w:r w:rsidRPr="00D27772">
              <w:t xml:space="preserve">identify connections between personal identity, </w:t>
            </w:r>
            <w:proofErr w:type="gramStart"/>
            <w:r w:rsidRPr="00D27772">
              <w:t>language</w:t>
            </w:r>
            <w:proofErr w:type="gramEnd"/>
            <w:r w:rsidRPr="00D27772">
              <w:t xml:space="preserve"> and aspects of culture</w:t>
            </w:r>
          </w:p>
          <w:p w14:paraId="76EAC9C9" w14:textId="77777777" w:rsidR="008919CC" w:rsidRPr="008938C5" w:rsidRDefault="008919CC" w:rsidP="00D72310">
            <w:pPr>
              <w:pStyle w:val="VCAAtabletextnarrow"/>
              <w:rPr>
                <w:rFonts w:asciiTheme="majorHAnsi" w:hAnsiTheme="majorHAnsi"/>
                <w:lang w:val="en-AU" w:eastAsia="en-AU"/>
              </w:rPr>
            </w:pPr>
            <w:r>
              <w:t>VC2LMG4U04</w:t>
            </w:r>
          </w:p>
        </w:tc>
        <w:tc>
          <w:tcPr>
            <w:tcW w:w="2908" w:type="dxa"/>
          </w:tcPr>
          <w:p w14:paraId="284C22BA" w14:textId="77777777" w:rsidR="008919CC" w:rsidRPr="008938C5" w:rsidRDefault="008919CC" w:rsidP="00D72310">
            <w:pPr>
              <w:pStyle w:val="VCAAtablebulletnarrow"/>
            </w:pPr>
            <w:r>
              <w:t>Combined and refined. Removed examples to be more concise. Examples now feature in elaborations</w:t>
            </w:r>
          </w:p>
        </w:tc>
      </w:tr>
    </w:tbl>
    <w:p w14:paraId="3664ACB0" w14:textId="77777777" w:rsidR="008919CC" w:rsidRPr="008938C5" w:rsidRDefault="008919CC" w:rsidP="008919CC">
      <w:pPr>
        <w:pStyle w:val="Heading2"/>
      </w:pPr>
      <w:r w:rsidRPr="008938C5">
        <w:br w:type="page"/>
      </w:r>
      <w:bookmarkStart w:id="21" w:name="_Toc175237869"/>
      <w:bookmarkStart w:id="22" w:name="_Toc141100970"/>
      <w:bookmarkStart w:id="23" w:name="_Hlk141091851"/>
      <w:r w:rsidRPr="008938C5">
        <w:lastRenderedPageBreak/>
        <w:t>Levels 5 and 6</w:t>
      </w:r>
      <w:bookmarkEnd w:id="21"/>
      <w:r w:rsidRPr="008938C5">
        <w:t xml:space="preserve"> </w:t>
      </w:r>
    </w:p>
    <w:p w14:paraId="4F419E8C" w14:textId="77777777" w:rsidR="008919CC" w:rsidRPr="008938C5" w:rsidRDefault="008919CC" w:rsidP="008919CC">
      <w:pPr>
        <w:pStyle w:val="Heading3"/>
      </w:pPr>
      <w:bookmarkStart w:id="24" w:name="_Toc175237870"/>
      <w:r w:rsidRPr="008938C5">
        <w:t>Achievement standard</w:t>
      </w:r>
      <w:bookmarkEnd w:id="22"/>
      <w:bookmarkEnd w:id="24"/>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02B7FAC7"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23"/>
          <w:p w14:paraId="236C4D0F"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CD4F705"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11521A1" w14:textId="77777777" w:rsidR="008919CC" w:rsidRPr="008938C5" w:rsidRDefault="008919CC" w:rsidP="00D72310">
            <w:pPr>
              <w:pStyle w:val="VCAAtableheadingnarrow"/>
              <w:rPr>
                <w:lang w:val="en-AU"/>
              </w:rPr>
            </w:pPr>
            <w:r w:rsidRPr="008938C5">
              <w:rPr>
                <w:lang w:val="en-AU"/>
              </w:rPr>
              <w:t>Comment</w:t>
            </w:r>
          </w:p>
        </w:tc>
      </w:tr>
      <w:tr w:rsidR="008919CC" w:rsidRPr="008938C5" w14:paraId="0EC2D5F8" w14:textId="77777777" w:rsidTr="00EB0079">
        <w:tc>
          <w:tcPr>
            <w:tcW w:w="5839" w:type="dxa"/>
            <w:tcBorders>
              <w:top w:val="single" w:sz="4" w:space="0" w:color="auto"/>
              <w:left w:val="single" w:sz="4" w:space="0" w:color="auto"/>
              <w:bottom w:val="single" w:sz="4" w:space="0" w:color="auto"/>
              <w:right w:val="single" w:sz="4" w:space="0" w:color="auto"/>
            </w:tcBorders>
          </w:tcPr>
          <w:p w14:paraId="671C5D3D" w14:textId="77777777" w:rsidR="008919CC" w:rsidRPr="006B7CED" w:rsidRDefault="008919CC" w:rsidP="00D72310">
            <w:pPr>
              <w:pStyle w:val="VCAAtabletextnarrow"/>
              <w:rPr>
                <w:lang w:val="en-AU"/>
              </w:rPr>
            </w:pPr>
            <w:r w:rsidRPr="006B7CED">
              <w:rPr>
                <w:lang w:val="en-AU"/>
              </w:rPr>
              <w:t xml:space="preserve">By the end of Level 6, students use spoken and written Greek to exchange personal information such as, </w:t>
            </w:r>
            <w:proofErr w:type="spellStart"/>
            <w:r w:rsidRPr="006B7CED">
              <w:rPr>
                <w:lang w:val="en-AU"/>
              </w:rPr>
              <w:t>Οι</w:t>
            </w:r>
            <w:proofErr w:type="spellEnd"/>
            <w:r w:rsidRPr="006B7CED">
              <w:rPr>
                <w:lang w:val="en-AU"/>
              </w:rPr>
              <w:t xml:space="preserve"> </w:t>
            </w:r>
            <w:proofErr w:type="spellStart"/>
            <w:r w:rsidRPr="006B7CED">
              <w:rPr>
                <w:lang w:val="en-AU"/>
              </w:rPr>
              <w:t>δάσκ</w:t>
            </w:r>
            <w:proofErr w:type="spellEnd"/>
            <w:r w:rsidRPr="006B7CED">
              <w:rPr>
                <w:lang w:val="en-AU"/>
              </w:rPr>
              <w:t xml:space="preserve">αλοί </w:t>
            </w:r>
            <w:proofErr w:type="spellStart"/>
            <w:r w:rsidRPr="006B7CED">
              <w:rPr>
                <w:lang w:val="en-AU"/>
              </w:rPr>
              <w:t>μου</w:t>
            </w:r>
            <w:proofErr w:type="spellEnd"/>
            <w:r w:rsidRPr="006B7CED">
              <w:rPr>
                <w:lang w:val="en-AU"/>
              </w:rPr>
              <w:t xml:space="preserve"> </w:t>
            </w:r>
            <w:proofErr w:type="spellStart"/>
            <w:r w:rsidRPr="006B7CED">
              <w:rPr>
                <w:lang w:val="en-AU"/>
              </w:rPr>
              <w:t>είν</w:t>
            </w:r>
            <w:proofErr w:type="spellEnd"/>
            <w:r w:rsidRPr="006B7CED">
              <w:rPr>
                <w:lang w:val="en-AU"/>
              </w:rPr>
              <w:t xml:space="preserve">αι ..., </w:t>
            </w:r>
            <w:proofErr w:type="spellStart"/>
            <w:r w:rsidRPr="006B7CED">
              <w:rPr>
                <w:lang w:val="en-AU"/>
              </w:rPr>
              <w:t>Έχω</w:t>
            </w:r>
            <w:proofErr w:type="spellEnd"/>
            <w:r w:rsidRPr="006B7CED">
              <w:rPr>
                <w:lang w:val="en-AU"/>
              </w:rPr>
              <w:t xml:space="preserve"> π</w:t>
            </w:r>
            <w:proofErr w:type="spellStart"/>
            <w:r w:rsidRPr="006B7CED">
              <w:rPr>
                <w:lang w:val="en-AU"/>
              </w:rPr>
              <w:t>ολλούς</w:t>
            </w:r>
            <w:proofErr w:type="spellEnd"/>
            <w:r w:rsidRPr="006B7CED">
              <w:rPr>
                <w:lang w:val="en-AU"/>
              </w:rPr>
              <w:t xml:space="preserve"> </w:t>
            </w:r>
            <w:proofErr w:type="spellStart"/>
            <w:r w:rsidRPr="006B7CED">
              <w:rPr>
                <w:lang w:val="en-AU"/>
              </w:rPr>
              <w:t>φίλους</w:t>
            </w:r>
            <w:proofErr w:type="spellEnd"/>
            <w:r w:rsidRPr="006B7CED">
              <w:rPr>
                <w:lang w:val="en-AU"/>
              </w:rPr>
              <w:t xml:space="preserve">, </w:t>
            </w:r>
            <w:proofErr w:type="spellStart"/>
            <w:r w:rsidRPr="006B7CED">
              <w:rPr>
                <w:lang w:val="en-AU"/>
              </w:rPr>
              <w:t>Αγ</w:t>
            </w:r>
            <w:proofErr w:type="spellEnd"/>
            <w:r w:rsidRPr="006B7CED">
              <w:rPr>
                <w:lang w:val="en-AU"/>
              </w:rPr>
              <w:t xml:space="preserve">απώ </w:t>
            </w:r>
            <w:proofErr w:type="spellStart"/>
            <w:r w:rsidRPr="006B7CED">
              <w:rPr>
                <w:lang w:val="en-AU"/>
              </w:rPr>
              <w:t>τη</w:t>
            </w:r>
            <w:proofErr w:type="spellEnd"/>
            <w:r w:rsidRPr="006B7CED">
              <w:rPr>
                <w:lang w:val="en-AU"/>
              </w:rPr>
              <w:t xml:space="preserve"> </w:t>
            </w:r>
            <w:proofErr w:type="spellStart"/>
            <w:r w:rsidRPr="006B7CED">
              <w:rPr>
                <w:lang w:val="en-AU"/>
              </w:rPr>
              <w:t>μουσική</w:t>
            </w:r>
            <w:proofErr w:type="spellEnd"/>
            <w:r w:rsidRPr="006B7CED">
              <w:rPr>
                <w:lang w:val="en-AU"/>
              </w:rPr>
              <w:t xml:space="preserve">, describe feelings and express preferences, for example, </w:t>
            </w:r>
            <w:proofErr w:type="spellStart"/>
            <w:r w:rsidRPr="006B7CED">
              <w:rPr>
                <w:lang w:val="en-AU"/>
              </w:rPr>
              <w:t>Μου</w:t>
            </w:r>
            <w:proofErr w:type="spellEnd"/>
            <w:r w:rsidRPr="006B7CED">
              <w:rPr>
                <w:lang w:val="en-AU"/>
              </w:rPr>
              <w:t xml:space="preserve"> α</w:t>
            </w:r>
            <w:proofErr w:type="spellStart"/>
            <w:r w:rsidRPr="006B7CED">
              <w:rPr>
                <w:lang w:val="en-AU"/>
              </w:rPr>
              <w:t>ρέσει</w:t>
            </w:r>
            <w:proofErr w:type="spellEnd"/>
            <w:r w:rsidRPr="006B7CED">
              <w:rPr>
                <w:lang w:val="en-AU"/>
              </w:rPr>
              <w:t xml:space="preserve"> να πα</w:t>
            </w:r>
            <w:proofErr w:type="spellStart"/>
            <w:r w:rsidRPr="006B7CED">
              <w:rPr>
                <w:lang w:val="en-AU"/>
              </w:rPr>
              <w:t>ίζω</w:t>
            </w:r>
            <w:proofErr w:type="spellEnd"/>
            <w:r w:rsidRPr="006B7CED">
              <w:rPr>
                <w:lang w:val="en-AU"/>
              </w:rPr>
              <w:t xml:space="preserve"> </w:t>
            </w:r>
            <w:proofErr w:type="spellStart"/>
            <w:r w:rsidRPr="006B7CED">
              <w:rPr>
                <w:lang w:val="en-AU"/>
              </w:rPr>
              <w:t>σκάκι</w:t>
            </w:r>
            <w:proofErr w:type="spellEnd"/>
            <w:r w:rsidRPr="006B7CED">
              <w:rPr>
                <w:lang w:val="en-AU"/>
              </w:rPr>
              <w:t xml:space="preserve"> </w:t>
            </w:r>
            <w:proofErr w:type="spellStart"/>
            <w:r w:rsidRPr="006B7CED">
              <w:rPr>
                <w:lang w:val="en-AU"/>
              </w:rPr>
              <w:t>στο</w:t>
            </w:r>
            <w:proofErr w:type="spellEnd"/>
            <w:r w:rsidRPr="006B7CED">
              <w:rPr>
                <w:lang w:val="en-AU"/>
              </w:rPr>
              <w:t xml:space="preserve"> </w:t>
            </w:r>
            <w:proofErr w:type="spellStart"/>
            <w:r w:rsidRPr="006B7CED">
              <w:rPr>
                <w:lang w:val="en-AU"/>
              </w:rPr>
              <w:t>κομ</w:t>
            </w:r>
            <w:proofErr w:type="spellEnd"/>
            <w:r w:rsidRPr="006B7CED">
              <w:rPr>
                <w:lang w:val="en-AU"/>
              </w:rPr>
              <w:t xml:space="preserve">πιούτερ. When participating in collaborative activities, transactions and classroom routines, they ask and respond to questions (for example, </w:t>
            </w:r>
            <w:proofErr w:type="spellStart"/>
            <w:r w:rsidRPr="006B7CED">
              <w:rPr>
                <w:lang w:val="en-AU"/>
              </w:rPr>
              <w:t>Πώς</w:t>
            </w:r>
            <w:proofErr w:type="spellEnd"/>
            <w:r w:rsidRPr="006B7CED">
              <w:rPr>
                <w:lang w:val="en-AU"/>
              </w:rPr>
              <w:t xml:space="preserve"> </w:t>
            </w:r>
            <w:proofErr w:type="spellStart"/>
            <w:r w:rsidRPr="006B7CED">
              <w:rPr>
                <w:lang w:val="en-AU"/>
              </w:rPr>
              <w:t>σε</w:t>
            </w:r>
            <w:proofErr w:type="spellEnd"/>
            <w:r w:rsidRPr="006B7CED">
              <w:rPr>
                <w:lang w:val="en-AU"/>
              </w:rPr>
              <w:t xml:space="preserve"> </w:t>
            </w:r>
            <w:proofErr w:type="spellStart"/>
            <w:r w:rsidRPr="006B7CED">
              <w:rPr>
                <w:lang w:val="en-AU"/>
              </w:rPr>
              <w:t>λένε</w:t>
            </w:r>
            <w:proofErr w:type="spellEnd"/>
            <w:r w:rsidRPr="006B7CED">
              <w:rPr>
                <w:lang w:val="en-AU"/>
              </w:rPr>
              <w:t xml:space="preserve">;), plan collaboratively, and make suggestions and statements such as, </w:t>
            </w:r>
            <w:proofErr w:type="spellStart"/>
            <w:r w:rsidRPr="006B7CED">
              <w:rPr>
                <w:lang w:val="en-AU"/>
              </w:rPr>
              <w:t>Τώρ</w:t>
            </w:r>
            <w:proofErr w:type="spellEnd"/>
            <w:r w:rsidRPr="006B7CED">
              <w:rPr>
                <w:lang w:val="en-AU"/>
              </w:rPr>
              <w:t xml:space="preserve">α </w:t>
            </w:r>
            <w:proofErr w:type="spellStart"/>
            <w:r w:rsidRPr="006B7CED">
              <w:rPr>
                <w:lang w:val="en-AU"/>
              </w:rPr>
              <w:t>το</w:t>
            </w:r>
            <w:proofErr w:type="spellEnd"/>
            <w:r w:rsidRPr="006B7CED">
              <w:rPr>
                <w:lang w:val="en-AU"/>
              </w:rPr>
              <w:t xml:space="preserve"> β</w:t>
            </w:r>
            <w:proofErr w:type="spellStart"/>
            <w:r w:rsidRPr="006B7CED">
              <w:rPr>
                <w:lang w:val="en-AU"/>
              </w:rPr>
              <w:t>ρήκ</w:t>
            </w:r>
            <w:proofErr w:type="spellEnd"/>
            <w:r w:rsidRPr="006B7CED">
              <w:rPr>
                <w:lang w:val="en-AU"/>
              </w:rPr>
              <w:t xml:space="preserve">α! When interacting, students use key features of pronunciation and intonation, including accents (for example, η </w:t>
            </w:r>
            <w:proofErr w:type="spellStart"/>
            <w:r w:rsidRPr="006B7CED">
              <w:rPr>
                <w:lang w:val="en-AU"/>
              </w:rPr>
              <w:t>οικογένειά</w:t>
            </w:r>
            <w:proofErr w:type="spellEnd"/>
            <w:r w:rsidRPr="006B7CED">
              <w:rPr>
                <w:lang w:val="en-AU"/>
              </w:rPr>
              <w:t xml:space="preserve"> </w:t>
            </w:r>
            <w:proofErr w:type="spellStart"/>
            <w:r w:rsidRPr="006B7CED">
              <w:rPr>
                <w:lang w:val="en-AU"/>
              </w:rPr>
              <w:t>μου</w:t>
            </w:r>
            <w:proofErr w:type="spellEnd"/>
            <w:r w:rsidRPr="006B7CED">
              <w:rPr>
                <w:lang w:val="en-AU"/>
              </w:rPr>
              <w:t xml:space="preserve">, η and ή). They obtain and compare information from a variety of texts related to aspects of daily life and events (for example, </w:t>
            </w:r>
            <w:proofErr w:type="spellStart"/>
            <w:r w:rsidRPr="006B7CED">
              <w:rPr>
                <w:lang w:val="en-AU"/>
              </w:rPr>
              <w:t>Τι</w:t>
            </w:r>
            <w:proofErr w:type="spellEnd"/>
            <w:r w:rsidRPr="006B7CED">
              <w:rPr>
                <w:lang w:val="en-AU"/>
              </w:rPr>
              <w:t xml:space="preserve"> κα</w:t>
            </w:r>
            <w:proofErr w:type="spellStart"/>
            <w:r w:rsidRPr="006B7CED">
              <w:rPr>
                <w:lang w:val="en-AU"/>
              </w:rPr>
              <w:t>ιρό</w:t>
            </w:r>
            <w:proofErr w:type="spellEnd"/>
            <w:r w:rsidRPr="006B7CED">
              <w:rPr>
                <w:lang w:val="en-AU"/>
              </w:rPr>
              <w:t xml:space="preserve"> θα </w:t>
            </w:r>
            <w:proofErr w:type="spellStart"/>
            <w:r w:rsidRPr="006B7CED">
              <w:rPr>
                <w:lang w:val="en-AU"/>
              </w:rPr>
              <w:t>κάνει</w:t>
            </w:r>
            <w:proofErr w:type="spellEnd"/>
            <w:r w:rsidRPr="006B7CED">
              <w:rPr>
                <w:lang w:val="en-AU"/>
              </w:rPr>
              <w:t xml:space="preserve"> </w:t>
            </w:r>
            <w:proofErr w:type="spellStart"/>
            <w:r w:rsidRPr="006B7CED">
              <w:rPr>
                <w:lang w:val="en-AU"/>
              </w:rPr>
              <w:t>σήμερ</w:t>
            </w:r>
            <w:proofErr w:type="spellEnd"/>
            <w:r w:rsidRPr="006B7CED">
              <w:rPr>
                <w:lang w:val="en-AU"/>
              </w:rPr>
              <w:t xml:space="preserve">α;). They present information about their personal world in different formats (for example, </w:t>
            </w:r>
            <w:proofErr w:type="spellStart"/>
            <w:r w:rsidRPr="006B7CED">
              <w:rPr>
                <w:lang w:val="en-AU"/>
              </w:rPr>
              <w:t>Μου</w:t>
            </w:r>
            <w:proofErr w:type="spellEnd"/>
            <w:r w:rsidRPr="006B7CED">
              <w:rPr>
                <w:lang w:val="en-AU"/>
              </w:rPr>
              <w:t xml:space="preserve"> α</w:t>
            </w:r>
            <w:proofErr w:type="spellStart"/>
            <w:r w:rsidRPr="006B7CED">
              <w:rPr>
                <w:lang w:val="en-AU"/>
              </w:rPr>
              <w:t>ρέσει</w:t>
            </w:r>
            <w:proofErr w:type="spellEnd"/>
            <w:r w:rsidRPr="006B7CED">
              <w:rPr>
                <w:lang w:val="en-AU"/>
              </w:rPr>
              <w:t xml:space="preserve"> ο </w:t>
            </w:r>
            <w:proofErr w:type="spellStart"/>
            <w:r w:rsidRPr="006B7CED">
              <w:rPr>
                <w:lang w:val="en-AU"/>
              </w:rPr>
              <w:t>τρ</w:t>
            </w:r>
            <w:proofErr w:type="spellEnd"/>
            <w:r w:rsidRPr="006B7CED">
              <w:rPr>
                <w:lang w:val="en-AU"/>
              </w:rPr>
              <w:t>αγουδιστής ...). They respond to the storyline and characters encountered in texts and create and perform simple imaginative texts using familiar language such as, Ο αγαπ</w:t>
            </w:r>
            <w:proofErr w:type="spellStart"/>
            <w:r w:rsidRPr="006B7CED">
              <w:rPr>
                <w:lang w:val="en-AU"/>
              </w:rPr>
              <w:t>ημένος</w:t>
            </w:r>
            <w:proofErr w:type="spellEnd"/>
            <w:r w:rsidRPr="006B7CED">
              <w:rPr>
                <w:lang w:val="en-AU"/>
              </w:rPr>
              <w:t xml:space="preserve"> </w:t>
            </w:r>
            <w:proofErr w:type="spellStart"/>
            <w:r w:rsidRPr="006B7CED">
              <w:rPr>
                <w:lang w:val="en-AU"/>
              </w:rPr>
              <w:t>μου</w:t>
            </w:r>
            <w:proofErr w:type="spellEnd"/>
            <w:r w:rsidRPr="006B7CED">
              <w:rPr>
                <w:lang w:val="en-AU"/>
              </w:rPr>
              <w:t xml:space="preserve"> </w:t>
            </w:r>
            <w:proofErr w:type="spellStart"/>
            <w:r w:rsidRPr="006B7CED">
              <w:rPr>
                <w:lang w:val="en-AU"/>
              </w:rPr>
              <w:t>δάσκ</w:t>
            </w:r>
            <w:proofErr w:type="spellEnd"/>
            <w:r w:rsidRPr="006B7CED">
              <w:rPr>
                <w:lang w:val="en-AU"/>
              </w:rPr>
              <w:t xml:space="preserve">αλος </w:t>
            </w:r>
            <w:proofErr w:type="gramStart"/>
            <w:r w:rsidRPr="006B7CED">
              <w:rPr>
                <w:lang w:val="en-AU"/>
              </w:rPr>
              <w:t>... .</w:t>
            </w:r>
            <w:proofErr w:type="gramEnd"/>
            <w:r w:rsidRPr="006B7CED">
              <w:rPr>
                <w:lang w:val="en-AU"/>
              </w:rPr>
              <w:t xml:space="preserve"> They use verbs (for example, </w:t>
            </w:r>
            <w:proofErr w:type="spellStart"/>
            <w:r w:rsidRPr="006B7CED">
              <w:rPr>
                <w:lang w:val="en-AU"/>
              </w:rPr>
              <w:t>Έχω</w:t>
            </w:r>
            <w:proofErr w:type="spellEnd"/>
            <w:r w:rsidRPr="006B7CED">
              <w:rPr>
                <w:lang w:val="en-AU"/>
              </w:rPr>
              <w:t xml:space="preserve">, </w:t>
            </w:r>
            <w:proofErr w:type="spellStart"/>
            <w:r w:rsidRPr="006B7CED">
              <w:rPr>
                <w:lang w:val="en-AU"/>
              </w:rPr>
              <w:t>θέλω</w:t>
            </w:r>
            <w:proofErr w:type="spellEnd"/>
            <w:r w:rsidRPr="006B7CED">
              <w:rPr>
                <w:lang w:val="en-AU"/>
              </w:rPr>
              <w:t xml:space="preserve">, </w:t>
            </w:r>
            <w:proofErr w:type="spellStart"/>
            <w:r w:rsidRPr="006B7CED">
              <w:rPr>
                <w:lang w:val="en-AU"/>
              </w:rPr>
              <w:t>είμ</w:t>
            </w:r>
            <w:proofErr w:type="spellEnd"/>
            <w:r w:rsidRPr="006B7CED">
              <w:rPr>
                <w:lang w:val="en-AU"/>
              </w:rPr>
              <w:t xml:space="preserve">αι, </w:t>
            </w:r>
            <w:proofErr w:type="spellStart"/>
            <w:r w:rsidRPr="006B7CED">
              <w:rPr>
                <w:lang w:val="en-AU"/>
              </w:rPr>
              <w:t>ήτ</w:t>
            </w:r>
            <w:proofErr w:type="spellEnd"/>
            <w:r w:rsidRPr="006B7CED">
              <w:rPr>
                <w:lang w:val="en-AU"/>
              </w:rPr>
              <w:t xml:space="preserve">αν, θα </w:t>
            </w:r>
            <w:proofErr w:type="spellStart"/>
            <w:r w:rsidRPr="006B7CED">
              <w:rPr>
                <w:lang w:val="en-AU"/>
              </w:rPr>
              <w:t>είν</w:t>
            </w:r>
            <w:proofErr w:type="spellEnd"/>
            <w:r w:rsidRPr="006B7CED">
              <w:rPr>
                <w:lang w:val="en-AU"/>
              </w:rPr>
              <w:t xml:space="preserve">αι), nouns (for example, ο </w:t>
            </w:r>
            <w:proofErr w:type="spellStart"/>
            <w:r w:rsidRPr="006B7CED">
              <w:rPr>
                <w:lang w:val="en-AU"/>
              </w:rPr>
              <w:t>άνθρω</w:t>
            </w:r>
            <w:proofErr w:type="spellEnd"/>
            <w:r w:rsidRPr="006B7CED">
              <w:rPr>
                <w:lang w:val="en-AU"/>
              </w:rPr>
              <w:t xml:space="preserve">πος, η </w:t>
            </w:r>
            <w:proofErr w:type="spellStart"/>
            <w:r w:rsidRPr="006B7CED">
              <w:rPr>
                <w:lang w:val="en-AU"/>
              </w:rPr>
              <w:t>μητέρ</w:t>
            </w:r>
            <w:proofErr w:type="spellEnd"/>
            <w:r w:rsidRPr="006B7CED">
              <w:rPr>
                <w:lang w:val="en-AU"/>
              </w:rPr>
              <w:t xml:space="preserve">α, </w:t>
            </w:r>
            <w:proofErr w:type="spellStart"/>
            <w:r w:rsidRPr="006B7CED">
              <w:rPr>
                <w:lang w:val="en-AU"/>
              </w:rPr>
              <w:t>το</w:t>
            </w:r>
            <w:proofErr w:type="spellEnd"/>
            <w:r w:rsidRPr="006B7CED">
              <w:rPr>
                <w:lang w:val="en-AU"/>
              </w:rPr>
              <w:t xml:space="preserve"> πα</w:t>
            </w:r>
            <w:proofErr w:type="spellStart"/>
            <w:r w:rsidRPr="006B7CED">
              <w:rPr>
                <w:lang w:val="en-AU"/>
              </w:rPr>
              <w:t>ιδί</w:t>
            </w:r>
            <w:proofErr w:type="spellEnd"/>
            <w:r w:rsidRPr="006B7CED">
              <w:rPr>
                <w:lang w:val="en-AU"/>
              </w:rPr>
              <w:t>), adjectives (for example, κα</w:t>
            </w:r>
            <w:proofErr w:type="spellStart"/>
            <w:r w:rsidRPr="006B7CED">
              <w:rPr>
                <w:lang w:val="en-AU"/>
              </w:rPr>
              <w:t>λός</w:t>
            </w:r>
            <w:proofErr w:type="spellEnd"/>
            <w:r w:rsidRPr="006B7CED">
              <w:rPr>
                <w:lang w:val="en-AU"/>
              </w:rPr>
              <w:t xml:space="preserve">, </w:t>
            </w:r>
            <w:proofErr w:type="spellStart"/>
            <w:r w:rsidRPr="006B7CED">
              <w:rPr>
                <w:lang w:val="en-AU"/>
              </w:rPr>
              <w:t>μεγάλος</w:t>
            </w:r>
            <w:proofErr w:type="spellEnd"/>
            <w:r w:rsidRPr="006B7CED">
              <w:rPr>
                <w:lang w:val="en-AU"/>
              </w:rPr>
              <w:t xml:space="preserve">, </w:t>
            </w:r>
            <w:proofErr w:type="spellStart"/>
            <w:r w:rsidRPr="006B7CED">
              <w:rPr>
                <w:lang w:val="en-AU"/>
              </w:rPr>
              <w:t>ωρ</w:t>
            </w:r>
            <w:proofErr w:type="spellEnd"/>
            <w:r w:rsidRPr="006B7CED">
              <w:rPr>
                <w:lang w:val="en-AU"/>
              </w:rPr>
              <w:t xml:space="preserve">αία) and conjunctions to construct and expand sentences and apply basic rules of spelling and punctuation, such as question marks, capital letters, commas, exclamation marks and speech marks. They translate and interpret simple texts, identifying words that are not easily translated (for example, </w:t>
            </w:r>
            <w:proofErr w:type="spellStart"/>
            <w:r w:rsidRPr="006B7CED">
              <w:rPr>
                <w:lang w:val="en-AU"/>
              </w:rPr>
              <w:t>το</w:t>
            </w:r>
            <w:proofErr w:type="spellEnd"/>
            <w:r w:rsidRPr="006B7CED">
              <w:rPr>
                <w:lang w:val="en-AU"/>
              </w:rPr>
              <w:t xml:space="preserve"> </w:t>
            </w:r>
            <w:proofErr w:type="spellStart"/>
            <w:r w:rsidRPr="006B7CED">
              <w:rPr>
                <w:lang w:val="en-AU"/>
              </w:rPr>
              <w:t>φιλότιμο</w:t>
            </w:r>
            <w:proofErr w:type="spellEnd"/>
            <w:r w:rsidRPr="006B7CED">
              <w:rPr>
                <w:lang w:val="en-AU"/>
              </w:rPr>
              <w:t>) and create bilingual texts for the classroom and school community. They compare ways of communicating in Greek and English to identify similarities and differences and suggest how culture influences language use.</w:t>
            </w:r>
          </w:p>
          <w:p w14:paraId="05E1318D" w14:textId="587369CE" w:rsidR="008919CC" w:rsidRPr="008938C5" w:rsidRDefault="008919CC" w:rsidP="00D72310">
            <w:pPr>
              <w:pStyle w:val="VCAAtabletextnarrow"/>
              <w:rPr>
                <w:lang w:val="en-AU"/>
              </w:rPr>
            </w:pPr>
            <w:r w:rsidRPr="006B7CED">
              <w:rPr>
                <w:lang w:val="en-AU"/>
              </w:rPr>
              <w:lastRenderedPageBreak/>
              <w:t xml:space="preserve">Students identify and reproduce orally and in writing letter clusters, and the digraphs/diphthongs. They identify the relationship between language choices, and the audience and purpose of different text types. They describe the importance of register in different contexts and situations (for example, </w:t>
            </w:r>
            <w:proofErr w:type="spellStart"/>
            <w:r w:rsidRPr="006B7CED">
              <w:rPr>
                <w:lang w:val="en-AU"/>
              </w:rPr>
              <w:t>Έλ</w:t>
            </w:r>
            <w:proofErr w:type="spellEnd"/>
            <w:r w:rsidRPr="006B7CED">
              <w:rPr>
                <w:lang w:val="en-AU"/>
              </w:rPr>
              <w:t xml:space="preserve">α / </w:t>
            </w:r>
            <w:proofErr w:type="spellStart"/>
            <w:r w:rsidRPr="006B7CED">
              <w:rPr>
                <w:lang w:val="en-AU"/>
              </w:rPr>
              <w:t>Ελάτε</w:t>
            </w:r>
            <w:proofErr w:type="spellEnd"/>
            <w:r w:rsidRPr="006B7CED">
              <w:rPr>
                <w:lang w:val="en-AU"/>
              </w:rPr>
              <w:t xml:space="preserve"> σπ</w:t>
            </w:r>
            <w:proofErr w:type="spellStart"/>
            <w:r w:rsidRPr="006B7CED">
              <w:rPr>
                <w:lang w:val="en-AU"/>
              </w:rPr>
              <w:t>ίτι</w:t>
            </w:r>
            <w:proofErr w:type="spellEnd"/>
            <w:r w:rsidRPr="006B7CED">
              <w:rPr>
                <w:lang w:val="en-AU"/>
              </w:rPr>
              <w:t xml:space="preserve"> </w:t>
            </w:r>
            <w:proofErr w:type="spellStart"/>
            <w:r w:rsidRPr="006B7CED">
              <w:rPr>
                <w:lang w:val="en-AU"/>
              </w:rPr>
              <w:t>μου</w:t>
            </w:r>
            <w:proofErr w:type="spellEnd"/>
            <w:r w:rsidRPr="006B7CED">
              <w:rPr>
                <w:lang w:val="en-AU"/>
              </w:rPr>
              <w:t xml:space="preserve">, </w:t>
            </w:r>
            <w:proofErr w:type="spellStart"/>
            <w:r w:rsidRPr="006B7CED">
              <w:rPr>
                <w:lang w:val="en-AU"/>
              </w:rPr>
              <w:t>Σε</w:t>
            </w:r>
            <w:proofErr w:type="spellEnd"/>
            <w:r w:rsidRPr="006B7CED">
              <w:rPr>
                <w:lang w:val="en-AU"/>
              </w:rPr>
              <w:t xml:space="preserve"> / σας π</w:t>
            </w:r>
            <w:proofErr w:type="spellStart"/>
            <w:r w:rsidRPr="006B7CED">
              <w:rPr>
                <w:lang w:val="en-AU"/>
              </w:rPr>
              <w:t>εριμένω</w:t>
            </w:r>
            <w:proofErr w:type="spellEnd"/>
            <w:r w:rsidRPr="006B7CED">
              <w:rPr>
                <w:lang w:val="en-AU"/>
              </w:rPr>
              <w:t xml:space="preserve">). They identify the impact of Greek on other languages, especially English (for example, </w:t>
            </w:r>
            <w:proofErr w:type="spellStart"/>
            <w:r w:rsidRPr="006B7CED">
              <w:rPr>
                <w:lang w:val="en-AU"/>
              </w:rPr>
              <w:t>το</w:t>
            </w:r>
            <w:proofErr w:type="spellEnd"/>
            <w:r w:rsidRPr="006B7CED">
              <w:rPr>
                <w:lang w:val="en-AU"/>
              </w:rPr>
              <w:t xml:space="preserve"> </w:t>
            </w:r>
            <w:proofErr w:type="spellStart"/>
            <w:r w:rsidRPr="006B7CED">
              <w:rPr>
                <w:lang w:val="en-AU"/>
              </w:rPr>
              <w:t>κινητό</w:t>
            </w:r>
            <w:proofErr w:type="spellEnd"/>
            <w:r w:rsidRPr="006B7CED">
              <w:rPr>
                <w:lang w:val="en-AU"/>
              </w:rPr>
              <w:t>, ο υπ</w:t>
            </w:r>
            <w:proofErr w:type="spellStart"/>
            <w:r w:rsidRPr="006B7CED">
              <w:rPr>
                <w:lang w:val="en-AU"/>
              </w:rPr>
              <w:t>ολογιστής</w:t>
            </w:r>
            <w:proofErr w:type="spellEnd"/>
            <w:r w:rsidRPr="006B7CED">
              <w:rPr>
                <w:lang w:val="en-AU"/>
              </w:rPr>
              <w:t xml:space="preserve">), and appreciate the dynamic nature of Greek, identifying changes that have occurred due to new technologies and knowledge. They describe ways that identity and communication are directly related to language and culture, for example, greeting familiar people by kissing them on both cheeks. </w:t>
            </w:r>
          </w:p>
        </w:tc>
        <w:tc>
          <w:tcPr>
            <w:tcW w:w="5839" w:type="dxa"/>
            <w:tcBorders>
              <w:top w:val="single" w:sz="4" w:space="0" w:color="auto"/>
              <w:left w:val="single" w:sz="4" w:space="0" w:color="auto"/>
              <w:bottom w:val="single" w:sz="4" w:space="0" w:color="auto"/>
              <w:right w:val="single" w:sz="4" w:space="0" w:color="auto"/>
            </w:tcBorders>
          </w:tcPr>
          <w:p w14:paraId="2B369FE7" w14:textId="77777777" w:rsidR="008919CC" w:rsidRPr="0005191B" w:rsidRDefault="008919CC" w:rsidP="00D72310">
            <w:pPr>
              <w:pStyle w:val="VCAAtabletextnarrow"/>
              <w:rPr>
                <w:lang w:val="en-AU"/>
              </w:rPr>
            </w:pPr>
            <w:r w:rsidRPr="0005191B">
              <w:rPr>
                <w:lang w:val="en-AU"/>
              </w:rPr>
              <w:lastRenderedPageBreak/>
              <w:t xml:space="preserve">By the end of Level 6, students initiate and use strategies to maintain interactions in Greek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Greek or English, adjusting their response to context, purpose and audience. </w:t>
            </w:r>
          </w:p>
          <w:p w14:paraId="69A124CD" w14:textId="77777777" w:rsidR="008919CC" w:rsidRPr="0005191B" w:rsidRDefault="008919CC" w:rsidP="00D72310">
            <w:pPr>
              <w:pStyle w:val="VCAAtabletextnarrow"/>
              <w:rPr>
                <w:lang w:val="en-AU"/>
              </w:rPr>
            </w:pPr>
            <w:r w:rsidRPr="0005191B">
              <w:rPr>
                <w:lang w:val="en-AU"/>
              </w:rPr>
              <w:t>Students use modelled structures when creating and responding in Greek.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Greek and English, using familiar metalanguage.</w:t>
            </w:r>
            <w:r w:rsidRPr="0005191B">
              <w:t xml:space="preserve"> </w:t>
            </w:r>
            <w:r w:rsidRPr="0005191B">
              <w:rPr>
                <w:lang w:val="en-AU"/>
              </w:rPr>
              <w:t>They show understanding of how language and culture are interconnected and consider how this is reflected in their own language(s), culture(s) and identity.</w:t>
            </w:r>
          </w:p>
          <w:p w14:paraId="660DBC0A"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7F3B73B" w14:textId="68E4F829" w:rsidR="008919CC" w:rsidRPr="009606AC" w:rsidRDefault="008919CC" w:rsidP="008919CC">
            <w:pPr>
              <w:pStyle w:val="VCAAtablebulletnarrow"/>
            </w:pPr>
            <w:r w:rsidRPr="009606AC">
              <w:t xml:space="preserve">Achievement standard improved for clarity and teachability. Wording refined to reflect a developmental progression of language learning. </w:t>
            </w:r>
            <w:r>
              <w:t>Greek</w:t>
            </w:r>
            <w:r w:rsidRPr="009606AC">
              <w:t xml:space="preserve"> language examples have been moved to </w:t>
            </w:r>
            <w:r w:rsidR="003C0541">
              <w:t xml:space="preserve">elaborations to </w:t>
            </w:r>
            <w:r w:rsidRPr="009606AC">
              <w:t xml:space="preserve">ensure the achievement standard </w:t>
            </w:r>
            <w:r w:rsidR="003C0541">
              <w:t>is</w:t>
            </w:r>
            <w:r w:rsidRPr="009606AC">
              <w:t xml:space="preserve"> clear and succinct</w:t>
            </w:r>
          </w:p>
          <w:p w14:paraId="1BC925FB" w14:textId="77777777" w:rsidR="008919CC" w:rsidRPr="008F480F" w:rsidRDefault="008919CC" w:rsidP="00D72310">
            <w:pPr>
              <w:pStyle w:val="VCAAtablebulletnarrowVC"/>
              <w:numPr>
                <w:ilvl w:val="0"/>
                <w:numId w:val="0"/>
              </w:numPr>
              <w:ind w:left="170"/>
            </w:pPr>
          </w:p>
        </w:tc>
      </w:tr>
    </w:tbl>
    <w:p w14:paraId="63973F04" w14:textId="77777777" w:rsidR="008919CC" w:rsidRPr="008938C5" w:rsidRDefault="008919CC" w:rsidP="008919CC">
      <w:pPr>
        <w:pStyle w:val="Heading3"/>
      </w:pPr>
      <w:bookmarkStart w:id="25" w:name="_Toc141100971"/>
      <w:bookmarkStart w:id="26" w:name="_Toc175237871"/>
      <w:r w:rsidRPr="008938C5">
        <w:t>Content descriptions</w:t>
      </w:r>
      <w:bookmarkEnd w:id="25"/>
      <w:bookmarkEnd w:id="26"/>
      <w:r w:rsidRPr="008938C5">
        <w:t xml:space="preserve"> </w:t>
      </w:r>
    </w:p>
    <w:p w14:paraId="3C5977EF" w14:textId="77777777" w:rsidR="008919CC" w:rsidRPr="008938C5" w:rsidRDefault="008919CC" w:rsidP="008919CC">
      <w:pPr>
        <w:pStyle w:val="Heading4"/>
        <w:rPr>
          <w:lang w:val="en-AU"/>
        </w:rPr>
      </w:pPr>
      <w:bookmarkStart w:id="27"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bookmarkEnd w:id="27"/>
      <w:r>
        <w:rPr>
          <w:lang w:val="en-AU"/>
        </w:rPr>
        <w:t>Greek</w:t>
      </w:r>
    </w:p>
    <w:p w14:paraId="4F5AF2DA" w14:textId="77777777" w:rsidR="008919CC" w:rsidRPr="008938C5" w:rsidRDefault="008919CC" w:rsidP="008919CC">
      <w:pPr>
        <w:pStyle w:val="Heading5"/>
        <w:rPr>
          <w:lang w:val="en-AU"/>
        </w:rPr>
      </w:pPr>
      <w:r w:rsidRPr="008938C5">
        <w:rPr>
          <w:lang w:val="en-AU"/>
        </w:rPr>
        <w:t xml:space="preserve">Sub-strand: Interacting in </w:t>
      </w:r>
      <w:r w:rsidRPr="00AA227A">
        <w:rPr>
          <w:lang w:val="en-AU"/>
        </w:rPr>
        <w:t>Greek</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04C8254E" w14:textId="77777777" w:rsidTr="00EB0079">
        <w:trPr>
          <w:trHeight w:val="465"/>
          <w:tblHeader/>
        </w:trPr>
        <w:tc>
          <w:tcPr>
            <w:tcW w:w="5839" w:type="dxa"/>
            <w:shd w:val="clear" w:color="auto" w:fill="0076A3"/>
          </w:tcPr>
          <w:p w14:paraId="6F2365AA"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3C002E1C"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6DF5ABAE" w14:textId="77777777" w:rsidR="008919CC" w:rsidRPr="008938C5" w:rsidRDefault="008919CC" w:rsidP="00D72310">
            <w:pPr>
              <w:pStyle w:val="VCAAtableheadingnarrow"/>
              <w:rPr>
                <w:lang w:val="en-AU"/>
              </w:rPr>
            </w:pPr>
            <w:r w:rsidRPr="008938C5">
              <w:rPr>
                <w:lang w:val="en-AU"/>
              </w:rPr>
              <w:t>Comment</w:t>
            </w:r>
          </w:p>
        </w:tc>
      </w:tr>
      <w:tr w:rsidR="008919CC" w:rsidRPr="008938C5" w14:paraId="6536B080" w14:textId="77777777" w:rsidTr="00EB0079">
        <w:trPr>
          <w:trHeight w:val="632"/>
        </w:trPr>
        <w:tc>
          <w:tcPr>
            <w:tcW w:w="5839" w:type="dxa"/>
          </w:tcPr>
          <w:p w14:paraId="0D4BD4D1" w14:textId="77777777" w:rsidR="008919CC" w:rsidRDefault="008919CC" w:rsidP="00D72310">
            <w:pPr>
              <w:pStyle w:val="VCAAtabletextnarrow"/>
              <w:rPr>
                <w:lang w:val="en-AU"/>
              </w:rPr>
            </w:pPr>
            <w:r w:rsidRPr="006B7CED">
              <w:rPr>
                <w:lang w:val="en-AU"/>
              </w:rPr>
              <w:t>Initiate interactions and exchange information with peers, face-to-face or online, describing opinions and preferences, aspects of daily life, school, friends and hobbies (VCELC137)</w:t>
            </w:r>
          </w:p>
          <w:p w14:paraId="19AC3430" w14:textId="5EAED761" w:rsidR="008919CC" w:rsidRPr="008938C5" w:rsidRDefault="008919CC" w:rsidP="00D72310">
            <w:pPr>
              <w:pStyle w:val="VCAAtabletextnarrow"/>
              <w:rPr>
                <w:color w:val="auto"/>
                <w:lang w:val="en-AU" w:eastAsia="en-AU"/>
              </w:rPr>
            </w:pPr>
            <w:r w:rsidRPr="006B7CED">
              <w:rPr>
                <w:lang w:val="en-AU"/>
              </w:rPr>
              <w:t>Interact in class activities, using questions, statements and responses to enhance, demonstrate and share understanding (VCELC139)</w:t>
            </w:r>
          </w:p>
        </w:tc>
        <w:tc>
          <w:tcPr>
            <w:tcW w:w="5839" w:type="dxa"/>
          </w:tcPr>
          <w:p w14:paraId="7E5AE3A9" w14:textId="77777777" w:rsidR="008919CC" w:rsidRPr="0005191B" w:rsidRDefault="008919CC" w:rsidP="00D72310">
            <w:pPr>
              <w:pStyle w:val="VCAAtabletextnarrow"/>
              <w:rPr>
                <w:lang w:val="en-AU" w:eastAsia="en-AU"/>
              </w:rPr>
            </w:pPr>
            <w:r w:rsidRPr="0005191B">
              <w:rPr>
                <w:lang w:val="en-AU" w:eastAsia="en-AU"/>
              </w:rPr>
              <w:t xml:space="preserve">initiate and sustain modelled exchanges in familiar contexts related to their personal worlds and school environment </w:t>
            </w:r>
          </w:p>
          <w:p w14:paraId="7FDCBC82" w14:textId="77777777" w:rsidR="008919CC" w:rsidRPr="008938C5" w:rsidRDefault="008919CC" w:rsidP="00D72310">
            <w:pPr>
              <w:pStyle w:val="VCAAtabletextnarrow"/>
              <w:rPr>
                <w:color w:val="auto"/>
                <w:lang w:val="en-AU" w:eastAsia="en-AU"/>
              </w:rPr>
            </w:pPr>
            <w:r w:rsidRPr="0005191B">
              <w:rPr>
                <w:color w:val="auto"/>
                <w:lang w:eastAsia="en-AU"/>
              </w:rPr>
              <w:t>VC2LMG6C01</w:t>
            </w:r>
          </w:p>
        </w:tc>
        <w:tc>
          <w:tcPr>
            <w:tcW w:w="2908" w:type="dxa"/>
          </w:tcPr>
          <w:p w14:paraId="5238B9A4" w14:textId="77777777" w:rsidR="008919CC" w:rsidRPr="008938C5" w:rsidRDefault="008919CC" w:rsidP="00D72310">
            <w:pPr>
              <w:pStyle w:val="VCAAtablebulletnarrow"/>
            </w:pPr>
            <w:r>
              <w:t>Combined and refined to remove specificity and to be more concise. Specific examples and activities have been moved to elaborations</w:t>
            </w:r>
          </w:p>
        </w:tc>
      </w:tr>
      <w:tr w:rsidR="008919CC" w:rsidRPr="008938C5" w14:paraId="2648FE4C" w14:textId="77777777" w:rsidTr="00EB0079">
        <w:trPr>
          <w:trHeight w:val="632"/>
        </w:trPr>
        <w:tc>
          <w:tcPr>
            <w:tcW w:w="5839" w:type="dxa"/>
          </w:tcPr>
          <w:p w14:paraId="7E1E1C3A" w14:textId="77777777" w:rsidR="008919CC" w:rsidRPr="006B7CED" w:rsidRDefault="008919CC" w:rsidP="00D72310">
            <w:pPr>
              <w:pStyle w:val="VCAAtabletextnarrow"/>
              <w:rPr>
                <w:lang w:val="en-AU"/>
              </w:rPr>
            </w:pPr>
            <w:r w:rsidRPr="00A57078">
              <w:rPr>
                <w:lang w:val="en-AU"/>
              </w:rPr>
              <w:t>Understand the importance of register in a range of contexts and situations, such as at home, at school or in more formal situations (VCELU151)</w:t>
            </w:r>
          </w:p>
        </w:tc>
        <w:tc>
          <w:tcPr>
            <w:tcW w:w="5839" w:type="dxa"/>
            <w:shd w:val="clear" w:color="auto" w:fill="F2F2F2" w:themeFill="background1" w:themeFillShade="F2"/>
          </w:tcPr>
          <w:p w14:paraId="642DD554" w14:textId="77777777" w:rsidR="008919CC" w:rsidRPr="0005191B" w:rsidRDefault="008919CC" w:rsidP="00D72310">
            <w:pPr>
              <w:pStyle w:val="VCAAtabletextnarrow"/>
              <w:rPr>
                <w:lang w:val="en-AU" w:eastAsia="en-AU"/>
              </w:rPr>
            </w:pPr>
          </w:p>
        </w:tc>
        <w:tc>
          <w:tcPr>
            <w:tcW w:w="2908" w:type="dxa"/>
          </w:tcPr>
          <w:p w14:paraId="4D5DE5E2" w14:textId="77777777" w:rsidR="008919CC" w:rsidRPr="008938C5" w:rsidRDefault="008919CC" w:rsidP="00D72310">
            <w:pPr>
              <w:pStyle w:val="VCAAtablebulletnarrow"/>
            </w:pPr>
            <w:r>
              <w:t>Removed</w:t>
            </w:r>
          </w:p>
        </w:tc>
      </w:tr>
      <w:tr w:rsidR="008919CC" w:rsidRPr="008938C5" w14:paraId="7895F453" w14:textId="77777777" w:rsidTr="00EB0079">
        <w:trPr>
          <w:trHeight w:val="1526"/>
        </w:trPr>
        <w:tc>
          <w:tcPr>
            <w:tcW w:w="5839" w:type="dxa"/>
          </w:tcPr>
          <w:p w14:paraId="5950725D" w14:textId="77777777" w:rsidR="008919CC" w:rsidRPr="008938C5" w:rsidRDefault="008919CC" w:rsidP="00D72310">
            <w:pPr>
              <w:pStyle w:val="VCAAtabletextnarrow"/>
              <w:rPr>
                <w:color w:val="auto"/>
                <w:lang w:val="en-AU" w:eastAsia="en-AU"/>
              </w:rPr>
            </w:pPr>
            <w:r w:rsidRPr="006B7CED">
              <w:rPr>
                <w:lang w:val="en-AU"/>
              </w:rPr>
              <w:lastRenderedPageBreak/>
              <w:t>Collaborate in group tasks and shared experiences, online or face-to-face, which involve planning, making suggestions and completing transactions, such as hosting a party, working with another class or group or creating and performing a role-play (VCELC138)</w:t>
            </w:r>
          </w:p>
        </w:tc>
        <w:tc>
          <w:tcPr>
            <w:tcW w:w="5839" w:type="dxa"/>
          </w:tcPr>
          <w:p w14:paraId="7E4041EF" w14:textId="77777777" w:rsidR="008919CC" w:rsidRPr="0005191B" w:rsidRDefault="008919CC" w:rsidP="00D72310">
            <w:pPr>
              <w:pStyle w:val="VCAAtabletextnarrow"/>
              <w:rPr>
                <w:lang w:val="en-AU" w:eastAsia="en-AU"/>
              </w:rPr>
            </w:pPr>
            <w:r w:rsidRPr="0005191B">
              <w:rPr>
                <w:lang w:val="en-AU" w:eastAsia="en-AU"/>
              </w:rPr>
              <w:t xml:space="preserve">participate in activities that involve discussion with others, using language that expresses information, preferences and ideas </w:t>
            </w:r>
          </w:p>
          <w:p w14:paraId="022E5A1A" w14:textId="77777777" w:rsidR="008919CC" w:rsidRPr="008938C5" w:rsidRDefault="008919CC" w:rsidP="00D72310">
            <w:pPr>
              <w:pStyle w:val="VCAAtabletextnarrow"/>
              <w:rPr>
                <w:color w:val="auto"/>
                <w:lang w:val="en-AU" w:eastAsia="en-AU"/>
              </w:rPr>
            </w:pPr>
            <w:r w:rsidRPr="0005191B">
              <w:rPr>
                <w:color w:val="auto"/>
                <w:lang w:eastAsia="en-AU"/>
              </w:rPr>
              <w:t>VC2LMG6C02</w:t>
            </w:r>
          </w:p>
        </w:tc>
        <w:tc>
          <w:tcPr>
            <w:tcW w:w="2908" w:type="dxa"/>
          </w:tcPr>
          <w:p w14:paraId="474336B1" w14:textId="77777777" w:rsidR="008919CC" w:rsidRPr="005540B2" w:rsidRDefault="008919CC" w:rsidP="00D72310">
            <w:pPr>
              <w:pStyle w:val="VCAAtablebulletnarrow"/>
            </w:pPr>
            <w:r>
              <w:t>Refined to be more concise and by moving prescribed examples of activities to elaborations</w:t>
            </w:r>
          </w:p>
        </w:tc>
      </w:tr>
    </w:tbl>
    <w:p w14:paraId="2BCB04B2" w14:textId="77777777" w:rsidR="008919CC" w:rsidRPr="008938C5" w:rsidRDefault="008919CC" w:rsidP="008919CC">
      <w:pPr>
        <w:pStyle w:val="Heading5"/>
        <w:rPr>
          <w:lang w:val="en-AU"/>
        </w:rPr>
      </w:pPr>
      <w:r w:rsidRPr="008938C5">
        <w:rPr>
          <w:lang w:val="en-AU"/>
        </w:rPr>
        <w:t>Sub-strand: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74795646" w14:textId="77777777" w:rsidTr="00EB0079">
        <w:trPr>
          <w:trHeight w:val="54"/>
        </w:trPr>
        <w:tc>
          <w:tcPr>
            <w:tcW w:w="5839" w:type="dxa"/>
            <w:shd w:val="clear" w:color="auto" w:fill="006699"/>
          </w:tcPr>
          <w:p w14:paraId="267FF3E9" w14:textId="77777777" w:rsidR="008919CC" w:rsidRPr="00E2783B" w:rsidRDefault="008919CC" w:rsidP="00D72310">
            <w:pPr>
              <w:pStyle w:val="VCAAtableheadingnarrow"/>
              <w:rPr>
                <w:lang w:val="en-AU"/>
              </w:rPr>
            </w:pPr>
            <w:r w:rsidRPr="00E2783B">
              <w:rPr>
                <w:lang w:val="en-AU"/>
              </w:rPr>
              <w:t>Victorian Curriculum F–10 Version 1.0</w:t>
            </w:r>
          </w:p>
        </w:tc>
        <w:tc>
          <w:tcPr>
            <w:tcW w:w="5839" w:type="dxa"/>
            <w:shd w:val="clear" w:color="auto" w:fill="006699"/>
          </w:tcPr>
          <w:p w14:paraId="15BD03EB" w14:textId="77777777" w:rsidR="008919CC" w:rsidRPr="00E2783B" w:rsidRDefault="008919CC" w:rsidP="00D72310">
            <w:pPr>
              <w:pStyle w:val="VCAAtableheadingnarrow"/>
              <w:rPr>
                <w:lang w:val="en-AU" w:eastAsia="en-AU"/>
              </w:rPr>
            </w:pPr>
            <w:r w:rsidRPr="00E2783B">
              <w:rPr>
                <w:lang w:val="en-AU"/>
              </w:rPr>
              <w:t>Victorian Curriculum F–10 Version 2.0</w:t>
            </w:r>
          </w:p>
        </w:tc>
        <w:tc>
          <w:tcPr>
            <w:tcW w:w="2908" w:type="dxa"/>
            <w:shd w:val="clear" w:color="auto" w:fill="006699"/>
          </w:tcPr>
          <w:p w14:paraId="0F4C12C9" w14:textId="77777777" w:rsidR="008919CC" w:rsidRPr="00E2783B" w:rsidRDefault="008919CC" w:rsidP="00D72310">
            <w:pPr>
              <w:pStyle w:val="VCAAtableheadingnarrow"/>
            </w:pPr>
            <w:r w:rsidRPr="00E2783B">
              <w:t>Comment</w:t>
            </w:r>
          </w:p>
        </w:tc>
      </w:tr>
      <w:tr w:rsidR="008919CC" w:rsidRPr="008938C5" w14:paraId="61E20874" w14:textId="77777777" w:rsidTr="00EB0079">
        <w:trPr>
          <w:trHeight w:val="54"/>
        </w:trPr>
        <w:tc>
          <w:tcPr>
            <w:tcW w:w="5839" w:type="dxa"/>
          </w:tcPr>
          <w:p w14:paraId="6DEFB08A" w14:textId="77777777" w:rsidR="008919CC" w:rsidRPr="008938C5" w:rsidRDefault="008919CC" w:rsidP="00D72310">
            <w:pPr>
              <w:pStyle w:val="VCAAtabletextnarrow"/>
              <w:rPr>
                <w:lang w:val="en-AU"/>
              </w:rPr>
            </w:pPr>
            <w:r w:rsidRPr="006B7CED">
              <w:rPr>
                <w:lang w:val="en-AU"/>
              </w:rPr>
              <w:t>Obtain, organise and compare information about aspects of daily life and significant events from written, spoken, or digital texts (VCELC140)</w:t>
            </w:r>
          </w:p>
          <w:p w14:paraId="1F549ABE" w14:textId="77777777" w:rsidR="008919CC" w:rsidRDefault="008919CC" w:rsidP="00D72310">
            <w:pPr>
              <w:pStyle w:val="VCAAtabletextnarrow"/>
              <w:rPr>
                <w:lang w:val="en-AU"/>
              </w:rPr>
            </w:pPr>
            <w:r w:rsidRPr="006B7CED">
              <w:rPr>
                <w:lang w:val="en-AU"/>
              </w:rPr>
              <w:t>Convey and present information about aspects of personal world through prepared texts such as digital presentations, diagrams, dialogues and timelines (VCELC141)</w:t>
            </w:r>
          </w:p>
          <w:p w14:paraId="6760E370" w14:textId="5CC193E4" w:rsidR="008919CC" w:rsidRPr="008938C5" w:rsidRDefault="008919CC" w:rsidP="00D72310">
            <w:pPr>
              <w:pStyle w:val="VCAAtabletextnarrow"/>
              <w:rPr>
                <w:color w:val="auto"/>
                <w:lang w:val="en-AU" w:eastAsia="en-AU"/>
              </w:rPr>
            </w:pPr>
            <w:r w:rsidRPr="006B7CED">
              <w:rPr>
                <w:lang w:val="en-AU"/>
              </w:rPr>
              <w:t>Listen to, read and view imaginative spoken, written, digital or multimodal texts and respond by expressing ideas and opinions about the storyline and characters (VCELC142)</w:t>
            </w:r>
          </w:p>
        </w:tc>
        <w:tc>
          <w:tcPr>
            <w:tcW w:w="5839" w:type="dxa"/>
          </w:tcPr>
          <w:p w14:paraId="0B021B67" w14:textId="77777777" w:rsidR="008919CC" w:rsidRPr="0005191B" w:rsidRDefault="008919CC" w:rsidP="00D72310">
            <w:pPr>
              <w:pStyle w:val="VCAAVC2curriculumcode"/>
              <w:rPr>
                <w:lang w:eastAsia="en-AU"/>
              </w:rPr>
            </w:pPr>
            <w:r w:rsidRPr="0005191B">
              <w:rPr>
                <w:lang w:eastAsia="en-AU"/>
              </w:rPr>
              <w:t xml:space="preserve">locate information and ideas in a range of spoken, written, viewed and multimodal texts, and respond in different ways to suit purpose </w:t>
            </w:r>
          </w:p>
          <w:p w14:paraId="6AE1FE7B" w14:textId="77777777" w:rsidR="008919CC" w:rsidRPr="008938C5" w:rsidRDefault="008919CC" w:rsidP="00D72310">
            <w:pPr>
              <w:pStyle w:val="VCAAVC2curriculumcode"/>
              <w:rPr>
                <w:lang w:eastAsia="en-AU"/>
              </w:rPr>
            </w:pPr>
            <w:r w:rsidRPr="0005191B">
              <w:rPr>
                <w:lang w:val="en-US" w:eastAsia="en-AU"/>
              </w:rPr>
              <w:t>VC2LMG6C03</w:t>
            </w:r>
          </w:p>
        </w:tc>
        <w:tc>
          <w:tcPr>
            <w:tcW w:w="2908" w:type="dxa"/>
          </w:tcPr>
          <w:p w14:paraId="7AEC9A22" w14:textId="77777777" w:rsidR="008919CC" w:rsidRPr="00B870C6" w:rsidRDefault="008919CC" w:rsidP="00D72310">
            <w:pPr>
              <w:pStyle w:val="VCAAtablebulletnarrow"/>
            </w:pPr>
            <w:r>
              <w:t>Combined and refined to be more concise, and more explicitly articulate the macro skills including viewing. Moved specific examples of topics and activities to elaborations for clarity</w:t>
            </w:r>
          </w:p>
        </w:tc>
      </w:tr>
      <w:tr w:rsidR="008919CC" w:rsidRPr="008938C5" w14:paraId="51558874" w14:textId="77777777" w:rsidTr="00EB0079">
        <w:trPr>
          <w:trHeight w:val="632"/>
        </w:trPr>
        <w:tc>
          <w:tcPr>
            <w:tcW w:w="5839" w:type="dxa"/>
            <w:shd w:val="clear" w:color="auto" w:fill="F2F2F2" w:themeFill="background1" w:themeFillShade="F2"/>
          </w:tcPr>
          <w:p w14:paraId="376B3EF4" w14:textId="77777777" w:rsidR="008919CC" w:rsidRPr="00627360" w:rsidRDefault="008919CC" w:rsidP="00D72310">
            <w:pPr>
              <w:pStyle w:val="VCAAtabletextnarrow"/>
              <w:rPr>
                <w:lang w:val="en-AU"/>
              </w:rPr>
            </w:pPr>
          </w:p>
        </w:tc>
        <w:tc>
          <w:tcPr>
            <w:tcW w:w="5839" w:type="dxa"/>
          </w:tcPr>
          <w:p w14:paraId="285AF74D" w14:textId="77777777" w:rsidR="008919CC" w:rsidRPr="0005191B" w:rsidRDefault="008919CC" w:rsidP="00D72310">
            <w:pPr>
              <w:pStyle w:val="VCAAtabletextnarrow"/>
              <w:rPr>
                <w:lang w:val="en-AU" w:eastAsia="en-AU"/>
              </w:rPr>
            </w:pPr>
            <w:r w:rsidRPr="0005191B">
              <w:rPr>
                <w:lang w:val="en-AU" w:eastAsia="en-AU"/>
              </w:rPr>
              <w:t>apply strategies to interpret and convey meaning and/or intercultural understanding in Greek in familiar non-verbal, spoken and written contexts</w:t>
            </w:r>
          </w:p>
          <w:p w14:paraId="44CE0496" w14:textId="77777777" w:rsidR="008919CC" w:rsidRPr="008938C5" w:rsidRDefault="008919CC" w:rsidP="00D72310">
            <w:pPr>
              <w:pStyle w:val="VCAAtabletextnarrow"/>
              <w:rPr>
                <w:color w:val="auto"/>
                <w:lang w:val="en-AU" w:eastAsia="en-AU"/>
              </w:rPr>
            </w:pPr>
            <w:r w:rsidRPr="0005191B">
              <w:rPr>
                <w:color w:val="auto"/>
                <w:lang w:eastAsia="en-AU"/>
              </w:rPr>
              <w:t>VC2LMG6C04</w:t>
            </w:r>
          </w:p>
        </w:tc>
        <w:tc>
          <w:tcPr>
            <w:tcW w:w="2908" w:type="dxa"/>
          </w:tcPr>
          <w:p w14:paraId="2E92D080" w14:textId="77777777" w:rsidR="008919CC" w:rsidRPr="008938C5" w:rsidRDefault="008919CC" w:rsidP="00D72310">
            <w:pPr>
              <w:pStyle w:val="VCAAtablebulletnarrow"/>
            </w:pPr>
            <w:r>
              <w:t>New</w:t>
            </w:r>
          </w:p>
        </w:tc>
      </w:tr>
      <w:tr w:rsidR="008919CC" w:rsidRPr="008938C5" w14:paraId="58AE547F" w14:textId="77777777" w:rsidTr="00EB0079">
        <w:trPr>
          <w:trHeight w:val="632"/>
        </w:trPr>
        <w:tc>
          <w:tcPr>
            <w:tcW w:w="5839" w:type="dxa"/>
            <w:shd w:val="clear" w:color="auto" w:fill="FFFFFF" w:themeFill="background1"/>
          </w:tcPr>
          <w:p w14:paraId="5960AEB1" w14:textId="77777777" w:rsidR="008919CC" w:rsidRPr="00982945" w:rsidRDefault="008919CC" w:rsidP="00D72310">
            <w:pPr>
              <w:pStyle w:val="VCAAtabletextnarrow"/>
            </w:pPr>
            <w:r w:rsidRPr="006B7CED">
              <w:rPr>
                <w:lang w:val="en-AU"/>
              </w:rPr>
              <w:t>Translate simple texts from Greek to English and vice versa, identifying words and expressions that do not always translate literally and may have more than one meaning (VCELC144)</w:t>
            </w:r>
          </w:p>
        </w:tc>
        <w:tc>
          <w:tcPr>
            <w:tcW w:w="5839" w:type="dxa"/>
            <w:shd w:val="clear" w:color="auto" w:fill="F2F2F2" w:themeFill="background1" w:themeFillShade="F2"/>
          </w:tcPr>
          <w:p w14:paraId="6D1AB35C" w14:textId="77777777" w:rsidR="008919CC" w:rsidRPr="00504B9C" w:rsidRDefault="008919CC" w:rsidP="00D72310">
            <w:pPr>
              <w:pStyle w:val="VCAAtabletextnarrow"/>
              <w:rPr>
                <w:color w:val="auto"/>
                <w:lang w:val="en-AU" w:eastAsia="en-AU"/>
              </w:rPr>
            </w:pPr>
          </w:p>
        </w:tc>
        <w:tc>
          <w:tcPr>
            <w:tcW w:w="2908" w:type="dxa"/>
            <w:shd w:val="clear" w:color="auto" w:fill="auto"/>
          </w:tcPr>
          <w:p w14:paraId="345FC250" w14:textId="77777777" w:rsidR="008919CC" w:rsidRPr="00504B9C" w:rsidRDefault="008919CC" w:rsidP="00D72310">
            <w:pPr>
              <w:pStyle w:val="VCAAtablebulletnarrow"/>
            </w:pPr>
            <w:r w:rsidRPr="00504B9C">
              <w:t>Removed</w:t>
            </w:r>
          </w:p>
        </w:tc>
      </w:tr>
    </w:tbl>
    <w:p w14:paraId="32EC7962" w14:textId="77777777" w:rsidR="008919CC" w:rsidRPr="008938C5" w:rsidRDefault="008919CC" w:rsidP="008919CC">
      <w:pPr>
        <w:pStyle w:val="Heading5"/>
        <w:rPr>
          <w:lang w:val="en-AU" w:eastAsia="en-AU"/>
        </w:rPr>
      </w:pPr>
      <w:bookmarkStart w:id="28" w:name="_Hlk141091893"/>
      <w:r w:rsidRPr="008938C5">
        <w:rPr>
          <w:lang w:val="en-AU" w:eastAsia="en-AU"/>
        </w:rPr>
        <w:lastRenderedPageBreak/>
        <w:t xml:space="preserve">Sub-strand: </w:t>
      </w:r>
      <w:r w:rsidRPr="008938C5">
        <w:rPr>
          <w:lang w:val="en-AU"/>
        </w:rPr>
        <w:t xml:space="preserve">Creating text in </w:t>
      </w:r>
      <w:bookmarkEnd w:id="28"/>
      <w:r w:rsidRPr="00AA227A">
        <w:rPr>
          <w:lang w:val="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31550A5F" w14:textId="77777777" w:rsidTr="00EB0079">
        <w:trPr>
          <w:cantSplit/>
          <w:tblHeader/>
        </w:trPr>
        <w:tc>
          <w:tcPr>
            <w:tcW w:w="5839" w:type="dxa"/>
            <w:shd w:val="clear" w:color="auto" w:fill="0076A3"/>
          </w:tcPr>
          <w:p w14:paraId="34F977FF"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617D51D8"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1FB9AE00" w14:textId="77777777" w:rsidR="008919CC" w:rsidRPr="008938C5" w:rsidRDefault="008919CC" w:rsidP="00D72310">
            <w:pPr>
              <w:pStyle w:val="VCAAtableheadingnarrow"/>
              <w:rPr>
                <w:lang w:val="en-AU"/>
              </w:rPr>
            </w:pPr>
            <w:r w:rsidRPr="008938C5">
              <w:rPr>
                <w:lang w:val="en-AU"/>
              </w:rPr>
              <w:t>Comment</w:t>
            </w:r>
          </w:p>
        </w:tc>
      </w:tr>
      <w:tr w:rsidR="008919CC" w:rsidRPr="008938C5" w14:paraId="36B94ED3" w14:textId="77777777" w:rsidTr="00942251">
        <w:trPr>
          <w:cantSplit/>
          <w:trHeight w:val="971"/>
        </w:trPr>
        <w:tc>
          <w:tcPr>
            <w:tcW w:w="5839" w:type="dxa"/>
            <w:shd w:val="clear" w:color="auto" w:fill="auto"/>
          </w:tcPr>
          <w:p w14:paraId="267BA638" w14:textId="77777777" w:rsidR="008919CC" w:rsidRPr="008938C5" w:rsidRDefault="008919CC" w:rsidP="00D72310">
            <w:pPr>
              <w:pStyle w:val="VCAAtabletextnarrow"/>
              <w:rPr>
                <w:lang w:val="en-AU"/>
              </w:rPr>
            </w:pPr>
            <w:r w:rsidRPr="006B7CED">
              <w:rPr>
                <w:lang w:val="en-AU"/>
              </w:rPr>
              <w:t>Create and perform imaginative texts such as stories, skits or rap, using familiar language (VCELC143)</w:t>
            </w:r>
          </w:p>
        </w:tc>
        <w:tc>
          <w:tcPr>
            <w:tcW w:w="5839" w:type="dxa"/>
            <w:shd w:val="clear" w:color="auto" w:fill="FFFFFF" w:themeFill="background1"/>
          </w:tcPr>
          <w:p w14:paraId="70A485A9" w14:textId="77777777" w:rsidR="008919CC" w:rsidRPr="00822B55" w:rsidRDefault="008919CC" w:rsidP="00D72310">
            <w:pPr>
              <w:pStyle w:val="VCAAtabletextnarrow"/>
              <w:rPr>
                <w:lang w:val="en-AU"/>
              </w:rPr>
            </w:pPr>
            <w:r w:rsidRPr="00822B55">
              <w:rPr>
                <w:lang w:val="en-AU"/>
              </w:rPr>
              <w:t>create and present spoken</w:t>
            </w:r>
            <w:r>
              <w:rPr>
                <w:lang w:val="en-AU"/>
              </w:rPr>
              <w:t xml:space="preserve"> and </w:t>
            </w:r>
            <w:r w:rsidRPr="00822B55">
              <w:rPr>
                <w:lang w:val="en-AU"/>
              </w:rPr>
              <w:t>written texts</w:t>
            </w:r>
            <w:r>
              <w:rPr>
                <w:lang w:val="en-AU"/>
              </w:rPr>
              <w:t>,</w:t>
            </w:r>
            <w:r w:rsidRPr="00822B55">
              <w:rPr>
                <w:lang w:val="en-AU"/>
              </w:rPr>
              <w:t xml:space="preserve"> </w:t>
            </w:r>
            <w:r>
              <w:rPr>
                <w:lang w:val="en-AU"/>
              </w:rPr>
              <w:t xml:space="preserve">using a variety of </w:t>
            </w:r>
            <w:r>
              <w:rPr>
                <w:spacing w:val="-1"/>
                <w:lang w:val="en-AU"/>
              </w:rPr>
              <w:t xml:space="preserve">vocabulary, </w:t>
            </w:r>
            <w:r>
              <w:rPr>
                <w:lang w:val="en-AU"/>
              </w:rPr>
              <w:t xml:space="preserve">modelled sentence structures </w:t>
            </w:r>
            <w:r w:rsidRPr="00822B55">
              <w:rPr>
                <w:lang w:val="en-AU"/>
              </w:rPr>
              <w:t>and conventions</w:t>
            </w:r>
            <w:r>
              <w:rPr>
                <w:lang w:val="en-AU"/>
              </w:rPr>
              <w:t xml:space="preserve"> </w:t>
            </w:r>
            <w:r w:rsidRPr="00822B55">
              <w:rPr>
                <w:lang w:val="en-AU"/>
              </w:rPr>
              <w:t xml:space="preserve">appropriate to text type  </w:t>
            </w:r>
          </w:p>
          <w:p w14:paraId="72A8A3FF" w14:textId="77777777" w:rsidR="008919CC" w:rsidRPr="008938C5" w:rsidRDefault="008919CC" w:rsidP="00D72310">
            <w:pPr>
              <w:pStyle w:val="VCAAtabletextnarrow"/>
              <w:rPr>
                <w:rFonts w:asciiTheme="majorHAnsi" w:hAnsiTheme="majorHAnsi"/>
                <w:lang w:val="en-AU" w:eastAsia="en-AU"/>
              </w:rPr>
            </w:pPr>
            <w:r>
              <w:t>VC2LMG6C05</w:t>
            </w:r>
          </w:p>
        </w:tc>
        <w:tc>
          <w:tcPr>
            <w:tcW w:w="2908" w:type="dxa"/>
          </w:tcPr>
          <w:p w14:paraId="4AA8545D" w14:textId="1A2A28AA" w:rsidR="008919CC" w:rsidRPr="008938C5" w:rsidRDefault="008919CC" w:rsidP="00D72310">
            <w:pPr>
              <w:pStyle w:val="VCAAtablebulletnarrow"/>
              <w:rPr>
                <w:lang w:eastAsia="en-AU"/>
              </w:rPr>
            </w:pPr>
            <w:r>
              <w:t xml:space="preserve">Refined to improve clarity and broadened to cover a greater range of texts </w:t>
            </w:r>
          </w:p>
        </w:tc>
      </w:tr>
      <w:tr w:rsidR="008919CC" w:rsidRPr="008938C5" w14:paraId="7354EA85" w14:textId="77777777" w:rsidTr="00EB0079">
        <w:trPr>
          <w:cantSplit/>
          <w:trHeight w:val="1024"/>
        </w:trPr>
        <w:tc>
          <w:tcPr>
            <w:tcW w:w="5839" w:type="dxa"/>
            <w:shd w:val="clear" w:color="auto" w:fill="auto"/>
          </w:tcPr>
          <w:p w14:paraId="0A683DC1" w14:textId="5FA418CF" w:rsidR="008919CC" w:rsidRPr="006B7CED" w:rsidRDefault="008919CC" w:rsidP="00D72310">
            <w:pPr>
              <w:pStyle w:val="VCAAtabletextnarrow"/>
              <w:rPr>
                <w:lang w:val="en-AU"/>
              </w:rPr>
            </w:pPr>
            <w:r w:rsidRPr="006B7CED">
              <w:rPr>
                <w:lang w:val="en-AU"/>
              </w:rPr>
              <w:t>Create bilingual texts and learning resources, such as signs, notices, games, displays, websites or word banks, for the school community (VCELC145)</w:t>
            </w:r>
          </w:p>
        </w:tc>
        <w:tc>
          <w:tcPr>
            <w:tcW w:w="5839" w:type="dxa"/>
            <w:shd w:val="clear" w:color="auto" w:fill="F2F2F2" w:themeFill="background1" w:themeFillShade="F2"/>
          </w:tcPr>
          <w:p w14:paraId="5C15C30B" w14:textId="77777777" w:rsidR="008919CC" w:rsidRPr="00822B55" w:rsidRDefault="008919CC" w:rsidP="00D72310">
            <w:pPr>
              <w:pStyle w:val="VCAAtabletextnarrow"/>
              <w:rPr>
                <w:lang w:val="en-AU"/>
              </w:rPr>
            </w:pPr>
          </w:p>
        </w:tc>
        <w:tc>
          <w:tcPr>
            <w:tcW w:w="2908" w:type="dxa"/>
          </w:tcPr>
          <w:p w14:paraId="49E86419" w14:textId="77777777" w:rsidR="008919CC" w:rsidRPr="008938C5" w:rsidRDefault="008919CC" w:rsidP="00D72310">
            <w:pPr>
              <w:pStyle w:val="VCAAtablebulletnarrow"/>
              <w:rPr>
                <w:lang w:eastAsia="en-AU"/>
              </w:rPr>
            </w:pPr>
            <w:r>
              <w:t>Removed</w:t>
            </w:r>
          </w:p>
        </w:tc>
      </w:tr>
    </w:tbl>
    <w:p w14:paraId="1BB5EF8C" w14:textId="77777777" w:rsidR="008919CC" w:rsidRPr="008938C5" w:rsidRDefault="008919CC" w:rsidP="008919CC">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2DB391D2" w14:textId="77777777" w:rsidR="008919CC" w:rsidRPr="008938C5" w:rsidRDefault="008919CC" w:rsidP="008919CC">
      <w:pPr>
        <w:pStyle w:val="Heading5"/>
        <w:rPr>
          <w:lang w:val="en-AU" w:eastAsia="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40E39517" w14:textId="77777777" w:rsidTr="00EB0079">
        <w:trPr>
          <w:cantSplit/>
          <w:tblHeader/>
        </w:trPr>
        <w:tc>
          <w:tcPr>
            <w:tcW w:w="5839" w:type="dxa"/>
            <w:shd w:val="clear" w:color="auto" w:fill="0076A3"/>
          </w:tcPr>
          <w:p w14:paraId="5CEDF576"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2FEE9758"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6F30DEE3" w14:textId="77777777" w:rsidR="008919CC" w:rsidRPr="008938C5" w:rsidRDefault="008919CC" w:rsidP="00D72310">
            <w:pPr>
              <w:pStyle w:val="VCAAtableheadingnarrow"/>
              <w:rPr>
                <w:lang w:val="en-AU"/>
              </w:rPr>
            </w:pPr>
            <w:r w:rsidRPr="008938C5">
              <w:rPr>
                <w:lang w:val="en-AU"/>
              </w:rPr>
              <w:t>Comment</w:t>
            </w:r>
          </w:p>
        </w:tc>
      </w:tr>
      <w:tr w:rsidR="008919CC" w:rsidRPr="008938C5" w14:paraId="7CD5CF47" w14:textId="77777777" w:rsidTr="00942251">
        <w:trPr>
          <w:cantSplit/>
          <w:trHeight w:val="1336"/>
        </w:trPr>
        <w:tc>
          <w:tcPr>
            <w:tcW w:w="5839" w:type="dxa"/>
            <w:shd w:val="clear" w:color="auto" w:fill="FFFFFF" w:themeFill="background1"/>
          </w:tcPr>
          <w:p w14:paraId="75DB591C" w14:textId="77777777" w:rsidR="008919CC" w:rsidRPr="008938C5" w:rsidRDefault="008919CC" w:rsidP="00D72310">
            <w:pPr>
              <w:pStyle w:val="VCAAtabletextnarrow"/>
              <w:rPr>
                <w:lang w:val="en-AU"/>
              </w:rPr>
            </w:pPr>
            <w:r w:rsidRPr="00A57078">
              <w:rPr>
                <w:lang w:val="en-AU"/>
              </w:rPr>
              <w:t>Identify and reproduce letter clusters, the digraphs/diphthongs, reproduce key features of intonation and pronunciation, experiment with the spelling of common words and apply basic punctuation rules (VCELU148)</w:t>
            </w:r>
          </w:p>
        </w:tc>
        <w:tc>
          <w:tcPr>
            <w:tcW w:w="5839" w:type="dxa"/>
            <w:shd w:val="clear" w:color="auto" w:fill="FFFFFF" w:themeFill="background1"/>
          </w:tcPr>
          <w:p w14:paraId="7AF68B7E" w14:textId="77777777" w:rsidR="008919CC" w:rsidRPr="00CE30FD" w:rsidRDefault="008919CC" w:rsidP="00D72310">
            <w:pPr>
              <w:pStyle w:val="VCAAtabletextnarrow"/>
              <w:rPr>
                <w:lang w:val="en-AU"/>
              </w:rPr>
            </w:pPr>
            <w:r w:rsidRPr="00CE30FD">
              <w:rPr>
                <w:lang w:val="en-AU"/>
              </w:rPr>
              <w:t>apply combinations of sounds, syllables, pronunciation and intonation patterns to develop fluency in words, phrases and sentences</w:t>
            </w:r>
          </w:p>
          <w:p w14:paraId="5F525895" w14:textId="77777777" w:rsidR="008919CC" w:rsidRPr="008938C5" w:rsidRDefault="008919CC" w:rsidP="00D72310">
            <w:pPr>
              <w:pStyle w:val="VCAAtabletextnarrow"/>
              <w:rPr>
                <w:rFonts w:asciiTheme="majorHAnsi" w:hAnsiTheme="majorHAnsi"/>
                <w:lang w:val="en-AU" w:eastAsia="en-AU"/>
              </w:rPr>
            </w:pPr>
            <w:r w:rsidRPr="00CE30FD">
              <w:t>VC2LMG6U01</w:t>
            </w:r>
          </w:p>
        </w:tc>
        <w:tc>
          <w:tcPr>
            <w:tcW w:w="2908" w:type="dxa"/>
          </w:tcPr>
          <w:p w14:paraId="751D370C" w14:textId="77777777" w:rsidR="008919CC" w:rsidRPr="008938C5" w:rsidRDefault="008919CC" w:rsidP="00D72310">
            <w:pPr>
              <w:pStyle w:val="VCAAtablebulletnarrow"/>
            </w:pPr>
            <w:r>
              <w:t>Refined to improve clarity and teachability. Specific language elements have been moved to the elaborations</w:t>
            </w:r>
          </w:p>
        </w:tc>
      </w:tr>
      <w:tr w:rsidR="008919CC" w:rsidRPr="008938C5" w14:paraId="0083552B" w14:textId="77777777" w:rsidTr="00EB0079">
        <w:trPr>
          <w:cantSplit/>
          <w:trHeight w:val="1474"/>
        </w:trPr>
        <w:tc>
          <w:tcPr>
            <w:tcW w:w="5839" w:type="dxa"/>
            <w:shd w:val="clear" w:color="auto" w:fill="FFFFFF" w:themeFill="background1"/>
          </w:tcPr>
          <w:p w14:paraId="317DC3D1" w14:textId="77777777" w:rsidR="008919CC" w:rsidRDefault="008919CC" w:rsidP="00D72310">
            <w:pPr>
              <w:pStyle w:val="VCAAtabletextnarrow"/>
              <w:rPr>
                <w:lang w:val="en-AU"/>
              </w:rPr>
            </w:pPr>
            <w:r w:rsidRPr="00A57078">
              <w:rPr>
                <w:lang w:val="en-AU"/>
              </w:rPr>
              <w:t>Identify and reproduce letter clusters, the digraphs/diphthongs, reproduce key features of intonation and pronunciation, experiment with the spelling of common words and apply basic punctuation rules (VCELU148)</w:t>
            </w:r>
          </w:p>
          <w:p w14:paraId="40CDE77E" w14:textId="77777777" w:rsidR="008919CC" w:rsidRDefault="008919CC" w:rsidP="00D72310">
            <w:pPr>
              <w:pStyle w:val="VCAAtabletextnarrow"/>
              <w:rPr>
                <w:lang w:val="en-AU" w:eastAsia="en-AU"/>
              </w:rPr>
            </w:pPr>
            <w:r w:rsidRPr="00A57078">
              <w:rPr>
                <w:lang w:val="en-AU"/>
              </w:rPr>
              <w:t>Develop knowledge of grammatical elements such as tenses, combining them with an increasing range of verbs, nouns and adjectives, and use conjunctions to construct and expand sentences (VCELU149)</w:t>
            </w:r>
            <w:r w:rsidRPr="00693496">
              <w:rPr>
                <w:lang w:val="en-AU" w:eastAsia="en-AU"/>
              </w:rPr>
              <w:t xml:space="preserve"> </w:t>
            </w:r>
          </w:p>
          <w:p w14:paraId="67BCDC90" w14:textId="3558AFEA" w:rsidR="008919CC" w:rsidRPr="008938C5" w:rsidRDefault="008919CC" w:rsidP="00D72310">
            <w:pPr>
              <w:pStyle w:val="VCAAtabletextnarrow"/>
              <w:rPr>
                <w:lang w:val="en-AU" w:eastAsia="en-AU"/>
              </w:rPr>
            </w:pPr>
            <w:r w:rsidRPr="00693496">
              <w:rPr>
                <w:lang w:val="en-AU" w:eastAsia="en-AU"/>
              </w:rPr>
              <w:t>Identify and use language features of different types of oral, digital and written texts, such as dialogues, descriptions, short narratives and reports, recognising that linguistic choices depend on audience and purpose (VCELU150)</w:t>
            </w:r>
          </w:p>
        </w:tc>
        <w:tc>
          <w:tcPr>
            <w:tcW w:w="5839" w:type="dxa"/>
            <w:shd w:val="clear" w:color="auto" w:fill="FFFFFF" w:themeFill="background1"/>
          </w:tcPr>
          <w:p w14:paraId="53665F9F" w14:textId="77777777" w:rsidR="008919CC" w:rsidRPr="00601626" w:rsidRDefault="008919CC" w:rsidP="00D72310">
            <w:pPr>
              <w:pStyle w:val="VCAAtabletextnarrow"/>
            </w:pPr>
            <w:r>
              <w:t xml:space="preserve">recognise and use </w:t>
            </w:r>
            <w:r w:rsidRPr="00991852">
              <w:t xml:space="preserve">a range of </w:t>
            </w:r>
            <w:r>
              <w:t>modelled grammatical structures to respond to and create simple texts</w:t>
            </w:r>
            <w:r w:rsidRPr="003B6315">
              <w:rPr>
                <w:color w:val="FF0000"/>
              </w:rPr>
              <w:t xml:space="preserve"> </w:t>
            </w:r>
            <w:r>
              <w:t>using conventions appropriate to text type</w:t>
            </w:r>
          </w:p>
          <w:p w14:paraId="196F3267" w14:textId="77777777" w:rsidR="008919CC" w:rsidRPr="008938C5" w:rsidRDefault="008919CC" w:rsidP="00D72310">
            <w:pPr>
              <w:pStyle w:val="VCAAtabletextnarrow"/>
              <w:rPr>
                <w:rFonts w:asciiTheme="majorHAnsi" w:hAnsiTheme="majorHAnsi"/>
                <w:lang w:val="en-AU" w:eastAsia="en-AU"/>
              </w:rPr>
            </w:pPr>
            <w:r>
              <w:t>VC2LMG6U02</w:t>
            </w:r>
          </w:p>
        </w:tc>
        <w:tc>
          <w:tcPr>
            <w:tcW w:w="2908" w:type="dxa"/>
          </w:tcPr>
          <w:p w14:paraId="59ED5283" w14:textId="77777777" w:rsidR="008919CC" w:rsidRPr="008938C5" w:rsidRDefault="008919CC" w:rsidP="00D72310">
            <w:pPr>
              <w:pStyle w:val="VCAAtablebulletnarrow"/>
            </w:pPr>
            <w:r w:rsidRPr="00D90051">
              <w:t xml:space="preserve">Combined and refined by moving </w:t>
            </w:r>
            <w:r>
              <w:t>specific</w:t>
            </w:r>
            <w:r w:rsidRPr="00D90051">
              <w:t xml:space="preserve"> language elements</w:t>
            </w:r>
            <w:r>
              <w:t xml:space="preserve"> to elaborations. Also incorporated elements of </w:t>
            </w:r>
            <w:r w:rsidRPr="00693496">
              <w:rPr>
                <w:lang w:eastAsia="en-AU"/>
              </w:rPr>
              <w:t>VCELU150</w:t>
            </w:r>
            <w:r>
              <w:rPr>
                <w:lang w:eastAsia="en-AU"/>
              </w:rPr>
              <w:t xml:space="preserve"> to retain reference to textual conventions</w:t>
            </w:r>
          </w:p>
        </w:tc>
      </w:tr>
      <w:tr w:rsidR="008919CC" w:rsidRPr="008938C5" w14:paraId="21AB4D86" w14:textId="77777777" w:rsidTr="00EB0079">
        <w:trPr>
          <w:cantSplit/>
          <w:trHeight w:val="608"/>
        </w:trPr>
        <w:tc>
          <w:tcPr>
            <w:tcW w:w="5839" w:type="dxa"/>
            <w:shd w:val="clear" w:color="auto" w:fill="auto"/>
          </w:tcPr>
          <w:p w14:paraId="0FFD2349" w14:textId="2661815F" w:rsidR="008919CC" w:rsidRPr="008938C5" w:rsidRDefault="008919CC" w:rsidP="00D72310">
            <w:pPr>
              <w:pStyle w:val="VCAAtabletextnarrow"/>
              <w:rPr>
                <w:lang w:val="en-AU" w:eastAsia="en-AU"/>
              </w:rPr>
            </w:pPr>
            <w:r w:rsidRPr="00941134">
              <w:rPr>
                <w:lang w:val="en-AU"/>
              </w:rPr>
              <w:lastRenderedPageBreak/>
              <w:t>Explore the influence of Greek on the English language, such as morphemes in medical/scientific fields and in everyday language, such as school subjects and occupations, and how Greek has been influenced by the impact of new technology and knowledge (VCELU152)</w:t>
            </w:r>
          </w:p>
        </w:tc>
        <w:tc>
          <w:tcPr>
            <w:tcW w:w="5839" w:type="dxa"/>
            <w:shd w:val="clear" w:color="auto" w:fill="FFFFFF" w:themeFill="background1"/>
          </w:tcPr>
          <w:p w14:paraId="7D3F5CCA" w14:textId="77777777" w:rsidR="008919CC" w:rsidRPr="00CE30FD" w:rsidRDefault="008919CC" w:rsidP="00D72310">
            <w:pPr>
              <w:pStyle w:val="VCAAtabletextnarrow"/>
              <w:rPr>
                <w:lang w:val="en-AU"/>
              </w:rPr>
            </w:pPr>
            <w:r w:rsidRPr="00CE30FD">
              <w:rPr>
                <w:lang w:val="en-AU"/>
              </w:rPr>
              <w:t xml:space="preserve">compare Greek language structures and features with those of English and/or other languages, using familiar metalanguage </w:t>
            </w:r>
          </w:p>
          <w:p w14:paraId="02D7B735" w14:textId="77777777" w:rsidR="008919CC" w:rsidRPr="008938C5" w:rsidRDefault="008919CC" w:rsidP="00D72310">
            <w:pPr>
              <w:pStyle w:val="VCAAtabletextnarrow"/>
              <w:rPr>
                <w:rFonts w:asciiTheme="majorHAnsi" w:hAnsiTheme="majorHAnsi"/>
                <w:lang w:val="en-AU" w:eastAsia="en-AU"/>
              </w:rPr>
            </w:pPr>
            <w:r w:rsidRPr="00CE30FD">
              <w:t>VC2LMG6U03</w:t>
            </w:r>
          </w:p>
        </w:tc>
        <w:tc>
          <w:tcPr>
            <w:tcW w:w="2908" w:type="dxa"/>
          </w:tcPr>
          <w:p w14:paraId="289C2F9E" w14:textId="77777777" w:rsidR="008919CC" w:rsidRPr="00B03868" w:rsidRDefault="008919CC" w:rsidP="00D72310">
            <w:pPr>
              <w:pStyle w:val="VCAAtablebulletnarrow"/>
            </w:pPr>
            <w:r>
              <w:t xml:space="preserve">Refined, </w:t>
            </w:r>
            <w:r w:rsidRPr="00D90051">
              <w:t xml:space="preserve">removing </w:t>
            </w:r>
            <w:r>
              <w:t>examples and adding</w:t>
            </w:r>
            <w:r w:rsidRPr="00BE5069">
              <w:t xml:space="preserve"> comparison with </w:t>
            </w:r>
            <w:r>
              <w:t>‘</w:t>
            </w:r>
            <w:r w:rsidRPr="00BE5069">
              <w:t>other languages</w:t>
            </w:r>
            <w:r>
              <w:t>’</w:t>
            </w:r>
            <w:r w:rsidRPr="00BE5069">
              <w:t xml:space="preserve"> to acknowledge Victoria’s multilingual students. Also added explicit reference to metalanguage to support literacy </w:t>
            </w:r>
            <w:r>
              <w:t>development</w:t>
            </w:r>
            <w:r w:rsidRPr="00BE5069">
              <w:t xml:space="preserve"> more broadly</w:t>
            </w:r>
          </w:p>
          <w:p w14:paraId="0ADB7F32" w14:textId="77777777" w:rsidR="008919CC" w:rsidRPr="001E18F9" w:rsidRDefault="008919CC" w:rsidP="00D72310">
            <w:pPr>
              <w:pStyle w:val="VCAAtabletextnarrow"/>
              <w:rPr>
                <w:b/>
                <w:bCs/>
                <w:lang w:val="en-AU"/>
              </w:rPr>
            </w:pPr>
          </w:p>
        </w:tc>
      </w:tr>
    </w:tbl>
    <w:p w14:paraId="43C9D589" w14:textId="77777777" w:rsidR="008919CC" w:rsidRPr="008938C5" w:rsidRDefault="008919CC" w:rsidP="008919CC">
      <w:pPr>
        <w:pStyle w:val="Heading5"/>
        <w:rPr>
          <w:lang w:val="en-AU"/>
        </w:rPr>
      </w:pPr>
      <w:r w:rsidRPr="008938C5">
        <w:rPr>
          <w:lang w:val="en-AU" w:eastAsia="en-AU"/>
        </w:rPr>
        <w:t xml:space="preserve">Sub-strand: </w:t>
      </w:r>
      <w:r w:rsidRPr="008938C5">
        <w:rPr>
          <w:lang w:val="en-AU"/>
        </w:rPr>
        <w:t xml:space="preserve">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28A6ECB9" w14:textId="77777777" w:rsidTr="00EB0079">
        <w:trPr>
          <w:cantSplit/>
          <w:tblHeader/>
        </w:trPr>
        <w:tc>
          <w:tcPr>
            <w:tcW w:w="5839" w:type="dxa"/>
            <w:shd w:val="clear" w:color="auto" w:fill="0076A3"/>
          </w:tcPr>
          <w:p w14:paraId="3111CA07"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12803F8B"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5D127888" w14:textId="77777777" w:rsidR="008919CC" w:rsidRPr="008938C5" w:rsidRDefault="008919CC" w:rsidP="00D72310">
            <w:pPr>
              <w:pStyle w:val="VCAAtableheadingnarrow"/>
              <w:rPr>
                <w:lang w:val="en-AU"/>
              </w:rPr>
            </w:pPr>
            <w:r w:rsidRPr="008938C5">
              <w:rPr>
                <w:lang w:val="en-AU"/>
              </w:rPr>
              <w:t>Comment</w:t>
            </w:r>
          </w:p>
        </w:tc>
      </w:tr>
      <w:tr w:rsidR="008919CC" w:rsidRPr="008938C5" w14:paraId="1B0B0DEA" w14:textId="77777777" w:rsidTr="00EB0079">
        <w:trPr>
          <w:cantSplit/>
          <w:trHeight w:val="1917"/>
        </w:trPr>
        <w:tc>
          <w:tcPr>
            <w:tcW w:w="5839" w:type="dxa"/>
            <w:shd w:val="clear" w:color="auto" w:fill="auto"/>
          </w:tcPr>
          <w:p w14:paraId="26D43D97" w14:textId="77777777" w:rsidR="008919CC" w:rsidRPr="008938C5" w:rsidRDefault="008919CC" w:rsidP="00D72310">
            <w:pPr>
              <w:pStyle w:val="VCAAtabletextnarrow"/>
              <w:rPr>
                <w:lang w:val="en-AU"/>
              </w:rPr>
            </w:pPr>
            <w:r w:rsidRPr="00A57078">
              <w:rPr>
                <w:lang w:val="en-AU"/>
              </w:rPr>
              <w:t>Engage in intercultural experiences, comparing ways of communicating in Australian and Greek-speaking contexts and identifying ways that culture influences language use (VCELC146)</w:t>
            </w:r>
          </w:p>
          <w:p w14:paraId="374B8F2A" w14:textId="77777777" w:rsidR="008919CC" w:rsidRPr="008938C5" w:rsidRDefault="008919CC" w:rsidP="00D72310">
            <w:pPr>
              <w:pStyle w:val="VCAAtabletextnarrow"/>
              <w:rPr>
                <w:lang w:val="en-AU"/>
              </w:rPr>
            </w:pPr>
            <w:r w:rsidRPr="00A57078">
              <w:rPr>
                <w:lang w:val="en-AU"/>
              </w:rPr>
              <w:t>Explore the relationship between language and culture and how they are reflected in communication styles (VCELU153)</w:t>
            </w:r>
          </w:p>
        </w:tc>
        <w:tc>
          <w:tcPr>
            <w:tcW w:w="5839" w:type="dxa"/>
            <w:shd w:val="clear" w:color="auto" w:fill="FFFFFF" w:themeFill="background1"/>
          </w:tcPr>
          <w:p w14:paraId="68C018C5" w14:textId="77777777" w:rsidR="008919CC" w:rsidRPr="00C7324A" w:rsidRDefault="008919CC" w:rsidP="00D72310">
            <w:pPr>
              <w:pStyle w:val="VCAAtabletextnarrow"/>
              <w:rPr>
                <w:lang w:val="en-AU"/>
              </w:rPr>
            </w:pPr>
            <w:r w:rsidRPr="00C7324A">
              <w:rPr>
                <w:lang w:val="en-AU"/>
              </w:rPr>
              <w:t>recognise that language reflects cultural practices, values and identity, and that this</w:t>
            </w:r>
            <w:r>
              <w:rPr>
                <w:lang w:val="en-AU"/>
              </w:rPr>
              <w:t xml:space="preserve"> has an</w:t>
            </w:r>
            <w:r w:rsidRPr="00C7324A">
              <w:rPr>
                <w:lang w:val="en-AU"/>
              </w:rPr>
              <w:t xml:space="preserve"> impact on </w:t>
            </w:r>
            <w:r>
              <w:rPr>
                <w:lang w:val="en-AU"/>
              </w:rPr>
              <w:t xml:space="preserve">verbal and </w:t>
            </w:r>
            <w:r w:rsidRPr="00C7324A">
              <w:rPr>
                <w:lang w:val="en-AU"/>
              </w:rPr>
              <w:t xml:space="preserve">non-verbal communication </w:t>
            </w:r>
          </w:p>
          <w:p w14:paraId="2C832797" w14:textId="77777777" w:rsidR="008919CC" w:rsidRPr="008938C5" w:rsidRDefault="008919CC" w:rsidP="00D72310">
            <w:pPr>
              <w:pStyle w:val="VCAAtabletextnarrow"/>
              <w:rPr>
                <w:rFonts w:asciiTheme="majorHAnsi" w:hAnsiTheme="majorHAnsi"/>
                <w:lang w:val="en-AU" w:eastAsia="en-AU"/>
              </w:rPr>
            </w:pPr>
            <w:bookmarkStart w:id="29" w:name="_Hlk170906966"/>
            <w:r>
              <w:t>VC2LMG6U04</w:t>
            </w:r>
            <w:bookmarkEnd w:id="29"/>
          </w:p>
        </w:tc>
        <w:tc>
          <w:tcPr>
            <w:tcW w:w="2908" w:type="dxa"/>
          </w:tcPr>
          <w:p w14:paraId="3E92A685" w14:textId="77777777" w:rsidR="008919CC" w:rsidRPr="008938C5" w:rsidRDefault="008919CC" w:rsidP="00D72310">
            <w:pPr>
              <w:pStyle w:val="VCAAtablebulletnarrow"/>
              <w:rPr>
                <w:lang w:eastAsia="en-AU"/>
              </w:rPr>
            </w:pPr>
            <w:r>
              <w:t xml:space="preserve">Combined and refined for clarity and to make more concise, including elements of </w:t>
            </w:r>
            <w:r w:rsidRPr="00A57078">
              <w:t>VCELC146</w:t>
            </w:r>
            <w:r>
              <w:t xml:space="preserve"> and </w:t>
            </w:r>
            <w:r w:rsidRPr="00A57078">
              <w:t>VCELU153</w:t>
            </w:r>
          </w:p>
        </w:tc>
      </w:tr>
      <w:tr w:rsidR="008919CC" w:rsidRPr="008938C5" w14:paraId="6A2EF2C3" w14:textId="77777777" w:rsidTr="00EB0079">
        <w:trPr>
          <w:cantSplit/>
          <w:trHeight w:val="1219"/>
        </w:trPr>
        <w:tc>
          <w:tcPr>
            <w:tcW w:w="5839" w:type="dxa"/>
            <w:shd w:val="clear" w:color="auto" w:fill="FFFFFF" w:themeFill="background1"/>
          </w:tcPr>
          <w:p w14:paraId="12219C6F" w14:textId="77777777" w:rsidR="008919CC" w:rsidRPr="00A57078" w:rsidRDefault="008919CC" w:rsidP="00D72310">
            <w:pPr>
              <w:pStyle w:val="VCAAtabletextnarrow"/>
              <w:rPr>
                <w:lang w:val="en-AU"/>
              </w:rPr>
            </w:pPr>
            <w:r w:rsidRPr="00A57078">
              <w:rPr>
                <w:lang w:val="en-AU"/>
              </w:rPr>
              <w:t>Share experiences of learning and using Greek, in person or online, and reflect on the effect of language learning on own identity (VCELC147)</w:t>
            </w:r>
          </w:p>
        </w:tc>
        <w:tc>
          <w:tcPr>
            <w:tcW w:w="5839" w:type="dxa"/>
            <w:shd w:val="clear" w:color="auto" w:fill="F2F2F2" w:themeFill="background1" w:themeFillShade="F2"/>
          </w:tcPr>
          <w:p w14:paraId="2E7AFA4F" w14:textId="77777777" w:rsidR="008919CC" w:rsidRPr="00C7324A" w:rsidRDefault="008919CC" w:rsidP="00D72310">
            <w:pPr>
              <w:pStyle w:val="VCAAtabletextnarrow"/>
              <w:rPr>
                <w:lang w:val="en-AU"/>
              </w:rPr>
            </w:pPr>
          </w:p>
        </w:tc>
        <w:tc>
          <w:tcPr>
            <w:tcW w:w="2908" w:type="dxa"/>
          </w:tcPr>
          <w:p w14:paraId="3EE17414" w14:textId="77777777" w:rsidR="008919CC" w:rsidRPr="00E3382C" w:rsidRDefault="008919CC" w:rsidP="00D72310">
            <w:pPr>
              <w:pStyle w:val="VCAAtablebulletnarrow"/>
            </w:pPr>
            <w:r w:rsidRPr="00E3382C">
              <w:t>Removed</w:t>
            </w:r>
          </w:p>
        </w:tc>
      </w:tr>
    </w:tbl>
    <w:p w14:paraId="51C62129" w14:textId="77777777" w:rsidR="008919CC" w:rsidRDefault="008919CC" w:rsidP="008919CC">
      <w:pPr>
        <w:spacing w:after="160" w:line="259" w:lineRule="auto"/>
        <w:rPr>
          <w:rFonts w:ascii="Arial" w:hAnsi="Arial" w:cs="Arial"/>
          <w:color w:val="0F7EB4"/>
          <w:sz w:val="40"/>
          <w:szCs w:val="28"/>
          <w:lang w:val="en-AU"/>
        </w:rPr>
      </w:pPr>
      <w:bookmarkStart w:id="30" w:name="_Toc175237872"/>
      <w:bookmarkStart w:id="31" w:name="_Toc141100972"/>
      <w:r>
        <w:br w:type="page"/>
      </w:r>
    </w:p>
    <w:p w14:paraId="38F30925" w14:textId="3537C946" w:rsidR="008919CC" w:rsidRPr="008938C5" w:rsidRDefault="008919CC" w:rsidP="008919CC">
      <w:pPr>
        <w:pStyle w:val="Heading2"/>
      </w:pPr>
      <w:r w:rsidRPr="008938C5">
        <w:lastRenderedPageBreak/>
        <w:t>Levels 7 and 8</w:t>
      </w:r>
      <w:bookmarkEnd w:id="30"/>
      <w:r w:rsidR="005B7E48">
        <w:t xml:space="preserve"> (F–10 Sequence)</w:t>
      </w:r>
    </w:p>
    <w:p w14:paraId="5EB2B5D1" w14:textId="77777777" w:rsidR="008919CC" w:rsidRPr="008938C5" w:rsidRDefault="008919CC" w:rsidP="008919CC">
      <w:pPr>
        <w:pStyle w:val="Heading3"/>
      </w:pPr>
      <w:bookmarkStart w:id="32" w:name="_Toc175237873"/>
      <w:r w:rsidRPr="008938C5">
        <w:t>Achievement standard</w:t>
      </w:r>
      <w:bookmarkEnd w:id="31"/>
      <w:bookmarkEnd w:id="32"/>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7C75DA4D"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8F609EA"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1E71A91"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9F30E3B" w14:textId="77777777" w:rsidR="008919CC" w:rsidRPr="008938C5" w:rsidRDefault="008919CC" w:rsidP="00D72310">
            <w:pPr>
              <w:pStyle w:val="VCAAtableheadingnarrow"/>
              <w:rPr>
                <w:lang w:val="en-AU"/>
              </w:rPr>
            </w:pPr>
            <w:r w:rsidRPr="008938C5">
              <w:rPr>
                <w:lang w:val="en-AU"/>
              </w:rPr>
              <w:t>Comment</w:t>
            </w:r>
          </w:p>
        </w:tc>
      </w:tr>
      <w:tr w:rsidR="008919CC" w:rsidRPr="008938C5" w14:paraId="0657919C" w14:textId="77777777" w:rsidTr="00EB0079">
        <w:tc>
          <w:tcPr>
            <w:tcW w:w="5839" w:type="dxa"/>
            <w:tcBorders>
              <w:top w:val="single" w:sz="4" w:space="0" w:color="auto"/>
              <w:left w:val="single" w:sz="4" w:space="0" w:color="auto"/>
              <w:bottom w:val="single" w:sz="4" w:space="0" w:color="auto"/>
              <w:right w:val="single" w:sz="4" w:space="0" w:color="auto"/>
            </w:tcBorders>
          </w:tcPr>
          <w:p w14:paraId="5044B954" w14:textId="77777777" w:rsidR="008919CC" w:rsidRPr="004810E4" w:rsidRDefault="008919CC" w:rsidP="00D72310">
            <w:pPr>
              <w:pStyle w:val="VCAAtabletextnarrow"/>
              <w:rPr>
                <w:lang w:val="en-AU"/>
              </w:rPr>
            </w:pPr>
            <w:r w:rsidRPr="004810E4">
              <w:rPr>
                <w:lang w:val="en-AU"/>
              </w:rPr>
              <w:t xml:space="preserve">By the end of Level 8, students use written and spoken Greek to initiate and sustain classroom interactions, (for example, </w:t>
            </w:r>
            <w:proofErr w:type="spellStart"/>
            <w:r w:rsidRPr="0018228D">
              <w:rPr>
                <w:i/>
                <w:iCs/>
                <w:lang w:val="en-AU"/>
              </w:rPr>
              <w:t>Πότε</w:t>
            </w:r>
            <w:proofErr w:type="spellEnd"/>
            <w:r w:rsidRPr="0018228D">
              <w:rPr>
                <w:i/>
                <w:iCs/>
                <w:lang w:val="en-AU"/>
              </w:rPr>
              <w:t xml:space="preserve"> θα π</w:t>
            </w:r>
            <w:proofErr w:type="spellStart"/>
            <w:r w:rsidRPr="0018228D">
              <w:rPr>
                <w:i/>
                <w:iCs/>
                <w:lang w:val="en-AU"/>
              </w:rPr>
              <w:t>άμε</w:t>
            </w:r>
            <w:proofErr w:type="spellEnd"/>
            <w:r w:rsidRPr="0018228D">
              <w:rPr>
                <w:i/>
                <w:iCs/>
                <w:lang w:val="en-AU"/>
              </w:rPr>
              <w:t xml:space="preserve"> </w:t>
            </w:r>
            <w:proofErr w:type="spellStart"/>
            <w:r w:rsidRPr="0018228D">
              <w:rPr>
                <w:i/>
                <w:iCs/>
                <w:lang w:val="en-AU"/>
              </w:rPr>
              <w:t>σινεμά</w:t>
            </w:r>
            <w:proofErr w:type="spellEnd"/>
            <w:r w:rsidRPr="004810E4">
              <w:rPr>
                <w:lang w:val="en-AU"/>
              </w:rPr>
              <w:t xml:space="preserve">;) to carry out transactions (for example, </w:t>
            </w:r>
            <w:proofErr w:type="spellStart"/>
            <w:r w:rsidRPr="0018228D">
              <w:rPr>
                <w:i/>
                <w:iCs/>
                <w:lang w:val="en-AU"/>
              </w:rPr>
              <w:t>Πώς</w:t>
            </w:r>
            <w:proofErr w:type="spellEnd"/>
            <w:r w:rsidRPr="0018228D">
              <w:rPr>
                <w:i/>
                <w:iCs/>
                <w:lang w:val="en-AU"/>
              </w:rPr>
              <w:t xml:space="preserve"> π</w:t>
            </w:r>
            <w:proofErr w:type="spellStart"/>
            <w:r w:rsidRPr="0018228D">
              <w:rPr>
                <w:i/>
                <w:iCs/>
                <w:lang w:val="en-AU"/>
              </w:rPr>
              <w:t>έρ</w:t>
            </w:r>
            <w:proofErr w:type="spellEnd"/>
            <w:r w:rsidRPr="0018228D">
              <w:rPr>
                <w:i/>
                <w:iCs/>
                <w:lang w:val="en-AU"/>
              </w:rPr>
              <w:t xml:space="preserve">ασες </w:t>
            </w:r>
            <w:proofErr w:type="spellStart"/>
            <w:r w:rsidRPr="0018228D">
              <w:rPr>
                <w:i/>
                <w:iCs/>
                <w:lang w:val="en-AU"/>
              </w:rPr>
              <w:t>τις</w:t>
            </w:r>
            <w:proofErr w:type="spellEnd"/>
            <w:r w:rsidRPr="0018228D">
              <w:rPr>
                <w:i/>
                <w:iCs/>
                <w:lang w:val="en-AU"/>
              </w:rPr>
              <w:t xml:space="preserve"> </w:t>
            </w:r>
            <w:proofErr w:type="spellStart"/>
            <w:r w:rsidRPr="0018228D">
              <w:rPr>
                <w:i/>
                <w:iCs/>
                <w:lang w:val="en-AU"/>
              </w:rPr>
              <w:t>δι</w:t>
            </w:r>
            <w:proofErr w:type="spellEnd"/>
            <w:r w:rsidRPr="0018228D">
              <w:rPr>
                <w:i/>
                <w:iCs/>
                <w:lang w:val="en-AU"/>
              </w:rPr>
              <w:t xml:space="preserve">ακοπές </w:t>
            </w:r>
            <w:proofErr w:type="spellStart"/>
            <w:r w:rsidRPr="0018228D">
              <w:rPr>
                <w:i/>
                <w:iCs/>
                <w:lang w:val="en-AU"/>
              </w:rPr>
              <w:t>σου</w:t>
            </w:r>
            <w:proofErr w:type="spellEnd"/>
            <w:r w:rsidRPr="004810E4">
              <w:rPr>
                <w:lang w:val="en-AU"/>
              </w:rPr>
              <w:t xml:space="preserve">;) and to exchange information, ideas, thoughts and feelings about people, (for example, </w:t>
            </w:r>
            <w:r w:rsidRPr="0018228D">
              <w:rPr>
                <w:i/>
                <w:iCs/>
                <w:lang w:val="en-AU"/>
              </w:rPr>
              <w:t>Ο μπαμπ</w:t>
            </w:r>
            <w:proofErr w:type="spellStart"/>
            <w:r w:rsidRPr="0018228D">
              <w:rPr>
                <w:i/>
                <w:iCs/>
                <w:lang w:val="en-AU"/>
              </w:rPr>
              <w:t>άς</w:t>
            </w:r>
            <w:proofErr w:type="spellEnd"/>
            <w:r w:rsidRPr="0018228D">
              <w:rPr>
                <w:i/>
                <w:iCs/>
                <w:lang w:val="en-AU"/>
              </w:rPr>
              <w:t xml:space="preserve"> </w:t>
            </w:r>
            <w:proofErr w:type="spellStart"/>
            <w:r w:rsidRPr="0018228D">
              <w:rPr>
                <w:i/>
                <w:iCs/>
                <w:lang w:val="en-AU"/>
              </w:rPr>
              <w:t>μου</w:t>
            </w:r>
            <w:proofErr w:type="spellEnd"/>
            <w:r w:rsidRPr="0018228D">
              <w:rPr>
                <w:i/>
                <w:iCs/>
                <w:lang w:val="en-AU"/>
              </w:rPr>
              <w:t xml:space="preserve"> </w:t>
            </w:r>
            <w:proofErr w:type="spellStart"/>
            <w:r w:rsidRPr="0018228D">
              <w:rPr>
                <w:i/>
                <w:iCs/>
                <w:lang w:val="en-AU"/>
              </w:rPr>
              <w:t>είν</w:t>
            </w:r>
            <w:proofErr w:type="spellEnd"/>
            <w:r w:rsidRPr="0018228D">
              <w:rPr>
                <w:i/>
                <w:iCs/>
                <w:lang w:val="en-AU"/>
              </w:rPr>
              <w:t>αι κα</w:t>
            </w:r>
            <w:proofErr w:type="spellStart"/>
            <w:r w:rsidRPr="0018228D">
              <w:rPr>
                <w:i/>
                <w:iCs/>
                <w:lang w:val="en-AU"/>
              </w:rPr>
              <w:t>λός</w:t>
            </w:r>
            <w:proofErr w:type="spellEnd"/>
            <w:r w:rsidRPr="0018228D">
              <w:rPr>
                <w:i/>
                <w:iCs/>
                <w:lang w:val="en-AU"/>
              </w:rPr>
              <w:t xml:space="preserve"> </w:t>
            </w:r>
            <w:proofErr w:type="spellStart"/>
            <w:r w:rsidRPr="0018228D">
              <w:rPr>
                <w:i/>
                <w:iCs/>
                <w:lang w:val="en-AU"/>
              </w:rPr>
              <w:t>μάγειρ</w:t>
            </w:r>
            <w:proofErr w:type="spellEnd"/>
            <w:r w:rsidRPr="0018228D">
              <w:rPr>
                <w:i/>
                <w:iCs/>
                <w:lang w:val="en-AU"/>
              </w:rPr>
              <w:t>ας</w:t>
            </w:r>
            <w:r w:rsidRPr="0018228D">
              <w:rPr>
                <w:lang w:val="en-AU"/>
              </w:rPr>
              <w:t>)</w:t>
            </w:r>
            <w:r w:rsidRPr="0018228D">
              <w:rPr>
                <w:i/>
                <w:iCs/>
                <w:lang w:val="en-AU"/>
              </w:rPr>
              <w:t xml:space="preserve">, </w:t>
            </w:r>
            <w:r w:rsidRPr="004810E4">
              <w:rPr>
                <w:lang w:val="en-AU"/>
              </w:rPr>
              <w:t xml:space="preserve">objects, places and events such as, </w:t>
            </w:r>
            <w:proofErr w:type="spellStart"/>
            <w:r w:rsidRPr="0018228D">
              <w:rPr>
                <w:i/>
                <w:iCs/>
                <w:lang w:val="en-AU"/>
              </w:rPr>
              <w:t>Τι</w:t>
            </w:r>
            <w:proofErr w:type="spellEnd"/>
            <w:r w:rsidRPr="0018228D">
              <w:rPr>
                <w:i/>
                <w:iCs/>
                <w:lang w:val="en-AU"/>
              </w:rPr>
              <w:t xml:space="preserve"> </w:t>
            </w:r>
            <w:proofErr w:type="spellStart"/>
            <w:r w:rsidRPr="0018228D">
              <w:rPr>
                <w:i/>
                <w:iCs/>
                <w:lang w:val="en-AU"/>
              </w:rPr>
              <w:t>ώρ</w:t>
            </w:r>
            <w:proofErr w:type="spellEnd"/>
            <w:r w:rsidRPr="0018228D">
              <w:rPr>
                <w:i/>
                <w:iCs/>
                <w:lang w:val="en-AU"/>
              </w:rPr>
              <w:t>α θα π</w:t>
            </w:r>
            <w:proofErr w:type="spellStart"/>
            <w:r w:rsidRPr="0018228D">
              <w:rPr>
                <w:i/>
                <w:iCs/>
                <w:lang w:val="en-AU"/>
              </w:rPr>
              <w:t>άμε</w:t>
            </w:r>
            <w:proofErr w:type="spellEnd"/>
            <w:r w:rsidRPr="0018228D">
              <w:rPr>
                <w:i/>
                <w:iCs/>
                <w:lang w:val="en-AU"/>
              </w:rPr>
              <w:t xml:space="preserve"> </w:t>
            </w:r>
            <w:proofErr w:type="spellStart"/>
            <w:r w:rsidRPr="0018228D">
              <w:rPr>
                <w:i/>
                <w:iCs/>
                <w:lang w:val="en-AU"/>
              </w:rPr>
              <w:t>στη</w:t>
            </w:r>
            <w:proofErr w:type="spellEnd"/>
            <w:r w:rsidRPr="0018228D">
              <w:rPr>
                <w:i/>
                <w:iCs/>
                <w:lang w:val="en-AU"/>
              </w:rPr>
              <w:t xml:space="preserve"> </w:t>
            </w:r>
            <w:proofErr w:type="spellStart"/>
            <w:r w:rsidRPr="0018228D">
              <w:rPr>
                <w:i/>
                <w:iCs/>
                <w:lang w:val="en-AU"/>
              </w:rPr>
              <w:t>συν</w:t>
            </w:r>
            <w:proofErr w:type="spellEnd"/>
            <w:r w:rsidRPr="0018228D">
              <w:rPr>
                <w:i/>
                <w:iCs/>
                <w:lang w:val="en-AU"/>
              </w:rPr>
              <w:t>αυλία α</w:t>
            </w:r>
            <w:proofErr w:type="spellStart"/>
            <w:r w:rsidRPr="0018228D">
              <w:rPr>
                <w:i/>
                <w:iCs/>
                <w:lang w:val="en-AU"/>
              </w:rPr>
              <w:t>ύριο</w:t>
            </w:r>
            <w:proofErr w:type="spellEnd"/>
            <w:r w:rsidRPr="004810E4">
              <w:rPr>
                <w:lang w:val="en-AU"/>
              </w:rPr>
              <w:t xml:space="preserve">; They ask and respond to open-ended questions (for example, </w:t>
            </w:r>
            <w:proofErr w:type="spellStart"/>
            <w:r w:rsidRPr="0018228D">
              <w:rPr>
                <w:i/>
                <w:iCs/>
                <w:lang w:val="en-AU"/>
              </w:rPr>
              <w:t>Πού</w:t>
            </w:r>
            <w:proofErr w:type="spellEnd"/>
            <w:r w:rsidRPr="0018228D">
              <w:rPr>
                <w:i/>
                <w:iCs/>
                <w:lang w:val="en-AU"/>
              </w:rPr>
              <w:t xml:space="preserve"> θα </w:t>
            </w:r>
            <w:proofErr w:type="spellStart"/>
            <w:r w:rsidRPr="0018228D">
              <w:rPr>
                <w:i/>
                <w:iCs/>
                <w:lang w:val="en-AU"/>
              </w:rPr>
              <w:t>ήθελες</w:t>
            </w:r>
            <w:proofErr w:type="spellEnd"/>
            <w:r w:rsidRPr="0018228D">
              <w:rPr>
                <w:i/>
                <w:iCs/>
                <w:lang w:val="en-AU"/>
              </w:rPr>
              <w:t xml:space="preserve"> να τα</w:t>
            </w:r>
            <w:proofErr w:type="spellStart"/>
            <w:r w:rsidRPr="0018228D">
              <w:rPr>
                <w:i/>
                <w:iCs/>
                <w:lang w:val="en-AU"/>
              </w:rPr>
              <w:t>ξιδέψεις</w:t>
            </w:r>
            <w:proofErr w:type="spellEnd"/>
            <w:r w:rsidRPr="0018228D">
              <w:rPr>
                <w:i/>
                <w:iCs/>
                <w:lang w:val="en-AU"/>
              </w:rPr>
              <w:t xml:space="preserve"> </w:t>
            </w:r>
            <w:proofErr w:type="spellStart"/>
            <w:r w:rsidRPr="0018228D">
              <w:rPr>
                <w:i/>
                <w:iCs/>
                <w:lang w:val="en-AU"/>
              </w:rPr>
              <w:t>στο</w:t>
            </w:r>
            <w:proofErr w:type="spellEnd"/>
            <w:r w:rsidRPr="0018228D">
              <w:rPr>
                <w:i/>
                <w:iCs/>
                <w:lang w:val="en-AU"/>
              </w:rPr>
              <w:t xml:space="preserve"> </w:t>
            </w:r>
            <w:proofErr w:type="spellStart"/>
            <w:r w:rsidRPr="0018228D">
              <w:rPr>
                <w:i/>
                <w:iCs/>
                <w:lang w:val="en-AU"/>
              </w:rPr>
              <w:t>μέλλον</w:t>
            </w:r>
            <w:proofErr w:type="spellEnd"/>
            <w:r w:rsidRPr="004810E4">
              <w:rPr>
                <w:lang w:val="en-AU"/>
              </w:rPr>
              <w:t xml:space="preserve">;) and use rehearsed and spontaneous language to engage in discussions, negotiate, make decisions and arrangements, and offer opinions such as, </w:t>
            </w:r>
            <w:proofErr w:type="spellStart"/>
            <w:r w:rsidRPr="0018228D">
              <w:rPr>
                <w:i/>
                <w:iCs/>
                <w:lang w:val="en-AU"/>
              </w:rPr>
              <w:t>Θέλω</w:t>
            </w:r>
            <w:proofErr w:type="spellEnd"/>
            <w:r w:rsidRPr="0018228D">
              <w:rPr>
                <w:i/>
                <w:iCs/>
                <w:lang w:val="en-AU"/>
              </w:rPr>
              <w:t xml:space="preserve"> να π</w:t>
            </w:r>
            <w:proofErr w:type="spellStart"/>
            <w:r w:rsidRPr="0018228D">
              <w:rPr>
                <w:i/>
                <w:iCs/>
                <w:lang w:val="en-AU"/>
              </w:rPr>
              <w:t>άω</w:t>
            </w:r>
            <w:proofErr w:type="spellEnd"/>
            <w:r w:rsidRPr="0018228D">
              <w:rPr>
                <w:i/>
                <w:iCs/>
                <w:lang w:val="en-AU"/>
              </w:rPr>
              <w:t xml:space="preserve"> </w:t>
            </w:r>
            <w:proofErr w:type="spellStart"/>
            <w:r w:rsidRPr="0018228D">
              <w:rPr>
                <w:i/>
                <w:iCs/>
                <w:lang w:val="en-AU"/>
              </w:rPr>
              <w:t>στην</w:t>
            </w:r>
            <w:proofErr w:type="spellEnd"/>
            <w:r w:rsidRPr="0018228D">
              <w:rPr>
                <w:i/>
                <w:iCs/>
                <w:lang w:val="en-AU"/>
              </w:rPr>
              <w:t xml:space="preserve"> </w:t>
            </w:r>
            <w:proofErr w:type="spellStart"/>
            <w:r w:rsidRPr="0018228D">
              <w:rPr>
                <w:i/>
                <w:iCs/>
                <w:lang w:val="en-AU"/>
              </w:rPr>
              <w:t>Ελλάδ</w:t>
            </w:r>
            <w:proofErr w:type="spellEnd"/>
            <w:r w:rsidRPr="0018228D">
              <w:rPr>
                <w:i/>
                <w:iCs/>
                <w:lang w:val="en-AU"/>
              </w:rPr>
              <w:t xml:space="preserve">α </w:t>
            </w:r>
            <w:proofErr w:type="spellStart"/>
            <w:r w:rsidRPr="0018228D">
              <w:rPr>
                <w:i/>
                <w:iCs/>
                <w:lang w:val="en-AU"/>
              </w:rPr>
              <w:t>κά</w:t>
            </w:r>
            <w:proofErr w:type="spellEnd"/>
            <w:r w:rsidRPr="0018228D">
              <w:rPr>
                <w:i/>
                <w:iCs/>
                <w:lang w:val="en-AU"/>
              </w:rPr>
              <w:t xml:space="preserve">ποια </w:t>
            </w:r>
            <w:proofErr w:type="spellStart"/>
            <w:r w:rsidRPr="0018228D">
              <w:rPr>
                <w:i/>
                <w:iCs/>
                <w:lang w:val="en-AU"/>
              </w:rPr>
              <w:t>μέρ</w:t>
            </w:r>
            <w:proofErr w:type="spellEnd"/>
            <w:r w:rsidRPr="0018228D">
              <w:rPr>
                <w:i/>
                <w:iCs/>
                <w:lang w:val="en-AU"/>
              </w:rPr>
              <w:t>α</w:t>
            </w:r>
            <w:r w:rsidRPr="004810E4">
              <w:rPr>
                <w:lang w:val="en-AU"/>
              </w:rPr>
              <w:t xml:space="preserve">. They apply appropriate pronunciation and rhythm in spoken Greek to a range of sentence types, including the use of the accent mark for both intonation and meaning. They locate and interpret information and ideas on topics of interest, such as, </w:t>
            </w:r>
            <w:proofErr w:type="spellStart"/>
            <w:r w:rsidRPr="0018228D">
              <w:rPr>
                <w:i/>
                <w:iCs/>
                <w:lang w:val="en-AU"/>
              </w:rPr>
              <w:t>Πώς</w:t>
            </w:r>
            <w:proofErr w:type="spellEnd"/>
            <w:r w:rsidRPr="0018228D">
              <w:rPr>
                <w:i/>
                <w:iCs/>
                <w:lang w:val="en-AU"/>
              </w:rPr>
              <w:t xml:space="preserve"> </w:t>
            </w:r>
            <w:proofErr w:type="spellStart"/>
            <w:r w:rsidRPr="0018228D">
              <w:rPr>
                <w:i/>
                <w:iCs/>
                <w:lang w:val="en-AU"/>
              </w:rPr>
              <w:t>δι</w:t>
            </w:r>
            <w:proofErr w:type="spellEnd"/>
            <w:r w:rsidRPr="0018228D">
              <w:rPr>
                <w:i/>
                <w:iCs/>
                <w:lang w:val="en-AU"/>
              </w:rPr>
              <w:t xml:space="preserve">ασκεδάζουν </w:t>
            </w:r>
            <w:proofErr w:type="spellStart"/>
            <w:r w:rsidRPr="0018228D">
              <w:rPr>
                <w:i/>
                <w:iCs/>
                <w:lang w:val="en-AU"/>
              </w:rPr>
              <w:t>στην</w:t>
            </w:r>
            <w:proofErr w:type="spellEnd"/>
            <w:r w:rsidRPr="0018228D">
              <w:rPr>
                <w:i/>
                <w:iCs/>
                <w:lang w:val="en-AU"/>
              </w:rPr>
              <w:t xml:space="preserve"> </w:t>
            </w:r>
            <w:proofErr w:type="spellStart"/>
            <w:r w:rsidRPr="0018228D">
              <w:rPr>
                <w:i/>
                <w:iCs/>
                <w:lang w:val="en-AU"/>
              </w:rPr>
              <w:t>Ελλάδ</w:t>
            </w:r>
            <w:proofErr w:type="spellEnd"/>
            <w:r w:rsidRPr="0018228D">
              <w:rPr>
                <w:i/>
                <w:iCs/>
                <w:lang w:val="en-AU"/>
              </w:rPr>
              <w:t xml:space="preserve">α; </w:t>
            </w:r>
            <w:r w:rsidRPr="004810E4">
              <w:rPr>
                <w:lang w:val="en-AU"/>
              </w:rPr>
              <w:t xml:space="preserve">from a range of texts and communicate information, views and ideas using different modes of presentation. They share their response to different imaginative texts by expressing thoughts and opinions and describing ways in which ideas, characters, places and events are represented. Students create imaginative texts about people, places and experiences to entertain others (for example, </w:t>
            </w:r>
            <w:proofErr w:type="spellStart"/>
            <w:r w:rsidRPr="0018228D">
              <w:rPr>
                <w:i/>
                <w:iCs/>
                <w:lang w:val="en-AU"/>
              </w:rPr>
              <w:t>Μί</w:t>
            </w:r>
            <w:proofErr w:type="spellEnd"/>
            <w:r w:rsidRPr="0018228D">
              <w:rPr>
                <w:i/>
                <w:iCs/>
                <w:lang w:val="en-AU"/>
              </w:rPr>
              <w:t>α α</w:t>
            </w:r>
            <w:proofErr w:type="spellStart"/>
            <w:r w:rsidRPr="0018228D">
              <w:rPr>
                <w:i/>
                <w:iCs/>
                <w:lang w:val="en-AU"/>
              </w:rPr>
              <w:t>ξέχ</w:t>
            </w:r>
            <w:proofErr w:type="spellEnd"/>
            <w:r w:rsidRPr="0018228D">
              <w:rPr>
                <w:i/>
                <w:iCs/>
                <w:lang w:val="en-AU"/>
              </w:rPr>
              <w:t xml:space="preserve">αστη </w:t>
            </w:r>
            <w:proofErr w:type="spellStart"/>
            <w:r w:rsidRPr="0018228D">
              <w:rPr>
                <w:i/>
                <w:iCs/>
                <w:lang w:val="en-AU"/>
              </w:rPr>
              <w:t>εκδρομή</w:t>
            </w:r>
            <w:proofErr w:type="spellEnd"/>
            <w:r w:rsidRPr="0018228D">
              <w:rPr>
                <w:i/>
                <w:iCs/>
                <w:lang w:val="en-AU"/>
              </w:rPr>
              <w:t xml:space="preserve">, </w:t>
            </w:r>
            <w:proofErr w:type="spellStart"/>
            <w:r w:rsidRPr="0018228D">
              <w:rPr>
                <w:i/>
                <w:iCs/>
                <w:lang w:val="en-AU"/>
              </w:rPr>
              <w:t>Ότ</w:t>
            </w:r>
            <w:proofErr w:type="spellEnd"/>
            <w:r w:rsidRPr="0018228D">
              <w:rPr>
                <w:i/>
                <w:iCs/>
                <w:lang w:val="en-AU"/>
              </w:rPr>
              <w:t xml:space="preserve">αν </w:t>
            </w:r>
            <w:proofErr w:type="spellStart"/>
            <w:r w:rsidRPr="0018228D">
              <w:rPr>
                <w:i/>
                <w:iCs/>
                <w:lang w:val="en-AU"/>
              </w:rPr>
              <w:t>ξέχ</w:t>
            </w:r>
            <w:proofErr w:type="spellEnd"/>
            <w:r w:rsidRPr="0018228D">
              <w:rPr>
                <w:i/>
                <w:iCs/>
                <w:lang w:val="en-AU"/>
              </w:rPr>
              <w:t xml:space="preserve">ασα να </w:t>
            </w:r>
            <w:r w:rsidRPr="004810E4">
              <w:rPr>
                <w:lang w:val="en-AU"/>
              </w:rPr>
              <w:t xml:space="preserve">...). They use grammatical features, such as regular verbs, irregular verbs, adverbs, adjectives (for example, </w:t>
            </w:r>
            <w:proofErr w:type="spellStart"/>
            <w:r w:rsidRPr="0018228D">
              <w:rPr>
                <w:i/>
                <w:iCs/>
                <w:lang w:val="en-AU"/>
              </w:rPr>
              <w:t>έμειν</w:t>
            </w:r>
            <w:proofErr w:type="spellEnd"/>
            <w:r w:rsidRPr="0018228D">
              <w:rPr>
                <w:i/>
                <w:iCs/>
                <w:lang w:val="en-AU"/>
              </w:rPr>
              <w:t>α, έπα</w:t>
            </w:r>
            <w:proofErr w:type="spellStart"/>
            <w:r w:rsidRPr="0018228D">
              <w:rPr>
                <w:i/>
                <w:iCs/>
                <w:lang w:val="en-AU"/>
              </w:rPr>
              <w:t>ιζ</w:t>
            </w:r>
            <w:proofErr w:type="spellEnd"/>
            <w:r w:rsidRPr="0018228D">
              <w:rPr>
                <w:i/>
                <w:iCs/>
                <w:lang w:val="en-AU"/>
              </w:rPr>
              <w:t xml:space="preserve">α, θα </w:t>
            </w:r>
            <w:proofErr w:type="spellStart"/>
            <w:r w:rsidRPr="0018228D">
              <w:rPr>
                <w:i/>
                <w:iCs/>
                <w:lang w:val="en-AU"/>
              </w:rPr>
              <w:t>μείνω</w:t>
            </w:r>
            <w:proofErr w:type="spellEnd"/>
            <w:r w:rsidRPr="0018228D">
              <w:rPr>
                <w:i/>
                <w:iCs/>
                <w:lang w:val="en-AU"/>
              </w:rPr>
              <w:t xml:space="preserve">, </w:t>
            </w:r>
            <w:proofErr w:type="spellStart"/>
            <w:r w:rsidRPr="0018228D">
              <w:rPr>
                <w:i/>
                <w:iCs/>
                <w:lang w:val="en-AU"/>
              </w:rPr>
              <w:t>εί</w:t>
            </w:r>
            <w:proofErr w:type="spellEnd"/>
            <w:r w:rsidRPr="0018228D">
              <w:rPr>
                <w:i/>
                <w:iCs/>
                <w:lang w:val="en-AU"/>
              </w:rPr>
              <w:t>πε, να μπ</w:t>
            </w:r>
            <w:proofErr w:type="spellStart"/>
            <w:r w:rsidRPr="0018228D">
              <w:rPr>
                <w:i/>
                <w:iCs/>
                <w:lang w:val="en-AU"/>
              </w:rPr>
              <w:t>ορέσω</w:t>
            </w:r>
            <w:proofErr w:type="spellEnd"/>
            <w:r w:rsidRPr="0018228D">
              <w:rPr>
                <w:i/>
                <w:iCs/>
                <w:lang w:val="en-AU"/>
              </w:rPr>
              <w:t xml:space="preserve">, </w:t>
            </w:r>
            <w:proofErr w:type="spellStart"/>
            <w:r w:rsidRPr="0018228D">
              <w:rPr>
                <w:i/>
                <w:iCs/>
                <w:lang w:val="en-AU"/>
              </w:rPr>
              <w:t>γρήγορ</w:t>
            </w:r>
            <w:proofErr w:type="spellEnd"/>
            <w:r w:rsidRPr="0018228D">
              <w:rPr>
                <w:i/>
                <w:iCs/>
                <w:lang w:val="en-AU"/>
              </w:rPr>
              <w:t>α, π</w:t>
            </w:r>
            <w:proofErr w:type="spellStart"/>
            <w:r w:rsidRPr="0018228D">
              <w:rPr>
                <w:i/>
                <w:iCs/>
                <w:lang w:val="en-AU"/>
              </w:rPr>
              <w:t>ιο</w:t>
            </w:r>
            <w:proofErr w:type="spellEnd"/>
            <w:r w:rsidRPr="0018228D">
              <w:rPr>
                <w:i/>
                <w:iCs/>
                <w:lang w:val="en-AU"/>
              </w:rPr>
              <w:t xml:space="preserve"> </w:t>
            </w:r>
            <w:proofErr w:type="spellStart"/>
            <w:r w:rsidRPr="0018228D">
              <w:rPr>
                <w:i/>
                <w:iCs/>
                <w:lang w:val="en-AU"/>
              </w:rPr>
              <w:t>γρήγορ</w:t>
            </w:r>
            <w:proofErr w:type="spellEnd"/>
            <w:r w:rsidRPr="0018228D">
              <w:rPr>
                <w:i/>
                <w:iCs/>
                <w:lang w:val="en-AU"/>
              </w:rPr>
              <w:t xml:space="preserve">α, </w:t>
            </w:r>
            <w:proofErr w:type="spellStart"/>
            <w:r w:rsidRPr="0018228D">
              <w:rPr>
                <w:i/>
                <w:iCs/>
                <w:lang w:val="en-AU"/>
              </w:rPr>
              <w:t>γρηγορότερ</w:t>
            </w:r>
            <w:proofErr w:type="spellEnd"/>
            <w:r w:rsidRPr="0018228D">
              <w:rPr>
                <w:i/>
                <w:iCs/>
                <w:lang w:val="en-AU"/>
              </w:rPr>
              <w:t>α, π</w:t>
            </w:r>
            <w:proofErr w:type="spellStart"/>
            <w:r w:rsidRPr="0018228D">
              <w:rPr>
                <w:i/>
                <w:iCs/>
                <w:lang w:val="en-AU"/>
              </w:rPr>
              <w:t>ολύ</w:t>
            </w:r>
            <w:proofErr w:type="spellEnd"/>
            <w:r w:rsidRPr="004810E4">
              <w:rPr>
                <w:lang w:val="en-AU"/>
              </w:rPr>
              <w:t>), pronouns (for example, α</w:t>
            </w:r>
            <w:proofErr w:type="spellStart"/>
            <w:r w:rsidRPr="004810E4">
              <w:rPr>
                <w:lang w:val="en-AU"/>
              </w:rPr>
              <w:t>υτός</w:t>
            </w:r>
            <w:proofErr w:type="spellEnd"/>
            <w:r w:rsidRPr="004810E4">
              <w:rPr>
                <w:lang w:val="en-AU"/>
              </w:rPr>
              <w:t xml:space="preserve">, </w:t>
            </w:r>
            <w:proofErr w:type="spellStart"/>
            <w:r w:rsidRPr="004810E4">
              <w:rPr>
                <w:lang w:val="en-AU"/>
              </w:rPr>
              <w:t>κάτι</w:t>
            </w:r>
            <w:proofErr w:type="spellEnd"/>
            <w:r w:rsidRPr="004810E4">
              <w:rPr>
                <w:lang w:val="en-AU"/>
              </w:rPr>
              <w:t xml:space="preserve">) and conjunctions (for example, </w:t>
            </w:r>
            <w:r w:rsidRPr="0018228D">
              <w:rPr>
                <w:i/>
                <w:iCs/>
                <w:lang w:val="en-AU"/>
              </w:rPr>
              <w:t>π</w:t>
            </w:r>
            <w:proofErr w:type="spellStart"/>
            <w:r w:rsidRPr="0018228D">
              <w:rPr>
                <w:i/>
                <w:iCs/>
                <w:lang w:val="en-AU"/>
              </w:rPr>
              <w:t>ου</w:t>
            </w:r>
            <w:proofErr w:type="spellEnd"/>
            <w:r w:rsidRPr="0018228D">
              <w:rPr>
                <w:i/>
                <w:iCs/>
                <w:lang w:val="en-AU"/>
              </w:rPr>
              <w:t>, π</w:t>
            </w:r>
            <w:proofErr w:type="spellStart"/>
            <w:r w:rsidRPr="0018228D">
              <w:rPr>
                <w:i/>
                <w:iCs/>
                <w:lang w:val="en-AU"/>
              </w:rPr>
              <w:t>ως</w:t>
            </w:r>
            <w:proofErr w:type="spellEnd"/>
            <w:r w:rsidRPr="0018228D">
              <w:rPr>
                <w:i/>
                <w:iCs/>
                <w:lang w:val="en-AU"/>
              </w:rPr>
              <w:t xml:space="preserve">, </w:t>
            </w:r>
            <w:proofErr w:type="spellStart"/>
            <w:r w:rsidRPr="0018228D">
              <w:rPr>
                <w:i/>
                <w:iCs/>
                <w:lang w:val="en-AU"/>
              </w:rPr>
              <w:t>ότι</w:t>
            </w:r>
            <w:proofErr w:type="spellEnd"/>
            <w:r w:rsidRPr="0018228D">
              <w:rPr>
                <w:i/>
                <w:iCs/>
                <w:lang w:val="en-AU"/>
              </w:rPr>
              <w:t>, επ</w:t>
            </w:r>
            <w:proofErr w:type="spellStart"/>
            <w:r w:rsidRPr="0018228D">
              <w:rPr>
                <w:i/>
                <w:iCs/>
                <w:lang w:val="en-AU"/>
              </w:rPr>
              <w:t>ειδή</w:t>
            </w:r>
            <w:proofErr w:type="spellEnd"/>
            <w:r w:rsidRPr="0018228D">
              <w:rPr>
                <w:i/>
                <w:iCs/>
                <w:lang w:val="en-AU"/>
              </w:rPr>
              <w:t xml:space="preserve">, </w:t>
            </w:r>
            <w:proofErr w:type="spellStart"/>
            <w:r w:rsidRPr="0018228D">
              <w:rPr>
                <w:i/>
                <w:iCs/>
                <w:lang w:val="en-AU"/>
              </w:rPr>
              <w:t>δηλ</w:t>
            </w:r>
            <w:proofErr w:type="spellEnd"/>
            <w:r w:rsidRPr="0018228D">
              <w:rPr>
                <w:i/>
                <w:iCs/>
                <w:lang w:val="en-AU"/>
              </w:rPr>
              <w:t>αδή, α</w:t>
            </w:r>
            <w:proofErr w:type="spellStart"/>
            <w:r w:rsidRPr="0018228D">
              <w:rPr>
                <w:i/>
                <w:iCs/>
                <w:lang w:val="en-AU"/>
              </w:rPr>
              <w:t>λλά</w:t>
            </w:r>
            <w:proofErr w:type="spellEnd"/>
            <w:r w:rsidRPr="0018228D">
              <w:rPr>
                <w:i/>
                <w:iCs/>
                <w:lang w:val="en-AU"/>
              </w:rPr>
              <w:t xml:space="preserve">, </w:t>
            </w:r>
            <w:proofErr w:type="spellStart"/>
            <w:r w:rsidRPr="0018228D">
              <w:rPr>
                <w:i/>
                <w:iCs/>
                <w:lang w:val="en-AU"/>
              </w:rPr>
              <w:t>γι</w:t>
            </w:r>
            <w:proofErr w:type="spellEnd"/>
            <w:r w:rsidRPr="0018228D">
              <w:rPr>
                <w:i/>
                <w:iCs/>
                <w:lang w:val="en-AU"/>
              </w:rPr>
              <w:t>ατί</w:t>
            </w:r>
            <w:r w:rsidRPr="0018228D">
              <w:rPr>
                <w:lang w:val="en-AU"/>
              </w:rPr>
              <w:t xml:space="preserve">) </w:t>
            </w:r>
            <w:r w:rsidRPr="004810E4">
              <w:rPr>
                <w:lang w:val="en-AU"/>
              </w:rPr>
              <w:t xml:space="preserve">to construct compound and complex sentences and link ideas and sentences. They apply rules of punctuation and spelling to their own written constructions. They translate </w:t>
            </w:r>
            <w:r w:rsidRPr="004810E4">
              <w:rPr>
                <w:lang w:val="en-AU"/>
              </w:rPr>
              <w:lastRenderedPageBreak/>
              <w:t>and interpret texts, identifying and explaining words with particular cultural significance in Greek, and create bilingual texts for the school and wider community, providing subtitles, captions or commentaries to help meaning. They explain why communication with others involves shared responsibility for making meaning, and identify the choices and adjustments they make when participating in intercultural interactions.</w:t>
            </w:r>
          </w:p>
          <w:p w14:paraId="02DBAD3C" w14:textId="05ACD96E" w:rsidR="008919CC" w:rsidRPr="008938C5" w:rsidRDefault="008919CC" w:rsidP="00D72310">
            <w:pPr>
              <w:pStyle w:val="VCAAtabletextnarrow"/>
              <w:rPr>
                <w:lang w:val="en-AU"/>
              </w:rPr>
            </w:pPr>
            <w:r w:rsidRPr="004810E4">
              <w:rPr>
                <w:lang w:val="en-AU"/>
              </w:rPr>
              <w:t xml:space="preserve">Students identify and reproduce irregularities of some sound–letter relationships and combinations. They analyse the structure and linguistic features of different text types to identify their relationship with audience and purpose. They analyse language use in different contexts, including formal and informal (for example, </w:t>
            </w:r>
            <w:proofErr w:type="spellStart"/>
            <w:r w:rsidRPr="0018228D">
              <w:rPr>
                <w:i/>
                <w:iCs/>
                <w:lang w:val="en-AU"/>
              </w:rPr>
              <w:t>Συγγνώμη</w:t>
            </w:r>
            <w:proofErr w:type="spellEnd"/>
            <w:r w:rsidRPr="0018228D">
              <w:rPr>
                <w:i/>
                <w:iCs/>
                <w:lang w:val="en-AU"/>
              </w:rPr>
              <w:t xml:space="preserve">, </w:t>
            </w:r>
            <w:proofErr w:type="spellStart"/>
            <w:r w:rsidRPr="0018228D">
              <w:rPr>
                <w:i/>
                <w:iCs/>
                <w:lang w:val="en-AU"/>
              </w:rPr>
              <w:t>Με</w:t>
            </w:r>
            <w:proofErr w:type="spellEnd"/>
            <w:r w:rsidRPr="0018228D">
              <w:rPr>
                <w:i/>
                <w:iCs/>
                <w:lang w:val="en-AU"/>
              </w:rPr>
              <w:t xml:space="preserve"> </w:t>
            </w:r>
            <w:proofErr w:type="spellStart"/>
            <w:r w:rsidRPr="0018228D">
              <w:rPr>
                <w:i/>
                <w:iCs/>
                <w:lang w:val="en-AU"/>
              </w:rPr>
              <w:t>συγχωρείτε</w:t>
            </w:r>
            <w:proofErr w:type="spellEnd"/>
            <w:r w:rsidRPr="004810E4">
              <w:rPr>
                <w:lang w:val="en-AU"/>
              </w:rPr>
              <w:t xml:space="preserve">), explaining the impact of purpose, audience and social setting. They explain the dynamic nature of the Greek language from ancient to modern times, and suggest reasons for change. They give examples of ways that language use reflects cultural ideas, assumptions and perspectives such as, </w:t>
            </w:r>
            <w:proofErr w:type="spellStart"/>
            <w:r w:rsidRPr="0018228D">
              <w:rPr>
                <w:i/>
                <w:iCs/>
                <w:lang w:val="en-AU"/>
              </w:rPr>
              <w:t>Έχει</w:t>
            </w:r>
            <w:proofErr w:type="spellEnd"/>
            <w:r w:rsidRPr="0018228D">
              <w:rPr>
                <w:i/>
                <w:iCs/>
                <w:lang w:val="en-AU"/>
              </w:rPr>
              <w:t xml:space="preserve"> </w:t>
            </w:r>
            <w:proofErr w:type="spellStart"/>
            <w:r w:rsidRPr="0018228D">
              <w:rPr>
                <w:i/>
                <w:iCs/>
                <w:lang w:val="en-AU"/>
              </w:rPr>
              <w:t>φιλότιμο</w:t>
            </w:r>
            <w:proofErr w:type="spellEnd"/>
            <w:r w:rsidRPr="0018228D">
              <w:rPr>
                <w:i/>
                <w:iCs/>
                <w:lang w:val="en-AU"/>
              </w:rPr>
              <w:t>, Κα</w:t>
            </w:r>
            <w:proofErr w:type="spellStart"/>
            <w:r w:rsidRPr="0018228D">
              <w:rPr>
                <w:i/>
                <w:iCs/>
                <w:lang w:val="en-AU"/>
              </w:rPr>
              <w:t>λύτερ</w:t>
            </w:r>
            <w:proofErr w:type="spellEnd"/>
            <w:r w:rsidRPr="0018228D">
              <w:rPr>
                <w:i/>
                <w:iCs/>
                <w:lang w:val="en-AU"/>
              </w:rPr>
              <w:t xml:space="preserve">α να </w:t>
            </w:r>
            <w:proofErr w:type="spellStart"/>
            <w:r w:rsidRPr="0018228D">
              <w:rPr>
                <w:i/>
                <w:iCs/>
                <w:lang w:val="en-AU"/>
              </w:rPr>
              <w:t>σου</w:t>
            </w:r>
            <w:proofErr w:type="spellEnd"/>
            <w:r w:rsidRPr="0018228D">
              <w:rPr>
                <w:i/>
                <w:iCs/>
                <w:lang w:val="en-AU"/>
              </w:rPr>
              <w:t xml:space="preserve"> β</w:t>
            </w:r>
            <w:proofErr w:type="spellStart"/>
            <w:r w:rsidRPr="0018228D">
              <w:rPr>
                <w:i/>
                <w:iCs/>
                <w:lang w:val="en-AU"/>
              </w:rPr>
              <w:t>γει</w:t>
            </w:r>
            <w:proofErr w:type="spellEnd"/>
            <w:r w:rsidRPr="0018228D">
              <w:rPr>
                <w:i/>
                <w:iCs/>
                <w:lang w:val="en-AU"/>
              </w:rPr>
              <w:t xml:space="preserve"> </w:t>
            </w:r>
            <w:proofErr w:type="spellStart"/>
            <w:r w:rsidRPr="0018228D">
              <w:rPr>
                <w:i/>
                <w:iCs/>
                <w:lang w:val="en-AU"/>
              </w:rPr>
              <w:t>το</w:t>
            </w:r>
            <w:proofErr w:type="spellEnd"/>
            <w:r w:rsidRPr="0018228D">
              <w:rPr>
                <w:i/>
                <w:iCs/>
                <w:lang w:val="en-AU"/>
              </w:rPr>
              <w:t xml:space="preserve"> </w:t>
            </w:r>
            <w:proofErr w:type="spellStart"/>
            <w:r w:rsidRPr="0018228D">
              <w:rPr>
                <w:i/>
                <w:iCs/>
                <w:lang w:val="en-AU"/>
              </w:rPr>
              <w:t>μάτι</w:t>
            </w:r>
            <w:proofErr w:type="spellEnd"/>
            <w:r w:rsidRPr="0018228D">
              <w:rPr>
                <w:i/>
                <w:iCs/>
                <w:lang w:val="en-AU"/>
              </w:rPr>
              <w:t xml:space="preserve"> πα</w:t>
            </w:r>
            <w:proofErr w:type="spellStart"/>
            <w:r w:rsidRPr="0018228D">
              <w:rPr>
                <w:i/>
                <w:iCs/>
                <w:lang w:val="en-AU"/>
              </w:rPr>
              <w:t>ρά</w:t>
            </w:r>
            <w:proofErr w:type="spellEnd"/>
            <w:r w:rsidRPr="0018228D">
              <w:rPr>
                <w:i/>
                <w:iCs/>
                <w:lang w:val="en-AU"/>
              </w:rPr>
              <w:t xml:space="preserve"> </w:t>
            </w:r>
            <w:proofErr w:type="spellStart"/>
            <w:r w:rsidRPr="0018228D">
              <w:rPr>
                <w:i/>
                <w:iCs/>
                <w:lang w:val="en-AU"/>
              </w:rPr>
              <w:t>το</w:t>
            </w:r>
            <w:proofErr w:type="spellEnd"/>
            <w:r w:rsidRPr="0018228D">
              <w:rPr>
                <w:i/>
                <w:iCs/>
                <w:lang w:val="en-AU"/>
              </w:rPr>
              <w:t xml:space="preserve"> </w:t>
            </w:r>
            <w:proofErr w:type="spellStart"/>
            <w:r w:rsidRPr="0018228D">
              <w:rPr>
                <w:i/>
                <w:iCs/>
                <w:lang w:val="en-AU"/>
              </w:rPr>
              <w:t>όνομ</w:t>
            </w:r>
            <w:proofErr w:type="spellEnd"/>
            <w:r w:rsidRPr="0018228D">
              <w:rPr>
                <w:i/>
                <w:iCs/>
                <w:lang w:val="en-AU"/>
              </w:rPr>
              <w:t>α</w:t>
            </w:r>
            <w:r w:rsidRPr="004810E4">
              <w:rPr>
                <w:lang w:val="en-AU"/>
              </w:rPr>
              <w:t xml:space="preserve">, and how what is considered normal in communication varies across cultures. </w:t>
            </w:r>
          </w:p>
        </w:tc>
        <w:tc>
          <w:tcPr>
            <w:tcW w:w="5839" w:type="dxa"/>
            <w:tcBorders>
              <w:top w:val="single" w:sz="4" w:space="0" w:color="auto"/>
              <w:left w:val="single" w:sz="4" w:space="0" w:color="auto"/>
              <w:bottom w:val="single" w:sz="4" w:space="0" w:color="auto"/>
              <w:right w:val="single" w:sz="4" w:space="0" w:color="auto"/>
            </w:tcBorders>
          </w:tcPr>
          <w:p w14:paraId="409192AA" w14:textId="77777777" w:rsidR="008919CC" w:rsidRPr="0005191B" w:rsidRDefault="008919CC" w:rsidP="00D72310">
            <w:pPr>
              <w:pStyle w:val="VCAAtabletextnarrow"/>
            </w:pPr>
            <w:r w:rsidRPr="0005191B">
              <w:lastRenderedPageBreak/>
              <w:t xml:space="preserve">By the end of Level 8, students initiate and maintain Greek-language interactions in familiar and some unfamiliar contexts related to a range of interests and experiences. They use Greek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05191B">
              <w:t>reorganising</w:t>
            </w:r>
            <w:proofErr w:type="spellEnd"/>
            <w:r w:rsidRPr="0005191B">
              <w:t xml:space="preserve"> responses. They </w:t>
            </w:r>
            <w:r w:rsidRPr="0005191B">
              <w:rPr>
                <w:lang w:val="en-AU"/>
              </w:rPr>
              <w:t xml:space="preserve">sequence information and ideas, and </w:t>
            </w:r>
            <w:r w:rsidRPr="0005191B">
              <w:t>select and use vocabulary, sentence structures and expressions to create texts appropriate to context, purpose and audience.</w:t>
            </w:r>
          </w:p>
          <w:p w14:paraId="2BB4629F" w14:textId="77777777" w:rsidR="008919CC" w:rsidRPr="0005191B" w:rsidRDefault="008919CC" w:rsidP="00D72310">
            <w:pPr>
              <w:pStyle w:val="VCAAtabletextnarrow"/>
            </w:pPr>
            <w:r w:rsidRPr="0005191B">
              <w:t>Students apply the conventions of spoken Greek, and continue to enhance their fluency. They demonstrate understanding that spoken, written, viewed and multimodal texts use different conventions, structures and features to convey meaning. They comment on structures and features of Greek text, using some metalanguage. They reflect on how the Greek language, culture and identity are interconnected, and compare this with their own language(s), culture(s) and identity.</w:t>
            </w:r>
          </w:p>
          <w:p w14:paraId="42383698"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1932DFA" w14:textId="254AF792" w:rsidR="008919CC" w:rsidRPr="008A6F7E" w:rsidRDefault="008919CC" w:rsidP="008919CC">
            <w:pPr>
              <w:pStyle w:val="VCAAtablebulletnarrow"/>
            </w:pPr>
            <w:r w:rsidRPr="00921947">
              <w:t xml:space="preserve">Achievement standard improved for clarity and teachability. Wording refined to reflect a developmental progression of language learning. </w:t>
            </w:r>
            <w:r>
              <w:t>Greek</w:t>
            </w:r>
            <w:r w:rsidRPr="00921947">
              <w:t xml:space="preserve"> language examples have been moved to </w:t>
            </w:r>
            <w:r w:rsidR="00774B22">
              <w:t xml:space="preserve">elaborations to </w:t>
            </w:r>
            <w:r w:rsidRPr="00921947">
              <w:t>ensure the achievement standard</w:t>
            </w:r>
            <w:r w:rsidR="00774B22">
              <w:t xml:space="preserve"> is</w:t>
            </w:r>
            <w:r w:rsidRPr="00921947">
              <w:t xml:space="preserve"> clear and succinct</w:t>
            </w:r>
          </w:p>
        </w:tc>
      </w:tr>
    </w:tbl>
    <w:p w14:paraId="6879D394" w14:textId="77777777" w:rsidR="008919CC" w:rsidRPr="008938C5" w:rsidRDefault="008919CC" w:rsidP="008919CC">
      <w:pPr>
        <w:pStyle w:val="Heading3"/>
      </w:pPr>
      <w:bookmarkStart w:id="33" w:name="_Toc141100973"/>
      <w:bookmarkStart w:id="34" w:name="_Toc175237874"/>
      <w:r w:rsidRPr="008938C5">
        <w:t>Content descriptions</w:t>
      </w:r>
      <w:bookmarkEnd w:id="33"/>
      <w:bookmarkEnd w:id="34"/>
      <w:r w:rsidRPr="008938C5">
        <w:t xml:space="preserve"> </w:t>
      </w:r>
    </w:p>
    <w:p w14:paraId="24B6CC29" w14:textId="77777777" w:rsidR="008919CC" w:rsidRPr="008938C5" w:rsidRDefault="008919CC" w:rsidP="008919CC">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sidRPr="00AA227A">
        <w:rPr>
          <w:lang w:val="en-AU"/>
        </w:rPr>
        <w:t>Greek</w:t>
      </w:r>
      <w:r w:rsidRPr="008938C5">
        <w:rPr>
          <w:lang w:val="en-AU"/>
        </w:rPr>
        <w:t xml:space="preserve"> </w:t>
      </w:r>
    </w:p>
    <w:p w14:paraId="13C310FF" w14:textId="77777777" w:rsidR="008919CC" w:rsidRPr="008938C5" w:rsidRDefault="008919CC" w:rsidP="008919CC">
      <w:pPr>
        <w:pStyle w:val="Heading5"/>
        <w:rPr>
          <w:lang w:val="en-AU" w:eastAsia="en-AU"/>
        </w:rPr>
      </w:pPr>
      <w:r w:rsidRPr="008938C5">
        <w:rPr>
          <w:lang w:val="en-AU" w:eastAsia="en-AU"/>
        </w:rPr>
        <w:t xml:space="preserve">Sub-strand: Interacting in </w:t>
      </w:r>
      <w:r w:rsidRPr="00AA227A">
        <w:rPr>
          <w:lang w:val="en-AU" w:eastAsia="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3A316837" w14:textId="77777777" w:rsidTr="00EB0079">
        <w:trPr>
          <w:trHeight w:val="465"/>
          <w:tblHeader/>
        </w:trPr>
        <w:tc>
          <w:tcPr>
            <w:tcW w:w="5839" w:type="dxa"/>
            <w:shd w:val="clear" w:color="auto" w:fill="0076A3"/>
          </w:tcPr>
          <w:p w14:paraId="3D6FC0C8"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034390B3"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5212E6E9" w14:textId="77777777" w:rsidR="008919CC" w:rsidRPr="008938C5" w:rsidRDefault="008919CC" w:rsidP="00D72310">
            <w:pPr>
              <w:pStyle w:val="VCAAtableheadingnarrow"/>
              <w:rPr>
                <w:lang w:val="en-AU"/>
              </w:rPr>
            </w:pPr>
            <w:r w:rsidRPr="008938C5">
              <w:rPr>
                <w:lang w:val="en-AU"/>
              </w:rPr>
              <w:t>Comment</w:t>
            </w:r>
          </w:p>
        </w:tc>
      </w:tr>
      <w:tr w:rsidR="008919CC" w:rsidRPr="008938C5" w14:paraId="187344CF" w14:textId="77777777" w:rsidTr="00EB0079">
        <w:trPr>
          <w:trHeight w:val="632"/>
        </w:trPr>
        <w:tc>
          <w:tcPr>
            <w:tcW w:w="5839" w:type="dxa"/>
          </w:tcPr>
          <w:p w14:paraId="48AC8F42" w14:textId="66B5E633" w:rsidR="008919CC" w:rsidRDefault="008919CC" w:rsidP="00D72310">
            <w:pPr>
              <w:pStyle w:val="VCAAtabletextnarrow"/>
              <w:rPr>
                <w:color w:val="auto"/>
                <w:lang w:val="en-AU" w:eastAsia="en-AU"/>
              </w:rPr>
            </w:pPr>
            <w:r w:rsidRPr="007D4103">
              <w:rPr>
                <w:color w:val="auto"/>
                <w:szCs w:val="20"/>
                <w:shd w:val="clear" w:color="auto" w:fill="FFFFFF"/>
              </w:rPr>
              <w:t xml:space="preserve">Initiate and sustain interactions, face-to-face or online, to share information, ideas, thoughts and opinions about people, objects, </w:t>
            </w:r>
            <w:proofErr w:type="gramStart"/>
            <w:r w:rsidRPr="007D4103">
              <w:rPr>
                <w:color w:val="auto"/>
                <w:szCs w:val="20"/>
                <w:shd w:val="clear" w:color="auto" w:fill="FFFFFF"/>
              </w:rPr>
              <w:t>places</w:t>
            </w:r>
            <w:proofErr w:type="gramEnd"/>
            <w:r w:rsidRPr="007D4103">
              <w:rPr>
                <w:color w:val="auto"/>
                <w:szCs w:val="20"/>
                <w:shd w:val="clear" w:color="auto" w:fill="FFFFFF"/>
              </w:rPr>
              <w:t xml:space="preserve"> and events </w:t>
            </w:r>
            <w:r w:rsidR="00695411" w:rsidRPr="006732A7">
              <w:t>(VCELC154)</w:t>
            </w:r>
          </w:p>
          <w:p w14:paraId="1F00B131" w14:textId="77777777" w:rsidR="008919CC" w:rsidRPr="008938C5" w:rsidRDefault="008919CC" w:rsidP="00D72310">
            <w:pPr>
              <w:pStyle w:val="VCAAtabletextnarrow"/>
              <w:rPr>
                <w:color w:val="auto"/>
                <w:lang w:val="en-AU" w:eastAsia="en-AU"/>
              </w:rPr>
            </w:pPr>
            <w:r w:rsidRPr="004810E4">
              <w:rPr>
                <w:color w:val="auto"/>
                <w:lang w:val="en-AU" w:eastAsia="en-AU"/>
              </w:rPr>
              <w:lastRenderedPageBreak/>
              <w:t>Participate in classroom interactions and exchanges through asking and responding to open-ended questions and offering opinions (VCELC156)</w:t>
            </w:r>
          </w:p>
        </w:tc>
        <w:tc>
          <w:tcPr>
            <w:tcW w:w="5839" w:type="dxa"/>
          </w:tcPr>
          <w:p w14:paraId="789A72F3" w14:textId="77777777" w:rsidR="008919CC" w:rsidRPr="0005191B" w:rsidRDefault="008919CC" w:rsidP="00D72310">
            <w:pPr>
              <w:pStyle w:val="VCAAtabletextnarrow"/>
              <w:rPr>
                <w:lang w:val="en-AU" w:eastAsia="en-AU"/>
              </w:rPr>
            </w:pPr>
            <w:r w:rsidRPr="0005191B">
              <w:rPr>
                <w:lang w:val="en-AU" w:eastAsia="en-AU"/>
              </w:rPr>
              <w:lastRenderedPageBreak/>
              <w:t xml:space="preserve">initiate and sustain exchanges in familiar and some unfamiliar contexts related to their experiences, feelings and views, adjusting their language in response to others </w:t>
            </w:r>
          </w:p>
          <w:p w14:paraId="5838BF6C" w14:textId="77777777" w:rsidR="008919CC" w:rsidRPr="008938C5" w:rsidRDefault="008919CC" w:rsidP="00D72310">
            <w:pPr>
              <w:pStyle w:val="VCAAtabletextnarrow"/>
              <w:rPr>
                <w:color w:val="auto"/>
                <w:lang w:val="en-AU" w:eastAsia="en-AU"/>
              </w:rPr>
            </w:pPr>
            <w:r w:rsidRPr="0005191B">
              <w:rPr>
                <w:color w:val="auto"/>
                <w:lang w:eastAsia="en-AU"/>
              </w:rPr>
              <w:t>VC2LMG8C01</w:t>
            </w:r>
          </w:p>
        </w:tc>
        <w:tc>
          <w:tcPr>
            <w:tcW w:w="2908" w:type="dxa"/>
          </w:tcPr>
          <w:p w14:paraId="141488D9" w14:textId="77777777" w:rsidR="008919CC" w:rsidRPr="00E71FDE" w:rsidRDefault="008919CC" w:rsidP="00D72310">
            <w:pPr>
              <w:pStyle w:val="VCAAtablebulletnarrow"/>
            </w:pPr>
            <w:r w:rsidRPr="00E71FDE">
              <w:t>Combined and refined to make it more concise. Specific topics and activities relocated to the elaborations</w:t>
            </w:r>
          </w:p>
          <w:p w14:paraId="72D2B4E9" w14:textId="77777777" w:rsidR="008919CC" w:rsidRPr="008938C5" w:rsidRDefault="008919CC" w:rsidP="00D72310">
            <w:pPr>
              <w:pStyle w:val="VCAAtablebulletnarrowAC"/>
              <w:numPr>
                <w:ilvl w:val="0"/>
                <w:numId w:val="0"/>
              </w:numPr>
              <w:ind w:left="170"/>
            </w:pPr>
          </w:p>
        </w:tc>
      </w:tr>
      <w:tr w:rsidR="008919CC" w:rsidRPr="008938C5" w14:paraId="7F9B2D44" w14:textId="77777777" w:rsidTr="00EB0079">
        <w:trPr>
          <w:trHeight w:val="1667"/>
        </w:trPr>
        <w:tc>
          <w:tcPr>
            <w:tcW w:w="5839" w:type="dxa"/>
          </w:tcPr>
          <w:p w14:paraId="19237DE9" w14:textId="77777777" w:rsidR="008919CC" w:rsidRPr="008938C5" w:rsidRDefault="008919CC" w:rsidP="00D72310">
            <w:pPr>
              <w:pStyle w:val="VCAAtabletextnarrow"/>
              <w:rPr>
                <w:color w:val="auto"/>
                <w:lang w:val="en-AU" w:eastAsia="en-AU"/>
              </w:rPr>
            </w:pPr>
            <w:r w:rsidRPr="001A44DD">
              <w:rPr>
                <w:lang w:val="en-AU"/>
              </w:rPr>
              <w:lastRenderedPageBreak/>
              <w:t>Participate in collaborative tasks, activities and experiences which involve making decisions, negotiating, planning and shared transactions (VCELC155)</w:t>
            </w:r>
          </w:p>
        </w:tc>
        <w:tc>
          <w:tcPr>
            <w:tcW w:w="5839" w:type="dxa"/>
          </w:tcPr>
          <w:p w14:paraId="01A21CC7" w14:textId="77777777" w:rsidR="008919CC" w:rsidRPr="00EA2562" w:rsidRDefault="008919CC" w:rsidP="00D72310">
            <w:pPr>
              <w:pStyle w:val="VCAAtabletextnarrow"/>
              <w:rPr>
                <w:lang w:val="en-AU" w:eastAsia="en-AU"/>
              </w:rPr>
            </w:pPr>
            <w:r w:rsidRPr="00EA2562">
              <w:rPr>
                <w:lang w:val="en-AU" w:eastAsia="en-AU"/>
              </w:rPr>
              <w:t xml:space="preserve">use language to negotiate and problem-solve collaboratively to plan projects and events </w:t>
            </w:r>
          </w:p>
          <w:p w14:paraId="4336BC8F" w14:textId="77777777" w:rsidR="008919CC" w:rsidRPr="008938C5" w:rsidRDefault="008919CC" w:rsidP="00D72310">
            <w:pPr>
              <w:pStyle w:val="VCAAtabletextnarrow"/>
              <w:rPr>
                <w:color w:val="auto"/>
                <w:lang w:val="en-AU" w:eastAsia="en-AU"/>
              </w:rPr>
            </w:pPr>
            <w:r w:rsidRPr="00EA2562">
              <w:rPr>
                <w:color w:val="auto"/>
                <w:lang w:eastAsia="en-AU"/>
              </w:rPr>
              <w:t>VC2LMG8C02</w:t>
            </w:r>
          </w:p>
        </w:tc>
        <w:tc>
          <w:tcPr>
            <w:tcW w:w="2908" w:type="dxa"/>
          </w:tcPr>
          <w:p w14:paraId="25EC919E" w14:textId="77777777" w:rsidR="008919CC" w:rsidRPr="008938C5" w:rsidRDefault="008919CC" w:rsidP="00D72310">
            <w:pPr>
              <w:pStyle w:val="VCAAtablebulletnarrow"/>
            </w:pPr>
            <w:r>
              <w:t>Refined to place greater emphasis on language use</w:t>
            </w:r>
          </w:p>
        </w:tc>
      </w:tr>
    </w:tbl>
    <w:p w14:paraId="7F2485DB" w14:textId="77777777" w:rsidR="008919CC" w:rsidRPr="008938C5" w:rsidRDefault="008919CC" w:rsidP="008919CC">
      <w:pPr>
        <w:pStyle w:val="Heading5"/>
        <w:rPr>
          <w:lang w:val="en-AU" w:eastAsia="en-AU"/>
        </w:rPr>
      </w:pPr>
      <w:r w:rsidRPr="008938C5">
        <w:rPr>
          <w:lang w:val="en-AU" w:eastAsia="en-AU"/>
        </w:rPr>
        <w:t>Sub-strand: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1D4A8946" w14:textId="77777777" w:rsidTr="00EB0079">
        <w:trPr>
          <w:cantSplit/>
          <w:tblHeader/>
        </w:trPr>
        <w:tc>
          <w:tcPr>
            <w:tcW w:w="5839" w:type="dxa"/>
            <w:shd w:val="clear" w:color="auto" w:fill="0076A3"/>
          </w:tcPr>
          <w:p w14:paraId="37302203"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4C95A5E1"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24098BF2" w14:textId="77777777" w:rsidR="008919CC" w:rsidRPr="008938C5" w:rsidRDefault="008919CC" w:rsidP="00D72310">
            <w:pPr>
              <w:pStyle w:val="VCAAtableheadingnarrow"/>
              <w:rPr>
                <w:lang w:val="en-AU"/>
              </w:rPr>
            </w:pPr>
            <w:r w:rsidRPr="008938C5">
              <w:rPr>
                <w:lang w:val="en-AU"/>
              </w:rPr>
              <w:t>Comment</w:t>
            </w:r>
          </w:p>
        </w:tc>
      </w:tr>
      <w:tr w:rsidR="008919CC" w:rsidRPr="008938C5" w14:paraId="236ECB4F" w14:textId="77777777" w:rsidTr="00EB0079">
        <w:trPr>
          <w:cantSplit/>
          <w:trHeight w:val="608"/>
        </w:trPr>
        <w:tc>
          <w:tcPr>
            <w:tcW w:w="5839" w:type="dxa"/>
            <w:shd w:val="clear" w:color="auto" w:fill="FFFFFF" w:themeFill="background1"/>
          </w:tcPr>
          <w:p w14:paraId="249F91D7" w14:textId="6B4D1B80" w:rsidR="008919CC" w:rsidRDefault="008919CC" w:rsidP="00D72310">
            <w:pPr>
              <w:pStyle w:val="VCAAtabletextnarrow"/>
              <w:rPr>
                <w:lang w:val="en-AU"/>
              </w:rPr>
            </w:pPr>
            <w:r w:rsidRPr="004810E4">
              <w:rPr>
                <w:lang w:val="en-AU"/>
              </w:rPr>
              <w:t>Obtain and interpret information from a range of spoken, written, print or digital texts related to topics of interest such as leisure, food and diet, entertainment and special occasions (VCELC157)</w:t>
            </w:r>
          </w:p>
          <w:p w14:paraId="64953353" w14:textId="0824E9B3" w:rsidR="008919CC" w:rsidRDefault="008919CC" w:rsidP="00D72310">
            <w:pPr>
              <w:pStyle w:val="VCAAtabletextnarrow"/>
              <w:rPr>
                <w:lang w:val="en-AU"/>
              </w:rPr>
            </w:pPr>
            <w:r w:rsidRPr="004810E4">
              <w:rPr>
                <w:lang w:val="en-AU"/>
              </w:rPr>
              <w:t>Convey and present information and ideas on a range of topics in different types of texts and modes (VCELC158)</w:t>
            </w:r>
          </w:p>
          <w:p w14:paraId="4ADEDC01" w14:textId="77777777" w:rsidR="008919CC" w:rsidRPr="008938C5" w:rsidRDefault="008919CC" w:rsidP="00D72310">
            <w:pPr>
              <w:pStyle w:val="VCAAtabletextnarrow"/>
              <w:rPr>
                <w:lang w:val="en-AU"/>
              </w:rPr>
            </w:pPr>
            <w:r w:rsidRPr="004810E4">
              <w:rPr>
                <w:lang w:val="en-AU"/>
              </w:rPr>
              <w:t>Engage with and respond to imaginative texts, describing and expressing thoughts and opinions about key ideas, characters, places and events (VCELC159)</w:t>
            </w:r>
          </w:p>
        </w:tc>
        <w:tc>
          <w:tcPr>
            <w:tcW w:w="5839" w:type="dxa"/>
            <w:shd w:val="clear" w:color="auto" w:fill="FFFFFF" w:themeFill="background1"/>
          </w:tcPr>
          <w:p w14:paraId="62AAFEEF" w14:textId="77777777" w:rsidR="008919CC" w:rsidRPr="001041C8" w:rsidRDefault="008919CC" w:rsidP="00D72310">
            <w:pPr>
              <w:pStyle w:val="VCAAtabletextnarrow"/>
              <w:rPr>
                <w:rStyle w:val="VCAAcharacteritalics"/>
              </w:rPr>
            </w:pPr>
            <w:r w:rsidRPr="00D16F44">
              <w:rPr>
                <w:lang w:val="en-AU"/>
              </w:rPr>
              <w:t>interpret information, ideas and opinions in a range of spoken, written</w:t>
            </w:r>
            <w:r>
              <w:rPr>
                <w:lang w:val="en-AU"/>
              </w:rPr>
              <w:t>, viewed</w:t>
            </w:r>
            <w:r w:rsidRPr="00D16F44">
              <w:rPr>
                <w:lang w:val="en-AU"/>
              </w:rPr>
              <w:t xml:space="preserve"> and multimodal texts, and respond appropriately to context, purpose and audience</w:t>
            </w:r>
            <w:r w:rsidRPr="001041C8">
              <w:rPr>
                <w:rStyle w:val="VCAAcharacteritalics"/>
              </w:rPr>
              <w:t xml:space="preserve"> </w:t>
            </w:r>
          </w:p>
          <w:p w14:paraId="5502F83B" w14:textId="77777777" w:rsidR="008919CC" w:rsidRPr="008938C5" w:rsidRDefault="008919CC" w:rsidP="00D72310">
            <w:pPr>
              <w:pStyle w:val="VCAAtabletextnarrow"/>
              <w:rPr>
                <w:rFonts w:asciiTheme="majorHAnsi" w:hAnsiTheme="majorHAnsi"/>
                <w:lang w:val="en-AU" w:eastAsia="en-AU"/>
              </w:rPr>
            </w:pPr>
            <w:r>
              <w:t>VC2LMG8C03</w:t>
            </w:r>
          </w:p>
        </w:tc>
        <w:tc>
          <w:tcPr>
            <w:tcW w:w="2908" w:type="dxa"/>
          </w:tcPr>
          <w:p w14:paraId="6DF9CE5E" w14:textId="17198229" w:rsidR="008919CC" w:rsidRPr="008938C5" w:rsidRDefault="008919CC" w:rsidP="00D72310">
            <w:pPr>
              <w:pStyle w:val="VCAAtablebulletnarrow"/>
              <w:rPr>
                <w:lang w:eastAsia="en-AU"/>
              </w:rPr>
            </w:pPr>
            <w:r>
              <w:t>Combined to be more concise. Added reference to the skill of viewing</w:t>
            </w:r>
            <w:r w:rsidR="000C31EB">
              <w:t xml:space="preserve">. </w:t>
            </w:r>
            <w:r w:rsidR="000C31EB" w:rsidRPr="00E71FDE">
              <w:t>Specific topics and activities relocated to the elaborations</w:t>
            </w:r>
          </w:p>
        </w:tc>
      </w:tr>
      <w:tr w:rsidR="008919CC" w:rsidRPr="008938C5" w14:paraId="51701D1A" w14:textId="77777777" w:rsidTr="00EB0079">
        <w:trPr>
          <w:cantSplit/>
          <w:trHeight w:val="608"/>
        </w:trPr>
        <w:tc>
          <w:tcPr>
            <w:tcW w:w="5839" w:type="dxa"/>
            <w:shd w:val="clear" w:color="auto" w:fill="F2F2F2" w:themeFill="background1" w:themeFillShade="F2"/>
          </w:tcPr>
          <w:p w14:paraId="6C7A638C" w14:textId="77777777" w:rsidR="008919CC" w:rsidRPr="008938C5" w:rsidRDefault="008919CC" w:rsidP="00D72310">
            <w:pPr>
              <w:pStyle w:val="VCAAtabletextnarrow"/>
              <w:rPr>
                <w:lang w:val="en-AU"/>
              </w:rPr>
            </w:pPr>
          </w:p>
        </w:tc>
        <w:tc>
          <w:tcPr>
            <w:tcW w:w="5839" w:type="dxa"/>
            <w:shd w:val="clear" w:color="auto" w:fill="FFFFFF" w:themeFill="background1"/>
          </w:tcPr>
          <w:p w14:paraId="2E49E780" w14:textId="77777777" w:rsidR="008919CC" w:rsidRPr="00442018" w:rsidRDefault="008919CC" w:rsidP="00D72310">
            <w:pPr>
              <w:pStyle w:val="VCAAtabletextnarrow"/>
              <w:rPr>
                <w:lang w:val="en-AU"/>
              </w:rPr>
            </w:pPr>
            <w:r>
              <w:rPr>
                <w:lang w:val="en-AU"/>
              </w:rPr>
              <w:t>apply</w:t>
            </w:r>
            <w:r w:rsidRPr="00975B08">
              <w:rPr>
                <w:lang w:val="en-AU"/>
              </w:rPr>
              <w:t xml:space="preserve"> strategies to comprehend and produce non-verbal, spoken and written language to convey meaning and intercultural understanding in familiar and some unfamiliar contexts</w:t>
            </w:r>
            <w:r w:rsidRPr="003A1FDD" w:rsidDel="00602598">
              <w:rPr>
                <w:lang w:val="en-AU"/>
              </w:rPr>
              <w:t xml:space="preserve"> </w:t>
            </w:r>
          </w:p>
          <w:p w14:paraId="6442D3DE" w14:textId="77777777" w:rsidR="008919CC" w:rsidRPr="008938C5" w:rsidRDefault="008919CC" w:rsidP="00D72310">
            <w:pPr>
              <w:pStyle w:val="VCAAtabletextnarrow"/>
              <w:rPr>
                <w:rFonts w:asciiTheme="majorHAnsi" w:hAnsiTheme="majorHAnsi"/>
                <w:lang w:val="en-AU" w:eastAsia="en-AU"/>
              </w:rPr>
            </w:pPr>
            <w:r>
              <w:t>VC2LMG8C04</w:t>
            </w:r>
          </w:p>
        </w:tc>
        <w:tc>
          <w:tcPr>
            <w:tcW w:w="2908" w:type="dxa"/>
          </w:tcPr>
          <w:p w14:paraId="72C6D897" w14:textId="77777777" w:rsidR="008919CC" w:rsidRPr="008938C5" w:rsidRDefault="008919CC" w:rsidP="00D72310">
            <w:pPr>
              <w:pStyle w:val="VCAAtablebulletnarrow"/>
            </w:pPr>
            <w:r>
              <w:t>New</w:t>
            </w:r>
          </w:p>
        </w:tc>
      </w:tr>
      <w:tr w:rsidR="008919CC" w:rsidRPr="008938C5" w14:paraId="31878B13" w14:textId="77777777" w:rsidTr="00EB0079">
        <w:trPr>
          <w:cantSplit/>
          <w:trHeight w:val="608"/>
        </w:trPr>
        <w:tc>
          <w:tcPr>
            <w:tcW w:w="5839" w:type="dxa"/>
            <w:shd w:val="clear" w:color="auto" w:fill="FFFFFF" w:themeFill="background1"/>
          </w:tcPr>
          <w:p w14:paraId="55195F36" w14:textId="77777777" w:rsidR="008919CC" w:rsidRPr="008938C5" w:rsidRDefault="008919CC" w:rsidP="00D72310">
            <w:pPr>
              <w:pStyle w:val="VCAAtabletextnarrow"/>
              <w:rPr>
                <w:lang w:val="en-AU" w:eastAsia="en-AU"/>
              </w:rPr>
            </w:pPr>
            <w:r w:rsidRPr="00EA2562">
              <w:rPr>
                <w:lang w:val="en-AU"/>
              </w:rPr>
              <w:t>Translate texts from Greek to English and vice versa, interpreting meaning and identifying words or expressions of specific cultural significance in Greek (VCELC161)</w:t>
            </w:r>
          </w:p>
        </w:tc>
        <w:tc>
          <w:tcPr>
            <w:tcW w:w="5839" w:type="dxa"/>
            <w:shd w:val="clear" w:color="auto" w:fill="F2F2F2" w:themeFill="background1" w:themeFillShade="F2"/>
          </w:tcPr>
          <w:p w14:paraId="4966829E" w14:textId="77777777" w:rsidR="008919CC" w:rsidRPr="008938C5" w:rsidRDefault="008919CC" w:rsidP="00D72310">
            <w:pPr>
              <w:pStyle w:val="VCAAtabletextnarrow"/>
              <w:rPr>
                <w:rFonts w:asciiTheme="majorHAnsi" w:hAnsiTheme="majorHAnsi"/>
                <w:lang w:val="en-AU" w:eastAsia="en-AU"/>
              </w:rPr>
            </w:pPr>
          </w:p>
        </w:tc>
        <w:tc>
          <w:tcPr>
            <w:tcW w:w="2908" w:type="dxa"/>
          </w:tcPr>
          <w:p w14:paraId="7CADC5BB" w14:textId="77777777" w:rsidR="008919CC" w:rsidRPr="00696FC8" w:rsidRDefault="008919CC" w:rsidP="00D72310">
            <w:pPr>
              <w:pStyle w:val="VCAAtablebulletnarrow"/>
            </w:pPr>
            <w:r w:rsidRPr="00E71FDE">
              <w:t>Removed</w:t>
            </w:r>
          </w:p>
        </w:tc>
      </w:tr>
    </w:tbl>
    <w:p w14:paraId="6BB935B2" w14:textId="77777777" w:rsidR="008919CC" w:rsidRPr="008938C5" w:rsidRDefault="008919CC" w:rsidP="008919CC">
      <w:pPr>
        <w:pStyle w:val="Heading5"/>
        <w:rPr>
          <w:lang w:val="en-AU" w:eastAsia="en-AU"/>
        </w:rPr>
      </w:pPr>
      <w:r w:rsidRPr="008938C5">
        <w:rPr>
          <w:lang w:val="en-AU" w:eastAsia="en-AU"/>
        </w:rPr>
        <w:lastRenderedPageBreak/>
        <w:t xml:space="preserve">Sub-strand: Creating text in </w:t>
      </w:r>
      <w:r w:rsidRPr="00AA227A">
        <w:rPr>
          <w:lang w:val="en-AU" w:eastAsia="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2D125180" w14:textId="77777777" w:rsidTr="00EB0079">
        <w:trPr>
          <w:cantSplit/>
          <w:tblHeader/>
        </w:trPr>
        <w:tc>
          <w:tcPr>
            <w:tcW w:w="5839" w:type="dxa"/>
            <w:shd w:val="clear" w:color="auto" w:fill="0076A3"/>
          </w:tcPr>
          <w:p w14:paraId="3B4DEA6C"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3726F558"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6C9F0F14" w14:textId="77777777" w:rsidR="008919CC" w:rsidRPr="008938C5" w:rsidRDefault="008919CC" w:rsidP="00D72310">
            <w:pPr>
              <w:pStyle w:val="VCAAtableheadingnarrow"/>
              <w:rPr>
                <w:lang w:val="en-AU"/>
              </w:rPr>
            </w:pPr>
            <w:r w:rsidRPr="008938C5">
              <w:rPr>
                <w:lang w:val="en-AU"/>
              </w:rPr>
              <w:t>Comment</w:t>
            </w:r>
          </w:p>
        </w:tc>
      </w:tr>
      <w:tr w:rsidR="008919CC" w:rsidRPr="008938C5" w14:paraId="7FEDE6A1" w14:textId="77777777" w:rsidTr="00EB0079">
        <w:trPr>
          <w:cantSplit/>
          <w:trHeight w:val="608"/>
        </w:trPr>
        <w:tc>
          <w:tcPr>
            <w:tcW w:w="5839" w:type="dxa"/>
            <w:shd w:val="clear" w:color="auto" w:fill="FFFFFF" w:themeFill="background1"/>
          </w:tcPr>
          <w:p w14:paraId="32CD703F" w14:textId="77777777" w:rsidR="008919CC" w:rsidRPr="00EA2562" w:rsidRDefault="008919CC" w:rsidP="00D72310">
            <w:pPr>
              <w:pStyle w:val="VCAAtabletextnarrow"/>
              <w:rPr>
                <w:lang w:val="en-AU"/>
              </w:rPr>
            </w:pPr>
            <w:r w:rsidRPr="004810E4">
              <w:rPr>
                <w:lang w:val="en-AU"/>
              </w:rPr>
              <w:t>Create and perform own and shared texts about imaginary people, places and experiences, to entertain others (VCELC160)</w:t>
            </w:r>
          </w:p>
        </w:tc>
        <w:tc>
          <w:tcPr>
            <w:tcW w:w="5839" w:type="dxa"/>
            <w:shd w:val="clear" w:color="auto" w:fill="auto"/>
          </w:tcPr>
          <w:p w14:paraId="0E57E513" w14:textId="77777777" w:rsidR="008919CC" w:rsidRPr="00085ABB" w:rsidRDefault="008919CC" w:rsidP="00D72310">
            <w:pPr>
              <w:pStyle w:val="VCAAtabletextnarrow"/>
              <w:rPr>
                <w:lang w:val="en-AU"/>
              </w:rPr>
            </w:pPr>
            <w:r w:rsidRPr="00085ABB">
              <w:rPr>
                <w:lang w:val="en-AU"/>
              </w:rPr>
              <w:t xml:space="preserve">create and present spoken and written texts, </w:t>
            </w:r>
            <w:r>
              <w:t>sequencing information and ideas,</w:t>
            </w:r>
            <w:r w:rsidRPr="00085ABB">
              <w:rPr>
                <w:lang w:val="en-AU"/>
              </w:rPr>
              <w:t xml:space="preserve"> selecting vocabulary, expressions and grammatical structures appropriate to text type and context</w:t>
            </w:r>
          </w:p>
          <w:p w14:paraId="5CFBC89E" w14:textId="77777777" w:rsidR="008919CC" w:rsidRPr="00085ABB" w:rsidRDefault="008919CC" w:rsidP="00D72310">
            <w:pPr>
              <w:pStyle w:val="VCAAtabletextnarrow"/>
              <w:rPr>
                <w:lang w:val="en-AU"/>
              </w:rPr>
            </w:pPr>
            <w:r>
              <w:t>VC2LMG8C05</w:t>
            </w:r>
          </w:p>
        </w:tc>
        <w:tc>
          <w:tcPr>
            <w:tcW w:w="2908" w:type="dxa"/>
          </w:tcPr>
          <w:p w14:paraId="424C3083" w14:textId="2ECA9049" w:rsidR="008919CC" w:rsidRPr="008938C5" w:rsidRDefault="008919CC" w:rsidP="00D72310">
            <w:pPr>
              <w:pStyle w:val="VCAAtablebulletnarrow"/>
            </w:pPr>
            <w:r>
              <w:t xml:space="preserve">Broadened context to support </w:t>
            </w:r>
            <w:r w:rsidR="000C31EB">
              <w:t xml:space="preserve">creation and presentation of </w:t>
            </w:r>
            <w:r>
              <w:t xml:space="preserve">a greater range of texts </w:t>
            </w:r>
          </w:p>
        </w:tc>
      </w:tr>
      <w:tr w:rsidR="008919CC" w:rsidRPr="008938C5" w14:paraId="7461C1AA" w14:textId="77777777" w:rsidTr="00EB0079">
        <w:trPr>
          <w:cantSplit/>
          <w:trHeight w:val="608"/>
        </w:trPr>
        <w:tc>
          <w:tcPr>
            <w:tcW w:w="5839" w:type="dxa"/>
            <w:shd w:val="clear" w:color="auto" w:fill="FFFFFF" w:themeFill="background1"/>
          </w:tcPr>
          <w:p w14:paraId="64B5B4E8" w14:textId="77777777" w:rsidR="008919CC" w:rsidRPr="00115EA1" w:rsidRDefault="008919CC" w:rsidP="00D72310">
            <w:pPr>
              <w:pStyle w:val="VCAAtabletextnarrow"/>
              <w:rPr>
                <w:highlight w:val="yellow"/>
                <w:lang w:val="en-AU"/>
              </w:rPr>
            </w:pPr>
            <w:r w:rsidRPr="00EA2562">
              <w:rPr>
                <w:lang w:val="en-AU"/>
              </w:rPr>
              <w:t>Create bilingual texts in Greek and English, such as menus, posters or brochures on the same theme or event (VCELC162)</w:t>
            </w:r>
          </w:p>
        </w:tc>
        <w:tc>
          <w:tcPr>
            <w:tcW w:w="5839" w:type="dxa"/>
            <w:shd w:val="clear" w:color="auto" w:fill="F2F2F2" w:themeFill="background1" w:themeFillShade="F2"/>
          </w:tcPr>
          <w:p w14:paraId="29EA2364" w14:textId="77777777" w:rsidR="008919CC" w:rsidRPr="008938C5" w:rsidRDefault="008919CC" w:rsidP="00D72310">
            <w:pPr>
              <w:pStyle w:val="VCAAtabletextnarrow"/>
              <w:rPr>
                <w:rFonts w:asciiTheme="majorHAnsi" w:hAnsiTheme="majorHAnsi"/>
                <w:lang w:val="en-AU" w:eastAsia="en-AU"/>
              </w:rPr>
            </w:pPr>
          </w:p>
        </w:tc>
        <w:tc>
          <w:tcPr>
            <w:tcW w:w="2908" w:type="dxa"/>
          </w:tcPr>
          <w:p w14:paraId="165C7784" w14:textId="77777777" w:rsidR="008919CC" w:rsidRPr="003E35DF" w:rsidRDefault="008919CC" w:rsidP="00D72310">
            <w:pPr>
              <w:pStyle w:val="VCAAtablebulletnarrow"/>
            </w:pPr>
            <w:r w:rsidRPr="00E71FDE">
              <w:t>Removed</w:t>
            </w:r>
          </w:p>
        </w:tc>
      </w:tr>
    </w:tbl>
    <w:p w14:paraId="654F983B" w14:textId="77777777" w:rsidR="008919CC" w:rsidRPr="008938C5" w:rsidRDefault="008919CC" w:rsidP="008919CC">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39900AD7" w14:textId="77777777" w:rsidR="008919CC" w:rsidRPr="008938C5" w:rsidRDefault="008919CC" w:rsidP="008919CC">
      <w:pPr>
        <w:pStyle w:val="Heading5"/>
        <w:rPr>
          <w:lang w:val="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7AE5D027" w14:textId="77777777" w:rsidTr="00EB0079">
        <w:trPr>
          <w:cantSplit/>
          <w:tblHeader/>
        </w:trPr>
        <w:tc>
          <w:tcPr>
            <w:tcW w:w="5839" w:type="dxa"/>
            <w:shd w:val="clear" w:color="auto" w:fill="0076A3"/>
          </w:tcPr>
          <w:p w14:paraId="65FCBA29"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2B7EB1DA"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679D4CF" w14:textId="77777777" w:rsidR="008919CC" w:rsidRPr="008938C5" w:rsidRDefault="008919CC" w:rsidP="00D72310">
            <w:pPr>
              <w:pStyle w:val="VCAAtableheadingnarrow"/>
              <w:rPr>
                <w:lang w:val="en-AU"/>
              </w:rPr>
            </w:pPr>
            <w:r w:rsidRPr="008938C5">
              <w:rPr>
                <w:lang w:val="en-AU"/>
              </w:rPr>
              <w:t>Comment</w:t>
            </w:r>
          </w:p>
        </w:tc>
      </w:tr>
      <w:tr w:rsidR="008919CC" w:rsidRPr="008938C5" w14:paraId="13A5413F" w14:textId="77777777" w:rsidTr="00EB0079">
        <w:trPr>
          <w:cantSplit/>
          <w:trHeight w:val="608"/>
        </w:trPr>
        <w:tc>
          <w:tcPr>
            <w:tcW w:w="5839" w:type="dxa"/>
            <w:shd w:val="clear" w:color="auto" w:fill="FFFFFF" w:themeFill="background1"/>
          </w:tcPr>
          <w:p w14:paraId="5D6F68E5" w14:textId="77777777" w:rsidR="008919CC" w:rsidRPr="008938C5" w:rsidRDefault="008919CC" w:rsidP="00D72310">
            <w:pPr>
              <w:pStyle w:val="VCAAtabletextnarrow"/>
              <w:rPr>
                <w:lang w:val="en-AU"/>
              </w:rPr>
            </w:pPr>
            <w:r w:rsidRPr="00115EA1">
              <w:rPr>
                <w:lang w:val="en-AU"/>
              </w:rPr>
              <w:t xml:space="preserve">Identify and reproduce irregularities of some sound–letter relationships and combinations, such as </w:t>
            </w:r>
            <w:proofErr w:type="spellStart"/>
            <w:r w:rsidRPr="00115EA1">
              <w:rPr>
                <w:lang w:val="en-AU"/>
              </w:rPr>
              <w:t>σμ</w:t>
            </w:r>
            <w:proofErr w:type="spellEnd"/>
            <w:r w:rsidRPr="00115EA1">
              <w:rPr>
                <w:lang w:val="en-AU"/>
              </w:rPr>
              <w:t xml:space="preserve">, αυ, </w:t>
            </w:r>
            <w:proofErr w:type="spellStart"/>
            <w:r w:rsidRPr="00115EA1">
              <w:rPr>
                <w:lang w:val="en-AU"/>
              </w:rPr>
              <w:t>ευ</w:t>
            </w:r>
            <w:proofErr w:type="spellEnd"/>
            <w:r w:rsidRPr="00115EA1">
              <w:rPr>
                <w:lang w:val="en-AU"/>
              </w:rPr>
              <w:t xml:space="preserve">, </w:t>
            </w:r>
            <w:proofErr w:type="spellStart"/>
            <w:r w:rsidRPr="00115EA1">
              <w:rPr>
                <w:lang w:val="en-AU"/>
              </w:rPr>
              <w:t>μί</w:t>
            </w:r>
            <w:proofErr w:type="spellEnd"/>
            <w:r w:rsidRPr="00115EA1">
              <w:rPr>
                <w:lang w:val="en-AU"/>
              </w:rPr>
              <w:t xml:space="preserve">α/μια, </w:t>
            </w:r>
            <w:proofErr w:type="spellStart"/>
            <w:r w:rsidRPr="00115EA1">
              <w:rPr>
                <w:lang w:val="en-AU"/>
              </w:rPr>
              <w:t>όι</w:t>
            </w:r>
            <w:proofErr w:type="spellEnd"/>
            <w:r w:rsidRPr="00115EA1">
              <w:rPr>
                <w:lang w:val="en-AU"/>
              </w:rPr>
              <w:t xml:space="preserve">, </w:t>
            </w:r>
            <w:proofErr w:type="spellStart"/>
            <w:r w:rsidRPr="00115EA1">
              <w:rPr>
                <w:lang w:val="en-AU"/>
              </w:rPr>
              <w:t>άι</w:t>
            </w:r>
            <w:proofErr w:type="spellEnd"/>
            <w:r w:rsidRPr="00115EA1">
              <w:rPr>
                <w:lang w:val="en-AU"/>
              </w:rPr>
              <w:t xml:space="preserve">, </w:t>
            </w:r>
            <w:proofErr w:type="spellStart"/>
            <w:r w:rsidRPr="00115EA1">
              <w:rPr>
                <w:lang w:val="en-AU"/>
              </w:rPr>
              <w:t>οϊ</w:t>
            </w:r>
            <w:proofErr w:type="spellEnd"/>
            <w:r w:rsidRPr="00115EA1">
              <w:rPr>
                <w:lang w:val="en-AU"/>
              </w:rPr>
              <w:t xml:space="preserve">, αϊ, </w:t>
            </w:r>
            <w:proofErr w:type="spellStart"/>
            <w:r w:rsidRPr="00115EA1">
              <w:rPr>
                <w:lang w:val="en-AU"/>
              </w:rPr>
              <w:t>κι</w:t>
            </w:r>
            <w:proofErr w:type="spellEnd"/>
            <w:r w:rsidRPr="00115EA1">
              <w:rPr>
                <w:lang w:val="en-AU"/>
              </w:rPr>
              <w:t xml:space="preserve"> </w:t>
            </w:r>
            <w:proofErr w:type="spellStart"/>
            <w:r w:rsidRPr="00115EA1">
              <w:rPr>
                <w:lang w:val="en-AU"/>
              </w:rPr>
              <w:t>εγώ</w:t>
            </w:r>
            <w:proofErr w:type="spellEnd"/>
            <w:r w:rsidRPr="00115EA1">
              <w:rPr>
                <w:lang w:val="en-AU"/>
              </w:rPr>
              <w:t>, build on pronunciation, using the accent mark for both intonation and meaning, spell frequently used words and apply accurate punctuation to writing (VCELU165)</w:t>
            </w:r>
          </w:p>
        </w:tc>
        <w:tc>
          <w:tcPr>
            <w:tcW w:w="5839" w:type="dxa"/>
            <w:shd w:val="clear" w:color="auto" w:fill="FFFFFF" w:themeFill="background1"/>
          </w:tcPr>
          <w:p w14:paraId="1617F56E" w14:textId="77777777" w:rsidR="008919CC" w:rsidRDefault="008919CC" w:rsidP="00D72310">
            <w:pPr>
              <w:pStyle w:val="VCAAtabletextnarrow"/>
              <w:rPr>
                <w:lang w:val="en-AU"/>
              </w:rPr>
            </w:pPr>
            <w:r w:rsidRPr="00BA5D7A">
              <w:rPr>
                <w:lang w:val="en-AU"/>
              </w:rPr>
              <w:t xml:space="preserve">apply conventions of spoken </w:t>
            </w:r>
            <w:r>
              <w:rPr>
                <w:lang w:val="en-AU"/>
              </w:rPr>
              <w:t>Greek</w:t>
            </w:r>
            <w:r w:rsidRPr="00BA5D7A">
              <w:rPr>
                <w:lang w:val="en-AU"/>
              </w:rPr>
              <w:t xml:space="preserve"> to enhance fluency, and to respond to and create texts in familiar and some unfamiliar contexts </w:t>
            </w:r>
          </w:p>
          <w:p w14:paraId="302F4771" w14:textId="77777777" w:rsidR="008919CC" w:rsidRPr="008938C5" w:rsidRDefault="008919CC" w:rsidP="00D72310">
            <w:pPr>
              <w:pStyle w:val="VCAAtabletextnarrow"/>
              <w:rPr>
                <w:rFonts w:asciiTheme="majorHAnsi" w:hAnsiTheme="majorHAnsi"/>
                <w:lang w:val="en-AU" w:eastAsia="en-AU"/>
              </w:rPr>
            </w:pPr>
            <w:r>
              <w:t>VC2LMG8U01</w:t>
            </w:r>
          </w:p>
        </w:tc>
        <w:tc>
          <w:tcPr>
            <w:tcW w:w="2908" w:type="dxa"/>
          </w:tcPr>
          <w:p w14:paraId="20D482A9" w14:textId="77777777" w:rsidR="008919CC" w:rsidRPr="001B4A7A" w:rsidRDefault="008919CC" w:rsidP="00D72310">
            <w:pPr>
              <w:pStyle w:val="VCAAtablebulletnarrow"/>
            </w:pPr>
            <w:r w:rsidRPr="001B4A7A">
              <w:t>Refined and broadened, with specific Greek language elements relocated to elaborations</w:t>
            </w:r>
          </w:p>
        </w:tc>
      </w:tr>
      <w:tr w:rsidR="008919CC" w:rsidRPr="008938C5" w14:paraId="0B81A72C" w14:textId="77777777" w:rsidTr="00EB0079">
        <w:trPr>
          <w:cantSplit/>
          <w:trHeight w:val="608"/>
        </w:trPr>
        <w:tc>
          <w:tcPr>
            <w:tcW w:w="5839" w:type="dxa"/>
            <w:shd w:val="clear" w:color="auto" w:fill="FFFFFF" w:themeFill="background1"/>
          </w:tcPr>
          <w:p w14:paraId="2C3A306B" w14:textId="0B263699" w:rsidR="008919CC" w:rsidRDefault="008919CC" w:rsidP="00D72310">
            <w:pPr>
              <w:pStyle w:val="VCAAtabletextnarrow"/>
              <w:rPr>
                <w:lang w:val="en-AU"/>
              </w:rPr>
            </w:pPr>
            <w:r w:rsidRPr="00695DFD">
              <w:rPr>
                <w:lang w:val="en-AU"/>
              </w:rPr>
              <w:lastRenderedPageBreak/>
              <w:t xml:space="preserve">Identify and reproduce irregularities of some sound–letter relationships and combinations, such as </w:t>
            </w:r>
            <w:proofErr w:type="spellStart"/>
            <w:r w:rsidRPr="005A3BC6">
              <w:rPr>
                <w:i/>
                <w:iCs/>
                <w:lang w:val="en-AU"/>
              </w:rPr>
              <w:t>σμ</w:t>
            </w:r>
            <w:proofErr w:type="spellEnd"/>
            <w:r w:rsidRPr="005A3BC6">
              <w:rPr>
                <w:i/>
                <w:iCs/>
                <w:lang w:val="en-AU"/>
              </w:rPr>
              <w:t xml:space="preserve">, αυ, </w:t>
            </w:r>
            <w:proofErr w:type="spellStart"/>
            <w:r w:rsidRPr="005A3BC6">
              <w:rPr>
                <w:i/>
                <w:iCs/>
                <w:lang w:val="en-AU"/>
              </w:rPr>
              <w:t>ευ</w:t>
            </w:r>
            <w:proofErr w:type="spellEnd"/>
            <w:r w:rsidRPr="005A3BC6">
              <w:rPr>
                <w:i/>
                <w:iCs/>
                <w:lang w:val="en-AU"/>
              </w:rPr>
              <w:t xml:space="preserve">, </w:t>
            </w:r>
            <w:proofErr w:type="spellStart"/>
            <w:r w:rsidRPr="005A3BC6">
              <w:rPr>
                <w:i/>
                <w:iCs/>
                <w:lang w:val="en-AU"/>
              </w:rPr>
              <w:t>μί</w:t>
            </w:r>
            <w:proofErr w:type="spellEnd"/>
            <w:r w:rsidRPr="005A3BC6">
              <w:rPr>
                <w:i/>
                <w:iCs/>
                <w:lang w:val="en-AU"/>
              </w:rPr>
              <w:t xml:space="preserve">α/μια, </w:t>
            </w:r>
            <w:proofErr w:type="spellStart"/>
            <w:r w:rsidRPr="005A3BC6">
              <w:rPr>
                <w:i/>
                <w:iCs/>
                <w:lang w:val="en-AU"/>
              </w:rPr>
              <w:t>όι</w:t>
            </w:r>
            <w:proofErr w:type="spellEnd"/>
            <w:r w:rsidRPr="005A3BC6">
              <w:rPr>
                <w:i/>
                <w:iCs/>
                <w:lang w:val="en-AU"/>
              </w:rPr>
              <w:t xml:space="preserve">, </w:t>
            </w:r>
            <w:proofErr w:type="spellStart"/>
            <w:r w:rsidRPr="005A3BC6">
              <w:rPr>
                <w:i/>
                <w:iCs/>
                <w:lang w:val="en-AU"/>
              </w:rPr>
              <w:t>άι</w:t>
            </w:r>
            <w:proofErr w:type="spellEnd"/>
            <w:r w:rsidRPr="005A3BC6">
              <w:rPr>
                <w:i/>
                <w:iCs/>
                <w:lang w:val="en-AU"/>
              </w:rPr>
              <w:t xml:space="preserve">, </w:t>
            </w:r>
            <w:proofErr w:type="spellStart"/>
            <w:r w:rsidRPr="005A3BC6">
              <w:rPr>
                <w:i/>
                <w:iCs/>
                <w:lang w:val="en-AU"/>
              </w:rPr>
              <w:t>οϊ</w:t>
            </w:r>
            <w:proofErr w:type="spellEnd"/>
            <w:r w:rsidRPr="005A3BC6">
              <w:rPr>
                <w:i/>
                <w:iCs/>
                <w:lang w:val="en-AU"/>
              </w:rPr>
              <w:t xml:space="preserve">, αϊ, </w:t>
            </w:r>
            <w:proofErr w:type="spellStart"/>
            <w:r w:rsidRPr="005A3BC6">
              <w:rPr>
                <w:i/>
                <w:iCs/>
                <w:lang w:val="en-AU"/>
              </w:rPr>
              <w:t>κι</w:t>
            </w:r>
            <w:proofErr w:type="spellEnd"/>
            <w:r w:rsidRPr="005A3BC6">
              <w:rPr>
                <w:i/>
                <w:iCs/>
                <w:lang w:val="en-AU"/>
              </w:rPr>
              <w:t xml:space="preserve"> </w:t>
            </w:r>
            <w:proofErr w:type="spellStart"/>
            <w:r w:rsidRPr="005A3BC6">
              <w:rPr>
                <w:i/>
                <w:iCs/>
                <w:lang w:val="en-AU"/>
              </w:rPr>
              <w:t>εγώ</w:t>
            </w:r>
            <w:proofErr w:type="spellEnd"/>
            <w:r w:rsidRPr="00695DFD">
              <w:rPr>
                <w:lang w:val="en-AU"/>
              </w:rPr>
              <w:t>, build on pronunciation, using the accent mark for both intonation and meaning, spell frequently used words and apply accurate punctuation to writing (VCELU165)</w:t>
            </w:r>
          </w:p>
          <w:p w14:paraId="3BDC329A" w14:textId="54093265" w:rsidR="008919CC" w:rsidRDefault="008919CC" w:rsidP="00D72310">
            <w:pPr>
              <w:pStyle w:val="VCAAtabletextnarrow"/>
              <w:rPr>
                <w:lang w:val="en-AU"/>
              </w:rPr>
            </w:pPr>
            <w:r w:rsidRPr="00115EA1">
              <w:rPr>
                <w:lang w:val="en-AU"/>
              </w:rPr>
              <w:t>Apply knowledge of grammatical features, such as tense, voice, regular and irregular verbs, adverbs, pronouns and adjectives, and use conjunctions to construct compound and complex sentences (VCELU166)</w:t>
            </w:r>
          </w:p>
          <w:p w14:paraId="2AEE4ECC" w14:textId="7FDF29F9" w:rsidR="008919CC" w:rsidRDefault="008919CC" w:rsidP="00D72310">
            <w:pPr>
              <w:pStyle w:val="VCAAtabletextnarrow"/>
              <w:rPr>
                <w:lang w:val="en-AU"/>
              </w:rPr>
            </w:pPr>
            <w:r w:rsidRPr="00115EA1">
              <w:rPr>
                <w:lang w:val="en-AU"/>
              </w:rPr>
              <w:t>Examine the structure and linguistic choices of a range of personal, informative and imaginative texts, such as digital/online diary entries, news reports, cartoons and stories, and consider how these choices were influenced by audience and purpose (VCELU167)</w:t>
            </w:r>
          </w:p>
          <w:p w14:paraId="1351B151" w14:textId="77777777" w:rsidR="008919CC" w:rsidRPr="00980A39" w:rsidRDefault="008919CC" w:rsidP="00D72310">
            <w:pPr>
              <w:pStyle w:val="VCAAtabletextnarrow"/>
              <w:rPr>
                <w:lang w:val="en-AU"/>
              </w:rPr>
            </w:pPr>
            <w:r w:rsidRPr="00A54CBE">
              <w:rPr>
                <w:lang w:val="en-AU"/>
              </w:rPr>
              <w:t>Understand how language use varies according to context, purpose, audience and mode of delivery, and how language choices, such as shifting from a formal to an informal style, may signal changes in social settings (VCELU168)</w:t>
            </w:r>
          </w:p>
        </w:tc>
        <w:tc>
          <w:tcPr>
            <w:tcW w:w="5839" w:type="dxa"/>
            <w:shd w:val="clear" w:color="auto" w:fill="FFFFFF" w:themeFill="background1"/>
          </w:tcPr>
          <w:p w14:paraId="400C35A9" w14:textId="77777777" w:rsidR="008919CC" w:rsidRPr="00D16F44" w:rsidRDefault="008919CC" w:rsidP="00D72310">
            <w:pPr>
              <w:pStyle w:val="VCAAtabletextnarrow"/>
              <w:rPr>
                <w:lang w:val="en-AU"/>
              </w:rPr>
            </w:pPr>
            <w:r w:rsidRPr="00A6572F">
              <w:rPr>
                <w:lang w:val="en-AU"/>
              </w:rPr>
              <w:t xml:space="preserve">apply understanding of grammatical structures to respond to and create a range of texts using conventions appropriate to </w:t>
            </w:r>
            <w:r>
              <w:rPr>
                <w:lang w:val="en-AU"/>
              </w:rPr>
              <w:t>audience</w:t>
            </w:r>
            <w:r w:rsidRPr="00A6572F">
              <w:rPr>
                <w:lang w:val="en-AU"/>
              </w:rPr>
              <w:t xml:space="preserve"> and text type</w:t>
            </w:r>
          </w:p>
          <w:p w14:paraId="2F7367F1" w14:textId="77777777" w:rsidR="008919CC" w:rsidRPr="008938C5" w:rsidRDefault="008919CC" w:rsidP="00D72310">
            <w:pPr>
              <w:pStyle w:val="VCAAtabletextnarrow"/>
              <w:rPr>
                <w:rFonts w:asciiTheme="majorHAnsi" w:hAnsiTheme="majorHAnsi"/>
                <w:lang w:val="en-AU" w:eastAsia="en-AU"/>
              </w:rPr>
            </w:pPr>
            <w:r>
              <w:t>VC2LMG8U02</w:t>
            </w:r>
          </w:p>
        </w:tc>
        <w:tc>
          <w:tcPr>
            <w:tcW w:w="2908" w:type="dxa"/>
          </w:tcPr>
          <w:p w14:paraId="79675054" w14:textId="47E6FB1B" w:rsidR="008919CC" w:rsidRPr="008938C5" w:rsidRDefault="008919CC" w:rsidP="00D72310">
            <w:pPr>
              <w:pStyle w:val="VCAAtablebulletnarrow"/>
            </w:pPr>
            <w:r>
              <w:t>Combined and refined and made more concise. Specific Greek language elements</w:t>
            </w:r>
            <w:r w:rsidR="00B57211">
              <w:t>,</w:t>
            </w:r>
            <w:r>
              <w:t xml:space="preserve"> text types and activities have been relocated to elaborations</w:t>
            </w:r>
          </w:p>
        </w:tc>
      </w:tr>
      <w:tr w:rsidR="008919CC" w:rsidRPr="008938C5" w14:paraId="7CE8D627" w14:textId="77777777" w:rsidTr="00EB0079">
        <w:trPr>
          <w:cantSplit/>
          <w:trHeight w:val="608"/>
        </w:trPr>
        <w:tc>
          <w:tcPr>
            <w:tcW w:w="5839" w:type="dxa"/>
            <w:shd w:val="clear" w:color="auto" w:fill="auto"/>
          </w:tcPr>
          <w:p w14:paraId="07F6F1D1" w14:textId="77777777" w:rsidR="008919CC" w:rsidRPr="008938C5" w:rsidRDefault="008919CC" w:rsidP="00D72310">
            <w:pPr>
              <w:pStyle w:val="VCAAtabletextnarrow"/>
              <w:rPr>
                <w:lang w:val="en-AU" w:eastAsia="en-AU"/>
              </w:rPr>
            </w:pPr>
            <w:r w:rsidRPr="00A54CBE">
              <w:rPr>
                <w:lang w:val="en-AU"/>
              </w:rPr>
              <w:t>Recognise that Modern Greek has evolved from Ancient Greek and that changes to the Greek alphabet, number system and style of writing have occurred through the ages; considering factors that have influenced this change (VCELU169)</w:t>
            </w:r>
          </w:p>
        </w:tc>
        <w:tc>
          <w:tcPr>
            <w:tcW w:w="5839" w:type="dxa"/>
            <w:shd w:val="clear" w:color="auto" w:fill="FFFFFF" w:themeFill="background1"/>
          </w:tcPr>
          <w:p w14:paraId="27A7A68F" w14:textId="77777777" w:rsidR="008919CC" w:rsidRDefault="008919CC" w:rsidP="00D72310">
            <w:pPr>
              <w:pStyle w:val="VCAAtabletextnarrow"/>
              <w:rPr>
                <w:lang w:val="en-AU"/>
              </w:rPr>
            </w:pPr>
            <w:r w:rsidRPr="00C81A16">
              <w:rPr>
                <w:lang w:val="en-AU"/>
              </w:rPr>
              <w:t xml:space="preserve">reflect on the structures and features of </w:t>
            </w:r>
            <w:r>
              <w:rPr>
                <w:lang w:val="en-AU"/>
              </w:rPr>
              <w:t>Greek</w:t>
            </w:r>
            <w:r w:rsidRPr="00C81A16">
              <w:rPr>
                <w:lang w:val="en-AU"/>
              </w:rPr>
              <w:t>, and compare</w:t>
            </w:r>
            <w:r>
              <w:rPr>
                <w:lang w:val="en-AU"/>
              </w:rPr>
              <w:t xml:space="preserve"> them with</w:t>
            </w:r>
            <w:r w:rsidRPr="00C81A16">
              <w:rPr>
                <w:lang w:val="en-AU"/>
              </w:rPr>
              <w:t xml:space="preserve"> English and/or other languages, using </w:t>
            </w:r>
            <w:r>
              <w:rPr>
                <w:lang w:val="en-AU"/>
              </w:rPr>
              <w:t>some</w:t>
            </w:r>
            <w:r w:rsidRPr="00C81A16">
              <w:rPr>
                <w:lang w:val="en-AU"/>
              </w:rPr>
              <w:t xml:space="preserve"> metalanguage</w:t>
            </w:r>
          </w:p>
          <w:p w14:paraId="65AD884D" w14:textId="77777777" w:rsidR="008919CC" w:rsidRPr="008938C5" w:rsidRDefault="008919CC" w:rsidP="00D72310">
            <w:pPr>
              <w:pStyle w:val="VCAAtabletextnarrow"/>
              <w:rPr>
                <w:rFonts w:asciiTheme="majorHAnsi" w:hAnsiTheme="majorHAnsi"/>
                <w:lang w:val="en-AU" w:eastAsia="en-AU"/>
              </w:rPr>
            </w:pPr>
            <w:r>
              <w:t>VC2LMG8U03</w:t>
            </w:r>
          </w:p>
        </w:tc>
        <w:tc>
          <w:tcPr>
            <w:tcW w:w="2908" w:type="dxa"/>
          </w:tcPr>
          <w:p w14:paraId="4D52CF55" w14:textId="0001A588" w:rsidR="008919CC" w:rsidRPr="001B4A7A" w:rsidRDefault="008919CC" w:rsidP="00D72310">
            <w:pPr>
              <w:pStyle w:val="VCAAtablebulletnarrow"/>
            </w:pPr>
            <w:r w:rsidRPr="001B4A7A">
              <w:t xml:space="preserve">Refined to make it more concise by moving </w:t>
            </w:r>
            <w:r w:rsidR="000C31EB">
              <w:t>specific</w:t>
            </w:r>
            <w:r w:rsidR="000C31EB" w:rsidRPr="001B4A7A">
              <w:t xml:space="preserve"> </w:t>
            </w:r>
            <w:r w:rsidRPr="001B4A7A">
              <w:t xml:space="preserve">elements to elaborations. </w:t>
            </w:r>
            <w:r w:rsidR="000C31EB">
              <w:t>Broadened</w:t>
            </w:r>
            <w:r w:rsidR="000C31EB" w:rsidRPr="001B4A7A">
              <w:t xml:space="preserve"> </w:t>
            </w:r>
            <w:r w:rsidRPr="001B4A7A">
              <w:t>comparison with other languages, to acknowledge Victoria’s multilingual student population. Added explicit reference to metalanguage to support literacy development more broadly</w:t>
            </w:r>
          </w:p>
        </w:tc>
      </w:tr>
    </w:tbl>
    <w:p w14:paraId="0B6C940D" w14:textId="77777777" w:rsidR="008919CC" w:rsidRPr="008938C5" w:rsidRDefault="008919CC" w:rsidP="008919CC">
      <w:pPr>
        <w:pStyle w:val="Heading5"/>
        <w:rPr>
          <w:lang w:val="en-AU"/>
        </w:rPr>
      </w:pPr>
      <w:r w:rsidRPr="008938C5">
        <w:rPr>
          <w:lang w:val="en-AU"/>
        </w:rPr>
        <w:lastRenderedPageBreak/>
        <w:t>Sub-strand: Understanding the interrelationship of language and culture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3A6136D1" w14:textId="77777777" w:rsidTr="00EB0079">
        <w:trPr>
          <w:cantSplit/>
          <w:tblHeader/>
        </w:trPr>
        <w:tc>
          <w:tcPr>
            <w:tcW w:w="5839" w:type="dxa"/>
            <w:shd w:val="clear" w:color="auto" w:fill="0076A3"/>
          </w:tcPr>
          <w:p w14:paraId="5F787031"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2A74EDDB"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62D5AD2B" w14:textId="77777777" w:rsidR="008919CC" w:rsidRPr="008938C5" w:rsidRDefault="008919CC" w:rsidP="00D72310">
            <w:pPr>
              <w:pStyle w:val="VCAAtableheadingnarrow"/>
              <w:rPr>
                <w:lang w:val="en-AU"/>
              </w:rPr>
            </w:pPr>
            <w:r w:rsidRPr="008938C5">
              <w:rPr>
                <w:lang w:val="en-AU"/>
              </w:rPr>
              <w:t>Comment</w:t>
            </w:r>
          </w:p>
        </w:tc>
      </w:tr>
      <w:tr w:rsidR="008919CC" w:rsidRPr="008938C5" w14:paraId="18756374" w14:textId="77777777" w:rsidTr="00EB0079">
        <w:trPr>
          <w:cantSplit/>
          <w:trHeight w:val="608"/>
        </w:trPr>
        <w:tc>
          <w:tcPr>
            <w:tcW w:w="5839" w:type="dxa"/>
            <w:shd w:val="clear" w:color="auto" w:fill="auto"/>
          </w:tcPr>
          <w:p w14:paraId="6F72A2BB" w14:textId="2F5A3B21" w:rsidR="008919CC" w:rsidRDefault="008919CC" w:rsidP="00D72310">
            <w:pPr>
              <w:pStyle w:val="VCAAtabletextnarrow"/>
              <w:rPr>
                <w:lang w:val="en-AU"/>
              </w:rPr>
            </w:pPr>
            <w:r w:rsidRPr="0088034B">
              <w:rPr>
                <w:lang w:val="en-AU"/>
              </w:rPr>
              <w:t>Reflect on how own biography, including personal experiences, family origins, traditions and beliefs, impacts on identity and shapes own intercultural experiences (VCELC164)</w:t>
            </w:r>
          </w:p>
          <w:p w14:paraId="1BD9E396" w14:textId="77777777" w:rsidR="008919CC" w:rsidRPr="008938C5" w:rsidRDefault="008919CC" w:rsidP="00D72310">
            <w:pPr>
              <w:pStyle w:val="VCAAtabletextnarrow"/>
              <w:rPr>
                <w:lang w:val="en-AU"/>
              </w:rPr>
            </w:pPr>
            <w:r w:rsidRPr="00A54CBE">
              <w:rPr>
                <w:lang w:val="en-AU"/>
              </w:rPr>
              <w:t>Understand how language use reflects cultural ideas, assumptions and perspectives, and reflect on how what is considered acceptable in communication varies across cultures (VCELU170)</w:t>
            </w:r>
          </w:p>
        </w:tc>
        <w:tc>
          <w:tcPr>
            <w:tcW w:w="5839" w:type="dxa"/>
            <w:shd w:val="clear" w:color="auto" w:fill="FFFFFF" w:themeFill="background1"/>
          </w:tcPr>
          <w:p w14:paraId="10FCAA84" w14:textId="77777777" w:rsidR="008919CC" w:rsidRPr="00D16F44" w:rsidRDefault="008919CC" w:rsidP="00D72310">
            <w:pPr>
              <w:pStyle w:val="VCAAtabletextnarrow"/>
              <w:rPr>
                <w:lang w:val="en-AU"/>
              </w:rPr>
            </w:pPr>
            <w:r w:rsidRPr="00D16F44">
              <w:rPr>
                <w:lang w:val="en-AU"/>
              </w:rPr>
              <w:t xml:space="preserve">reflect on and explain how identity is shaped by language(s), culture(s), beliefs, attitudes and values </w:t>
            </w:r>
          </w:p>
          <w:p w14:paraId="48264632" w14:textId="77777777" w:rsidR="008919CC" w:rsidRPr="008938C5" w:rsidRDefault="008919CC" w:rsidP="00D72310">
            <w:pPr>
              <w:pStyle w:val="VCAAtabletextnarrow"/>
              <w:rPr>
                <w:rFonts w:asciiTheme="majorHAnsi" w:hAnsiTheme="majorHAnsi"/>
                <w:lang w:val="en-AU" w:eastAsia="en-AU"/>
              </w:rPr>
            </w:pPr>
            <w:r>
              <w:t>VC2LMG8U04</w:t>
            </w:r>
          </w:p>
        </w:tc>
        <w:tc>
          <w:tcPr>
            <w:tcW w:w="2908" w:type="dxa"/>
          </w:tcPr>
          <w:p w14:paraId="7F5FC780" w14:textId="7741A45E" w:rsidR="008919CC" w:rsidRPr="008938C5" w:rsidRDefault="008919CC" w:rsidP="00D72310">
            <w:pPr>
              <w:pStyle w:val="VCAAtablebulletnarrow"/>
            </w:pPr>
            <w:r w:rsidRPr="00E71FDE">
              <w:t xml:space="preserve">Combined and refined. Removed </w:t>
            </w:r>
            <w:r w:rsidR="000C31EB">
              <w:t>specific</w:t>
            </w:r>
            <w:r w:rsidR="000C31EB" w:rsidRPr="00E71FDE">
              <w:t xml:space="preserve"> </w:t>
            </w:r>
            <w:r w:rsidRPr="00E71FDE">
              <w:t xml:space="preserve">elements to be more concise </w:t>
            </w:r>
          </w:p>
        </w:tc>
      </w:tr>
      <w:tr w:rsidR="008919CC" w:rsidRPr="008938C5" w14:paraId="4273E02C" w14:textId="77777777" w:rsidTr="00EB0079">
        <w:trPr>
          <w:cantSplit/>
          <w:trHeight w:val="608"/>
        </w:trPr>
        <w:tc>
          <w:tcPr>
            <w:tcW w:w="5839" w:type="dxa"/>
            <w:shd w:val="clear" w:color="auto" w:fill="auto"/>
          </w:tcPr>
          <w:p w14:paraId="268BE56B" w14:textId="339B3CA0" w:rsidR="008919CC" w:rsidRDefault="008919CC" w:rsidP="00D72310">
            <w:pPr>
              <w:pStyle w:val="VCAAtabletextnarrow"/>
              <w:rPr>
                <w:lang w:val="en-AU"/>
              </w:rPr>
            </w:pPr>
            <w:r w:rsidRPr="00141A62">
              <w:rPr>
                <w:lang w:val="en-AU"/>
              </w:rPr>
              <w:t>Participate in intercultural interactions, reflecting on choices and adjustments made to language and behaviour when communicating in Greek and demonstrating awareness of the importance of shared understanding (VCELC163)</w:t>
            </w:r>
          </w:p>
        </w:tc>
        <w:tc>
          <w:tcPr>
            <w:tcW w:w="5839" w:type="dxa"/>
            <w:shd w:val="clear" w:color="auto" w:fill="F2F2F2" w:themeFill="background1" w:themeFillShade="F2"/>
          </w:tcPr>
          <w:p w14:paraId="5FED03AD" w14:textId="77777777" w:rsidR="008919CC" w:rsidRPr="00D16F44" w:rsidRDefault="008919CC" w:rsidP="00D72310">
            <w:pPr>
              <w:pStyle w:val="VCAAtabletextnarrow"/>
              <w:rPr>
                <w:lang w:val="en-AU"/>
              </w:rPr>
            </w:pPr>
          </w:p>
        </w:tc>
        <w:tc>
          <w:tcPr>
            <w:tcW w:w="2908" w:type="dxa"/>
          </w:tcPr>
          <w:p w14:paraId="22B2DA78" w14:textId="39BF38B4" w:rsidR="008919CC" w:rsidRPr="008938C5" w:rsidRDefault="008919CC" w:rsidP="00D72310">
            <w:pPr>
              <w:pStyle w:val="VCAAtablebulletnarrow"/>
            </w:pPr>
            <w:r w:rsidRPr="00E71FDE">
              <w:t>Removed</w:t>
            </w:r>
            <w:r w:rsidR="00886119">
              <w:t>.</w:t>
            </w:r>
            <w:r w:rsidR="00556B1B">
              <w:t xml:space="preserve"> </w:t>
            </w:r>
            <w:r w:rsidR="00886119">
              <w:t>R</w:t>
            </w:r>
            <w:r w:rsidRPr="00E71FDE">
              <w:t>eference to intercultural understanding has been relocated to VC2LMG8C04</w:t>
            </w:r>
          </w:p>
        </w:tc>
      </w:tr>
    </w:tbl>
    <w:p w14:paraId="726BC2C3" w14:textId="77777777" w:rsidR="008919CC" w:rsidRDefault="008919CC" w:rsidP="008919CC">
      <w:pPr>
        <w:spacing w:after="160" w:line="259" w:lineRule="auto"/>
        <w:rPr>
          <w:rFonts w:ascii="Arial" w:hAnsi="Arial" w:cs="Arial"/>
          <w:color w:val="0F7EB4"/>
          <w:sz w:val="40"/>
          <w:szCs w:val="28"/>
          <w:lang w:val="en-AU"/>
        </w:rPr>
      </w:pPr>
      <w:bookmarkStart w:id="35" w:name="_Toc175237875"/>
      <w:bookmarkStart w:id="36" w:name="_Toc141100974"/>
      <w:r>
        <w:br w:type="page"/>
      </w:r>
    </w:p>
    <w:p w14:paraId="2B1B9752" w14:textId="5FB6698A" w:rsidR="008919CC" w:rsidRPr="008938C5" w:rsidRDefault="008919CC" w:rsidP="008919CC">
      <w:pPr>
        <w:pStyle w:val="Heading2"/>
      </w:pPr>
      <w:r w:rsidRPr="008938C5">
        <w:lastRenderedPageBreak/>
        <w:t>Levels 9 and 10</w:t>
      </w:r>
      <w:bookmarkEnd w:id="35"/>
      <w:r w:rsidR="005B7E48">
        <w:t xml:space="preserve"> (F–10 Sequence)</w:t>
      </w:r>
    </w:p>
    <w:p w14:paraId="5C88EE98" w14:textId="77777777" w:rsidR="008919CC" w:rsidRPr="008938C5" w:rsidRDefault="008919CC" w:rsidP="008919CC">
      <w:pPr>
        <w:pStyle w:val="Heading3"/>
      </w:pPr>
      <w:bookmarkStart w:id="37" w:name="_Toc175237876"/>
      <w:r w:rsidRPr="008938C5">
        <w:t>Achievement standard</w:t>
      </w:r>
      <w:bookmarkEnd w:id="37"/>
      <w:r w:rsidRPr="008938C5">
        <w:t xml:space="preserve"> </w:t>
      </w:r>
      <w:bookmarkEnd w:id="36"/>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7CCAEE2C"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C3613D7"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1A3D1AF"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4AFF15A" w14:textId="77777777" w:rsidR="008919CC" w:rsidRPr="008938C5" w:rsidRDefault="008919CC" w:rsidP="00D72310">
            <w:pPr>
              <w:pStyle w:val="VCAAtableheadingnarrow"/>
              <w:rPr>
                <w:lang w:val="en-AU"/>
              </w:rPr>
            </w:pPr>
            <w:r w:rsidRPr="008938C5">
              <w:rPr>
                <w:lang w:val="en-AU"/>
              </w:rPr>
              <w:t>Comment</w:t>
            </w:r>
          </w:p>
        </w:tc>
      </w:tr>
      <w:tr w:rsidR="008919CC" w:rsidRPr="008938C5" w14:paraId="4ECACCBF" w14:textId="77777777" w:rsidTr="00EB0079">
        <w:tc>
          <w:tcPr>
            <w:tcW w:w="5839" w:type="dxa"/>
            <w:tcBorders>
              <w:top w:val="single" w:sz="4" w:space="0" w:color="auto"/>
              <w:left w:val="single" w:sz="4" w:space="0" w:color="auto"/>
              <w:bottom w:val="single" w:sz="4" w:space="0" w:color="auto"/>
              <w:right w:val="single" w:sz="4" w:space="0" w:color="auto"/>
            </w:tcBorders>
          </w:tcPr>
          <w:p w14:paraId="101FFE15" w14:textId="77777777" w:rsidR="008919CC" w:rsidRPr="00587836" w:rsidRDefault="008919CC" w:rsidP="00D72310">
            <w:pPr>
              <w:pStyle w:val="VCAAtabletextnarrow"/>
              <w:rPr>
                <w:lang w:val="en-AU"/>
              </w:rPr>
            </w:pPr>
            <w:r w:rsidRPr="00587836">
              <w:rPr>
                <w:lang w:val="en-AU"/>
              </w:rPr>
              <w:t xml:space="preserve">By the end of Level 10, students use written and spoken Greek to initiate, sustain and extend formal and informal interactions with teachers, peers and others in a range of settings such as, </w:t>
            </w:r>
            <w:proofErr w:type="spellStart"/>
            <w:r w:rsidRPr="002A58C0">
              <w:rPr>
                <w:i/>
                <w:iCs/>
                <w:lang w:val="en-AU"/>
              </w:rPr>
              <w:t>Τι</w:t>
            </w:r>
            <w:proofErr w:type="spellEnd"/>
            <w:r w:rsidRPr="002A58C0">
              <w:rPr>
                <w:i/>
                <w:iCs/>
                <w:lang w:val="en-AU"/>
              </w:rPr>
              <w:t xml:space="preserve"> θα </w:t>
            </w:r>
            <w:proofErr w:type="spellStart"/>
            <w:r w:rsidRPr="002A58C0">
              <w:rPr>
                <w:i/>
                <w:iCs/>
                <w:lang w:val="en-AU"/>
              </w:rPr>
              <w:t>κάνεις</w:t>
            </w:r>
            <w:proofErr w:type="spellEnd"/>
            <w:r w:rsidRPr="002A58C0">
              <w:rPr>
                <w:i/>
                <w:iCs/>
                <w:lang w:val="en-AU"/>
              </w:rPr>
              <w:t xml:space="preserve"> </w:t>
            </w:r>
            <w:proofErr w:type="spellStart"/>
            <w:r w:rsidRPr="002A58C0">
              <w:rPr>
                <w:i/>
                <w:iCs/>
                <w:lang w:val="en-AU"/>
              </w:rPr>
              <w:t>μετά</w:t>
            </w:r>
            <w:proofErr w:type="spellEnd"/>
            <w:r w:rsidRPr="002A58C0">
              <w:rPr>
                <w:i/>
                <w:iCs/>
                <w:lang w:val="en-AU"/>
              </w:rPr>
              <w:t xml:space="preserve"> </w:t>
            </w:r>
            <w:proofErr w:type="spellStart"/>
            <w:r w:rsidRPr="002A58C0">
              <w:rPr>
                <w:i/>
                <w:iCs/>
                <w:lang w:val="en-AU"/>
              </w:rPr>
              <w:t>το</w:t>
            </w:r>
            <w:proofErr w:type="spellEnd"/>
            <w:r w:rsidRPr="002A58C0">
              <w:rPr>
                <w:i/>
                <w:iCs/>
                <w:lang w:val="en-AU"/>
              </w:rPr>
              <w:t xml:space="preserve"> </w:t>
            </w:r>
            <w:proofErr w:type="spellStart"/>
            <w:r w:rsidRPr="002A58C0">
              <w:rPr>
                <w:i/>
                <w:iCs/>
                <w:lang w:val="en-AU"/>
              </w:rPr>
              <w:t>σχολείο</w:t>
            </w:r>
            <w:proofErr w:type="spellEnd"/>
            <w:r w:rsidRPr="00587836">
              <w:rPr>
                <w:lang w:val="en-AU"/>
              </w:rPr>
              <w:t xml:space="preserve">; They use language spontaneously to respond to others, seek and give advice (for example, </w:t>
            </w:r>
            <w:proofErr w:type="spellStart"/>
            <w:r w:rsidRPr="002A58C0">
              <w:rPr>
                <w:i/>
                <w:iCs/>
                <w:lang w:val="en-AU"/>
              </w:rPr>
              <w:t>Δεν</w:t>
            </w:r>
            <w:proofErr w:type="spellEnd"/>
            <w:r w:rsidRPr="002A58C0">
              <w:rPr>
                <w:i/>
                <w:iCs/>
                <w:lang w:val="en-AU"/>
              </w:rPr>
              <w:t xml:space="preserve"> </w:t>
            </w:r>
            <w:proofErr w:type="spellStart"/>
            <w:r w:rsidRPr="002A58C0">
              <w:rPr>
                <w:i/>
                <w:iCs/>
                <w:lang w:val="en-AU"/>
              </w:rPr>
              <w:t>ξέρω</w:t>
            </w:r>
            <w:proofErr w:type="spellEnd"/>
            <w:r w:rsidRPr="002A58C0">
              <w:rPr>
                <w:i/>
                <w:iCs/>
                <w:lang w:val="en-AU"/>
              </w:rPr>
              <w:t xml:space="preserve"> </w:t>
            </w:r>
            <w:proofErr w:type="spellStart"/>
            <w:r w:rsidRPr="002A58C0">
              <w:rPr>
                <w:i/>
                <w:iCs/>
                <w:lang w:val="en-AU"/>
              </w:rPr>
              <w:t>τι</w:t>
            </w:r>
            <w:proofErr w:type="spellEnd"/>
            <w:r w:rsidRPr="002A58C0">
              <w:rPr>
                <w:i/>
                <w:iCs/>
                <w:lang w:val="en-AU"/>
              </w:rPr>
              <w:t xml:space="preserve"> να </w:t>
            </w:r>
            <w:proofErr w:type="spellStart"/>
            <w:r w:rsidRPr="002A58C0">
              <w:rPr>
                <w:i/>
                <w:iCs/>
                <w:lang w:val="en-AU"/>
              </w:rPr>
              <w:t>κάνω</w:t>
            </w:r>
            <w:proofErr w:type="spellEnd"/>
            <w:r w:rsidRPr="00587836">
              <w:rPr>
                <w:lang w:val="en-AU"/>
              </w:rPr>
              <w:t xml:space="preserve">), contribute ideas and opinions, describe relationships, discuss aspirations (for example, </w:t>
            </w:r>
            <w:proofErr w:type="spellStart"/>
            <w:r w:rsidRPr="002A58C0">
              <w:rPr>
                <w:i/>
                <w:iCs/>
                <w:lang w:val="en-AU"/>
              </w:rPr>
              <w:t>Θέλω</w:t>
            </w:r>
            <w:proofErr w:type="spellEnd"/>
            <w:r w:rsidRPr="002A58C0">
              <w:rPr>
                <w:i/>
                <w:iCs/>
                <w:lang w:val="en-AU"/>
              </w:rPr>
              <w:t xml:space="preserve"> να </w:t>
            </w:r>
            <w:proofErr w:type="spellStart"/>
            <w:r w:rsidRPr="002A58C0">
              <w:rPr>
                <w:i/>
                <w:iCs/>
                <w:lang w:val="en-AU"/>
              </w:rPr>
              <w:t>κάνω</w:t>
            </w:r>
            <w:proofErr w:type="spellEnd"/>
            <w:r w:rsidRPr="002A58C0">
              <w:rPr>
                <w:i/>
                <w:iCs/>
                <w:lang w:val="en-AU"/>
              </w:rPr>
              <w:t xml:space="preserve"> </w:t>
            </w:r>
            <w:proofErr w:type="spellStart"/>
            <w:r w:rsidRPr="002A58C0">
              <w:rPr>
                <w:i/>
                <w:iCs/>
                <w:lang w:val="en-AU"/>
              </w:rPr>
              <w:t>έν</w:t>
            </w:r>
            <w:proofErr w:type="spellEnd"/>
            <w:r w:rsidRPr="002A58C0">
              <w:rPr>
                <w:i/>
                <w:iCs/>
                <w:lang w:val="en-AU"/>
              </w:rPr>
              <w:t>α τα</w:t>
            </w:r>
            <w:proofErr w:type="spellStart"/>
            <w:r w:rsidRPr="002A58C0">
              <w:rPr>
                <w:i/>
                <w:iCs/>
                <w:lang w:val="en-AU"/>
              </w:rPr>
              <w:t>ξίδι</w:t>
            </w:r>
            <w:proofErr w:type="spellEnd"/>
            <w:r w:rsidRPr="00587836">
              <w:rPr>
                <w:lang w:val="en-AU"/>
              </w:rPr>
              <w:t xml:space="preserve">), compare experiences and express opinions on issues of interest such as, </w:t>
            </w:r>
            <w:proofErr w:type="spellStart"/>
            <w:r w:rsidRPr="002A58C0">
              <w:rPr>
                <w:i/>
                <w:iCs/>
                <w:lang w:val="en-AU"/>
              </w:rPr>
              <w:t>Πώς</w:t>
            </w:r>
            <w:proofErr w:type="spellEnd"/>
            <w:r w:rsidRPr="002A58C0">
              <w:rPr>
                <w:i/>
                <w:iCs/>
                <w:lang w:val="en-AU"/>
              </w:rPr>
              <w:t xml:space="preserve"> θα π</w:t>
            </w:r>
            <w:proofErr w:type="spellStart"/>
            <w:r w:rsidRPr="002A58C0">
              <w:rPr>
                <w:i/>
                <w:iCs/>
                <w:lang w:val="en-AU"/>
              </w:rPr>
              <w:t>ροστ</w:t>
            </w:r>
            <w:proofErr w:type="spellEnd"/>
            <w:r w:rsidRPr="002A58C0">
              <w:rPr>
                <w:i/>
                <w:iCs/>
                <w:lang w:val="en-AU"/>
              </w:rPr>
              <w:t xml:space="preserve">ατέψουμε </w:t>
            </w:r>
            <w:proofErr w:type="spellStart"/>
            <w:r w:rsidRPr="002A58C0">
              <w:rPr>
                <w:i/>
                <w:iCs/>
                <w:lang w:val="en-AU"/>
              </w:rPr>
              <w:t>το</w:t>
            </w:r>
            <w:proofErr w:type="spellEnd"/>
            <w:r w:rsidRPr="002A58C0">
              <w:rPr>
                <w:i/>
                <w:iCs/>
                <w:lang w:val="en-AU"/>
              </w:rPr>
              <w:t xml:space="preserve"> </w:t>
            </w:r>
            <w:proofErr w:type="spellStart"/>
            <w:r w:rsidRPr="002A58C0">
              <w:rPr>
                <w:i/>
                <w:iCs/>
                <w:lang w:val="en-AU"/>
              </w:rPr>
              <w:t>δάσος</w:t>
            </w:r>
            <w:proofErr w:type="spellEnd"/>
            <w:r w:rsidRPr="00587836">
              <w:rPr>
                <w:lang w:val="en-AU"/>
              </w:rPr>
              <w:t xml:space="preserve">; They interact with others to take action, make decisions, negotiate, plan and organise events and complete transactions. They sustain and extend conversations by elaborating on opinions and ideas, expanding questions, and seeking and discussing responses and opinions. They apply appropriate pronunciation, rhythm and stress in spoken Greek in their interactions. They analyse and evaluate ideas and information obtained from multiple spoken and written sources on a range of issues such as, Η </w:t>
            </w:r>
            <w:proofErr w:type="spellStart"/>
            <w:r w:rsidRPr="002A58C0">
              <w:rPr>
                <w:i/>
                <w:iCs/>
                <w:lang w:val="en-AU"/>
              </w:rPr>
              <w:t>τεχνολογί</w:t>
            </w:r>
            <w:proofErr w:type="spellEnd"/>
            <w:r w:rsidRPr="002A58C0">
              <w:rPr>
                <w:i/>
                <w:iCs/>
                <w:lang w:val="en-AU"/>
              </w:rPr>
              <w:t xml:space="preserve">α </w:t>
            </w:r>
            <w:proofErr w:type="spellStart"/>
            <w:r w:rsidRPr="002A58C0">
              <w:rPr>
                <w:i/>
                <w:iCs/>
                <w:lang w:val="en-AU"/>
              </w:rPr>
              <w:t>σήμερ</w:t>
            </w:r>
            <w:proofErr w:type="spellEnd"/>
            <w:r w:rsidRPr="002A58C0">
              <w:rPr>
                <w:i/>
                <w:iCs/>
                <w:lang w:val="en-AU"/>
              </w:rPr>
              <w:t xml:space="preserve">α, </w:t>
            </w:r>
            <w:proofErr w:type="spellStart"/>
            <w:r w:rsidRPr="002A58C0">
              <w:rPr>
                <w:i/>
                <w:iCs/>
                <w:lang w:val="en-AU"/>
              </w:rPr>
              <w:t>Πού</w:t>
            </w:r>
            <w:proofErr w:type="spellEnd"/>
            <w:r w:rsidRPr="002A58C0">
              <w:rPr>
                <w:i/>
                <w:iCs/>
                <w:lang w:val="en-AU"/>
              </w:rPr>
              <w:t xml:space="preserve"> </w:t>
            </w:r>
            <w:proofErr w:type="spellStart"/>
            <w:r w:rsidRPr="002A58C0">
              <w:rPr>
                <w:i/>
                <w:iCs/>
                <w:lang w:val="en-AU"/>
              </w:rPr>
              <w:t>μιλάνε</w:t>
            </w:r>
            <w:proofErr w:type="spellEnd"/>
            <w:r w:rsidRPr="002A58C0">
              <w:rPr>
                <w:i/>
                <w:iCs/>
                <w:lang w:val="en-AU"/>
              </w:rPr>
              <w:t xml:space="preserve"> τα </w:t>
            </w:r>
            <w:proofErr w:type="spellStart"/>
            <w:r w:rsidRPr="002A58C0">
              <w:rPr>
                <w:i/>
                <w:iCs/>
                <w:lang w:val="en-AU"/>
              </w:rPr>
              <w:t>ελληνικά</w:t>
            </w:r>
            <w:proofErr w:type="spellEnd"/>
            <w:r w:rsidRPr="00587836">
              <w:rPr>
                <w:lang w:val="en-AU"/>
              </w:rPr>
              <w:t xml:space="preserve">; They present information using different text types and modes of presentation to suit different audiences and to achieve different purposes (for example, blog </w:t>
            </w:r>
            <w:proofErr w:type="spellStart"/>
            <w:r w:rsidRPr="00587836">
              <w:rPr>
                <w:lang w:val="en-AU"/>
              </w:rPr>
              <w:t>γι</w:t>
            </w:r>
            <w:proofErr w:type="spellEnd"/>
            <w:r w:rsidRPr="00587836">
              <w:rPr>
                <w:lang w:val="en-AU"/>
              </w:rPr>
              <w:t xml:space="preserve">α </w:t>
            </w:r>
            <w:proofErr w:type="spellStart"/>
            <w:r w:rsidRPr="00587836">
              <w:rPr>
                <w:lang w:val="en-AU"/>
              </w:rPr>
              <w:t>το</w:t>
            </w:r>
            <w:proofErr w:type="spellEnd"/>
            <w:r w:rsidRPr="00587836">
              <w:rPr>
                <w:lang w:val="en-AU"/>
              </w:rPr>
              <w:t xml:space="preserve"> </w:t>
            </w:r>
            <w:proofErr w:type="spellStart"/>
            <w:r w:rsidRPr="002A58C0">
              <w:rPr>
                <w:i/>
                <w:iCs/>
                <w:lang w:val="en-AU"/>
              </w:rPr>
              <w:t>σχολικό</w:t>
            </w:r>
            <w:proofErr w:type="spellEnd"/>
            <w:r w:rsidRPr="002A58C0">
              <w:rPr>
                <w:i/>
                <w:iCs/>
                <w:lang w:val="en-AU"/>
              </w:rPr>
              <w:t xml:space="preserve"> π</w:t>
            </w:r>
            <w:proofErr w:type="spellStart"/>
            <w:r w:rsidRPr="002A58C0">
              <w:rPr>
                <w:i/>
                <w:iCs/>
                <w:lang w:val="en-AU"/>
              </w:rPr>
              <w:t>εριοδικό</w:t>
            </w:r>
            <w:proofErr w:type="spellEnd"/>
            <w:r w:rsidRPr="002A58C0">
              <w:rPr>
                <w:i/>
                <w:iCs/>
                <w:lang w:val="en-AU"/>
              </w:rPr>
              <w:t xml:space="preserve"> </w:t>
            </w:r>
            <w:proofErr w:type="spellStart"/>
            <w:r w:rsidRPr="002A58C0">
              <w:rPr>
                <w:i/>
                <w:iCs/>
                <w:lang w:val="en-AU"/>
              </w:rPr>
              <w:t>γι</w:t>
            </w:r>
            <w:proofErr w:type="spellEnd"/>
            <w:r w:rsidRPr="002A58C0">
              <w:rPr>
                <w:i/>
                <w:iCs/>
                <w:lang w:val="en-AU"/>
              </w:rPr>
              <w:t xml:space="preserve">α </w:t>
            </w:r>
            <w:proofErr w:type="spellStart"/>
            <w:r w:rsidRPr="002A58C0">
              <w:rPr>
                <w:i/>
                <w:iCs/>
                <w:lang w:val="en-AU"/>
              </w:rPr>
              <w:t>τη</w:t>
            </w:r>
            <w:proofErr w:type="spellEnd"/>
            <w:r w:rsidRPr="002A58C0">
              <w:rPr>
                <w:i/>
                <w:iCs/>
                <w:lang w:val="en-AU"/>
              </w:rPr>
              <w:t xml:space="preserve"> </w:t>
            </w:r>
            <w:proofErr w:type="spellStart"/>
            <w:r w:rsidRPr="002A58C0">
              <w:rPr>
                <w:i/>
                <w:iCs/>
                <w:lang w:val="en-AU"/>
              </w:rPr>
              <w:t>μόδ</w:t>
            </w:r>
            <w:proofErr w:type="spellEnd"/>
            <w:r w:rsidRPr="002A58C0">
              <w:rPr>
                <w:i/>
                <w:iCs/>
                <w:lang w:val="en-AU"/>
              </w:rPr>
              <w:t xml:space="preserve">α, </w:t>
            </w:r>
            <w:proofErr w:type="spellStart"/>
            <w:r w:rsidRPr="002A58C0">
              <w:rPr>
                <w:i/>
                <w:iCs/>
                <w:lang w:val="en-AU"/>
              </w:rPr>
              <w:t>μιά</w:t>
            </w:r>
            <w:proofErr w:type="spellEnd"/>
            <w:r w:rsidRPr="002A58C0">
              <w:rPr>
                <w:i/>
                <w:iCs/>
                <w:lang w:val="en-AU"/>
              </w:rPr>
              <w:t xml:space="preserve"> </w:t>
            </w:r>
            <w:proofErr w:type="spellStart"/>
            <w:r w:rsidRPr="002A58C0">
              <w:rPr>
                <w:i/>
                <w:iCs/>
                <w:lang w:val="en-AU"/>
              </w:rPr>
              <w:t>μουσική</w:t>
            </w:r>
            <w:proofErr w:type="spellEnd"/>
            <w:r w:rsidRPr="002A58C0">
              <w:rPr>
                <w:i/>
                <w:iCs/>
                <w:lang w:val="en-AU"/>
              </w:rPr>
              <w:t xml:space="preserve"> </w:t>
            </w:r>
            <w:proofErr w:type="spellStart"/>
            <w:r w:rsidRPr="002A58C0">
              <w:rPr>
                <w:i/>
                <w:iCs/>
                <w:lang w:val="en-AU"/>
              </w:rPr>
              <w:t>εκδήλωση</w:t>
            </w:r>
            <w:proofErr w:type="spellEnd"/>
            <w:r w:rsidRPr="002A58C0">
              <w:rPr>
                <w:i/>
                <w:iCs/>
                <w:lang w:val="en-AU"/>
              </w:rPr>
              <w:t>).</w:t>
            </w:r>
            <w:r w:rsidRPr="00587836">
              <w:rPr>
                <w:lang w:val="en-AU"/>
              </w:rPr>
              <w:t xml:space="preserve"> They share their responses to different imaginative texts by expressing and justifying opinions on language use, themes, moods and emotions. They manipulate language and use different techniques to produce imaginative texts for different audiences. When creating texts, they use a variety of grammatical elements, such as passive and active voice (for example, </w:t>
            </w:r>
            <w:r w:rsidRPr="002A58C0">
              <w:rPr>
                <w:i/>
                <w:iCs/>
                <w:lang w:val="en-AU"/>
              </w:rPr>
              <w:t>Κα</w:t>
            </w:r>
            <w:proofErr w:type="spellStart"/>
            <w:r w:rsidRPr="002A58C0">
              <w:rPr>
                <w:i/>
                <w:iCs/>
                <w:lang w:val="en-AU"/>
              </w:rPr>
              <w:t>θόμουν</w:t>
            </w:r>
            <w:proofErr w:type="spellEnd"/>
            <w:r w:rsidRPr="002A58C0">
              <w:rPr>
                <w:i/>
                <w:iCs/>
                <w:lang w:val="en-AU"/>
              </w:rPr>
              <w:t>, Θα κα</w:t>
            </w:r>
            <w:proofErr w:type="spellStart"/>
            <w:r w:rsidRPr="002A58C0">
              <w:rPr>
                <w:i/>
                <w:iCs/>
                <w:lang w:val="en-AU"/>
              </w:rPr>
              <w:t>θίσω</w:t>
            </w:r>
            <w:proofErr w:type="spellEnd"/>
            <w:r w:rsidRPr="002A58C0">
              <w:rPr>
                <w:i/>
                <w:iCs/>
                <w:lang w:val="en-AU"/>
              </w:rPr>
              <w:t xml:space="preserve">, </w:t>
            </w:r>
            <w:proofErr w:type="spellStart"/>
            <w:r w:rsidRPr="002A58C0">
              <w:rPr>
                <w:i/>
                <w:iCs/>
                <w:lang w:val="en-AU"/>
              </w:rPr>
              <w:t>Έλ</w:t>
            </w:r>
            <w:proofErr w:type="spellEnd"/>
            <w:r w:rsidRPr="002A58C0">
              <w:rPr>
                <w:i/>
                <w:iCs/>
                <w:lang w:val="en-AU"/>
              </w:rPr>
              <w:t xml:space="preserve">α </w:t>
            </w:r>
            <w:proofErr w:type="spellStart"/>
            <w:r w:rsidRPr="002A58C0">
              <w:rPr>
                <w:i/>
                <w:iCs/>
                <w:lang w:val="en-AU"/>
              </w:rPr>
              <w:t>κάθισε</w:t>
            </w:r>
            <w:proofErr w:type="spellEnd"/>
            <w:r w:rsidRPr="00587836">
              <w:rPr>
                <w:lang w:val="en-AU"/>
              </w:rPr>
              <w:t xml:space="preserve">), negation (for example, </w:t>
            </w:r>
            <w:proofErr w:type="spellStart"/>
            <w:r w:rsidRPr="002A58C0">
              <w:rPr>
                <w:i/>
                <w:iCs/>
                <w:lang w:val="en-AU"/>
              </w:rPr>
              <w:t>Ούτε</w:t>
            </w:r>
            <w:proofErr w:type="spellEnd"/>
            <w:r w:rsidRPr="002A58C0">
              <w:rPr>
                <w:i/>
                <w:iCs/>
                <w:lang w:val="en-AU"/>
              </w:rPr>
              <w:t xml:space="preserve"> </w:t>
            </w:r>
            <w:proofErr w:type="spellStart"/>
            <w:r w:rsidRPr="002A58C0">
              <w:rPr>
                <w:i/>
                <w:iCs/>
                <w:lang w:val="en-AU"/>
              </w:rPr>
              <w:t>τώρ</w:t>
            </w:r>
            <w:proofErr w:type="spellEnd"/>
            <w:r w:rsidRPr="002A58C0">
              <w:rPr>
                <w:i/>
                <w:iCs/>
                <w:lang w:val="en-AU"/>
              </w:rPr>
              <w:t xml:space="preserve">α, </w:t>
            </w:r>
            <w:proofErr w:type="spellStart"/>
            <w:r w:rsidRPr="002A58C0">
              <w:rPr>
                <w:i/>
                <w:iCs/>
                <w:lang w:val="en-AU"/>
              </w:rPr>
              <w:t>ούτε</w:t>
            </w:r>
            <w:proofErr w:type="spellEnd"/>
            <w:r w:rsidRPr="002A58C0">
              <w:rPr>
                <w:i/>
                <w:iCs/>
                <w:lang w:val="en-AU"/>
              </w:rPr>
              <w:t xml:space="preserve"> π</w:t>
            </w:r>
            <w:proofErr w:type="spellStart"/>
            <w:r w:rsidRPr="002A58C0">
              <w:rPr>
                <w:i/>
                <w:iCs/>
                <w:lang w:val="en-AU"/>
              </w:rPr>
              <w:t>οτέ</w:t>
            </w:r>
            <w:proofErr w:type="spellEnd"/>
            <w:r w:rsidRPr="00587836">
              <w:rPr>
                <w:lang w:val="en-AU"/>
              </w:rPr>
              <w:t>), word order and time clauses (for example</w:t>
            </w:r>
            <w:r w:rsidRPr="002A58C0">
              <w:rPr>
                <w:i/>
                <w:iCs/>
                <w:lang w:val="en-AU"/>
              </w:rPr>
              <w:t xml:space="preserve">, </w:t>
            </w:r>
            <w:proofErr w:type="spellStart"/>
            <w:r w:rsidRPr="002A58C0">
              <w:rPr>
                <w:i/>
                <w:iCs/>
                <w:lang w:val="en-AU"/>
              </w:rPr>
              <w:t>Μιλούσε</w:t>
            </w:r>
            <w:proofErr w:type="spellEnd"/>
            <w:r w:rsidRPr="002A58C0">
              <w:rPr>
                <w:i/>
                <w:iCs/>
                <w:lang w:val="en-AU"/>
              </w:rPr>
              <w:t xml:space="preserve"> </w:t>
            </w:r>
            <w:proofErr w:type="spellStart"/>
            <w:r w:rsidRPr="002A58C0">
              <w:rPr>
                <w:i/>
                <w:iCs/>
                <w:lang w:val="en-AU"/>
              </w:rPr>
              <w:t>στο</w:t>
            </w:r>
            <w:proofErr w:type="spellEnd"/>
            <w:r w:rsidRPr="002A58C0">
              <w:rPr>
                <w:i/>
                <w:iCs/>
                <w:lang w:val="en-AU"/>
              </w:rPr>
              <w:t xml:space="preserve"> </w:t>
            </w:r>
            <w:proofErr w:type="spellStart"/>
            <w:r w:rsidRPr="002A58C0">
              <w:rPr>
                <w:i/>
                <w:iCs/>
                <w:lang w:val="en-AU"/>
              </w:rPr>
              <w:t>τηλέφωνο</w:t>
            </w:r>
            <w:proofErr w:type="spellEnd"/>
            <w:r w:rsidRPr="002A58C0">
              <w:rPr>
                <w:i/>
                <w:iCs/>
                <w:lang w:val="en-AU"/>
              </w:rPr>
              <w:t xml:space="preserve"> </w:t>
            </w:r>
            <w:proofErr w:type="spellStart"/>
            <w:r w:rsidRPr="002A58C0">
              <w:rPr>
                <w:i/>
                <w:iCs/>
                <w:lang w:val="en-AU"/>
              </w:rPr>
              <w:t>ότ</w:t>
            </w:r>
            <w:proofErr w:type="spellEnd"/>
            <w:r w:rsidRPr="002A58C0">
              <w:rPr>
                <w:i/>
                <w:iCs/>
                <w:lang w:val="en-AU"/>
              </w:rPr>
              <w:t xml:space="preserve">αν </w:t>
            </w:r>
            <w:proofErr w:type="spellStart"/>
            <w:r w:rsidRPr="002A58C0">
              <w:rPr>
                <w:i/>
                <w:iCs/>
                <w:lang w:val="en-AU"/>
              </w:rPr>
              <w:t>τον</w:t>
            </w:r>
            <w:proofErr w:type="spellEnd"/>
            <w:r w:rsidRPr="002A58C0">
              <w:rPr>
                <w:i/>
                <w:iCs/>
                <w:lang w:val="en-AU"/>
              </w:rPr>
              <w:t xml:space="preserve"> </w:t>
            </w:r>
            <w:proofErr w:type="spellStart"/>
            <w:r w:rsidRPr="002A58C0">
              <w:rPr>
                <w:i/>
                <w:iCs/>
                <w:lang w:val="en-AU"/>
              </w:rPr>
              <w:t>είδ</w:t>
            </w:r>
            <w:proofErr w:type="spellEnd"/>
            <w:r w:rsidRPr="002A58C0">
              <w:rPr>
                <w:i/>
                <w:iCs/>
                <w:lang w:val="en-AU"/>
              </w:rPr>
              <w:t>α</w:t>
            </w:r>
            <w:r w:rsidRPr="002A58C0">
              <w:rPr>
                <w:lang w:val="en-AU"/>
              </w:rPr>
              <w:t>)</w:t>
            </w:r>
            <w:r w:rsidRPr="00587836">
              <w:rPr>
                <w:lang w:val="en-AU"/>
              </w:rPr>
              <w:t xml:space="preserve">, to shape meaning (for example, </w:t>
            </w:r>
            <w:proofErr w:type="spellStart"/>
            <w:r w:rsidRPr="002A58C0">
              <w:rPr>
                <w:i/>
                <w:iCs/>
                <w:lang w:val="en-AU"/>
              </w:rPr>
              <w:t>Ότ</w:t>
            </w:r>
            <w:proofErr w:type="spellEnd"/>
            <w:r w:rsidRPr="002A58C0">
              <w:rPr>
                <w:i/>
                <w:iCs/>
                <w:lang w:val="en-AU"/>
              </w:rPr>
              <w:t xml:space="preserve">αν </w:t>
            </w:r>
            <w:proofErr w:type="spellStart"/>
            <w:r w:rsidRPr="002A58C0">
              <w:rPr>
                <w:i/>
                <w:iCs/>
                <w:lang w:val="en-AU"/>
              </w:rPr>
              <w:t>έρθεις</w:t>
            </w:r>
            <w:proofErr w:type="spellEnd"/>
            <w:r w:rsidRPr="002A58C0">
              <w:rPr>
                <w:i/>
                <w:iCs/>
                <w:lang w:val="en-AU"/>
              </w:rPr>
              <w:t xml:space="preserve"> σπ</w:t>
            </w:r>
            <w:proofErr w:type="spellStart"/>
            <w:r w:rsidRPr="002A58C0">
              <w:rPr>
                <w:i/>
                <w:iCs/>
                <w:lang w:val="en-AU"/>
              </w:rPr>
              <w:t>ίτι</w:t>
            </w:r>
            <w:proofErr w:type="spellEnd"/>
            <w:r w:rsidRPr="002A58C0">
              <w:rPr>
                <w:i/>
                <w:iCs/>
                <w:lang w:val="en-AU"/>
              </w:rPr>
              <w:t xml:space="preserve"> </w:t>
            </w:r>
            <w:proofErr w:type="spellStart"/>
            <w:r w:rsidRPr="002A58C0">
              <w:rPr>
                <w:i/>
                <w:iCs/>
                <w:lang w:val="en-AU"/>
              </w:rPr>
              <w:lastRenderedPageBreak/>
              <w:t>μου</w:t>
            </w:r>
            <w:proofErr w:type="spellEnd"/>
            <w:r w:rsidRPr="002A58C0">
              <w:rPr>
                <w:i/>
                <w:iCs/>
                <w:lang w:val="en-AU"/>
              </w:rPr>
              <w:t>, θα π</w:t>
            </w:r>
            <w:proofErr w:type="spellStart"/>
            <w:r w:rsidRPr="002A58C0">
              <w:rPr>
                <w:i/>
                <w:iCs/>
                <w:lang w:val="en-AU"/>
              </w:rPr>
              <w:t>άμε</w:t>
            </w:r>
            <w:proofErr w:type="spellEnd"/>
            <w:r w:rsidRPr="002A58C0">
              <w:rPr>
                <w:i/>
                <w:iCs/>
                <w:lang w:val="en-AU"/>
              </w:rPr>
              <w:t xml:space="preserve"> να </w:t>
            </w:r>
            <w:proofErr w:type="spellStart"/>
            <w:r w:rsidRPr="002A58C0">
              <w:rPr>
                <w:i/>
                <w:iCs/>
                <w:lang w:val="en-AU"/>
              </w:rPr>
              <w:t>φάμε</w:t>
            </w:r>
            <w:proofErr w:type="spellEnd"/>
            <w:r w:rsidRPr="002A58C0">
              <w:rPr>
                <w:i/>
                <w:iCs/>
                <w:lang w:val="en-AU"/>
              </w:rPr>
              <w:t xml:space="preserve"> </w:t>
            </w:r>
            <w:proofErr w:type="spellStart"/>
            <w:r w:rsidRPr="002A58C0">
              <w:rPr>
                <w:i/>
                <w:iCs/>
                <w:lang w:val="en-AU"/>
              </w:rPr>
              <w:t>έξω</w:t>
            </w:r>
            <w:proofErr w:type="spellEnd"/>
            <w:r w:rsidRPr="00587836">
              <w:rPr>
                <w:lang w:val="en-AU"/>
              </w:rPr>
              <w:t>). They accurately apply rules of punctuation and spelling to their own written constructions. Students translate and analyse a range of texts, compare interpretations and explain differences. They create a range of bilingual texts that convey intended meaning for a variety of purposes and audiences. They explain the relationship between language, culture and identity, question assumptions and modify language and behaviours in intercultural interactions as appropriate.</w:t>
            </w:r>
          </w:p>
          <w:p w14:paraId="366314EA" w14:textId="77777777" w:rsidR="008919CC" w:rsidRPr="008938C5" w:rsidRDefault="008919CC" w:rsidP="00D72310">
            <w:pPr>
              <w:pStyle w:val="VCAAtabletextnarrow"/>
              <w:rPr>
                <w:lang w:val="en-AU"/>
              </w:rPr>
            </w:pPr>
            <w:r w:rsidRPr="00587836">
              <w:rPr>
                <w:lang w:val="en-AU"/>
              </w:rPr>
              <w:t xml:space="preserve">Students analyse a range of texts to identify cultural elements and perspectives and to explain the interrelationship between linguistic elements, context, purpose, audience and structure. They give examples of how language use varies according to cultural contexts, explaining why Greek interactions differ from those in English or other languages. They explain why Greek, like other languages, is fluid and dynamic as well as solid and influential. They explain ways in which language and culture are interrelated and influence each other. </w:t>
            </w:r>
          </w:p>
        </w:tc>
        <w:tc>
          <w:tcPr>
            <w:tcW w:w="5839" w:type="dxa"/>
            <w:tcBorders>
              <w:top w:val="single" w:sz="4" w:space="0" w:color="auto"/>
              <w:left w:val="single" w:sz="4" w:space="0" w:color="auto"/>
              <w:bottom w:val="single" w:sz="4" w:space="0" w:color="auto"/>
              <w:right w:val="single" w:sz="4" w:space="0" w:color="auto"/>
            </w:tcBorders>
          </w:tcPr>
          <w:p w14:paraId="12263212" w14:textId="77777777" w:rsidR="008919CC" w:rsidRPr="00CE30FD" w:rsidRDefault="008919CC" w:rsidP="00D72310">
            <w:pPr>
              <w:pStyle w:val="VCAAtabletextnarrow"/>
            </w:pPr>
            <w:r w:rsidRPr="00CE30FD">
              <w:lastRenderedPageBreak/>
              <w:t>By the end of Level 10, students contribute to and extend interactions in Greek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5E5BA6F1" w14:textId="77777777" w:rsidR="008919CC" w:rsidRPr="00CE30FD" w:rsidRDefault="008919CC" w:rsidP="00D72310">
            <w:pPr>
              <w:pStyle w:val="VCAAtabletextnarrow"/>
            </w:pPr>
            <w:r w:rsidRPr="00CE30FD">
              <w:t>Students incorporate the features and conventions of spoken Greek to enhance and extend fluency. They demonstrate understanding of the conventions of spoken and written texts, in both formal and informal contexts, and the connections between them. They apply knowledge of language structures and features to make and predict meaning. They analyse Greek texts using metalanguage. They reflect on their own cultural perspectives and identity, and draw on their experience of learning Greek to evaluate how this learning influences their ideas and ways of communicating.</w:t>
            </w:r>
          </w:p>
          <w:p w14:paraId="7D20538C"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5C32268E" w14:textId="197E6AB9" w:rsidR="008919CC" w:rsidRPr="00534085" w:rsidRDefault="008919CC" w:rsidP="008919CC">
            <w:pPr>
              <w:pStyle w:val="VCAAtablebulletnarrow"/>
            </w:pPr>
            <w:r w:rsidRPr="00534085">
              <w:t xml:space="preserve">Achievement standard improved for clarity and teachability. Wording refined to reflect a developmental progression of language learning. </w:t>
            </w:r>
            <w:r>
              <w:t>Greek</w:t>
            </w:r>
            <w:r w:rsidRPr="00534085">
              <w:t xml:space="preserve"> language examples have been moved to </w:t>
            </w:r>
            <w:r w:rsidR="007276B1">
              <w:t xml:space="preserve">elaborations to </w:t>
            </w:r>
            <w:r w:rsidRPr="00534085">
              <w:t>ensure the achievement standard</w:t>
            </w:r>
            <w:r w:rsidR="007276B1">
              <w:t xml:space="preserve"> is</w:t>
            </w:r>
            <w:r w:rsidRPr="00534085">
              <w:t xml:space="preserve"> clear and succinct</w:t>
            </w:r>
          </w:p>
          <w:p w14:paraId="0AFE09CE" w14:textId="77777777" w:rsidR="008919CC" w:rsidRPr="00293B73" w:rsidRDefault="008919CC" w:rsidP="00D72310">
            <w:pPr>
              <w:pStyle w:val="VCAAtablebulletnarrowAC"/>
              <w:numPr>
                <w:ilvl w:val="0"/>
                <w:numId w:val="0"/>
              </w:numPr>
              <w:ind w:left="170"/>
            </w:pPr>
          </w:p>
        </w:tc>
      </w:tr>
    </w:tbl>
    <w:p w14:paraId="551D9BF8" w14:textId="77777777" w:rsidR="008919CC" w:rsidRPr="008938C5" w:rsidRDefault="008919CC" w:rsidP="008919CC">
      <w:pPr>
        <w:pStyle w:val="Heading3"/>
      </w:pPr>
      <w:bookmarkStart w:id="38" w:name="_Toc141100975"/>
      <w:bookmarkStart w:id="39" w:name="_Toc175237877"/>
      <w:r w:rsidRPr="008938C5">
        <w:t>Content descriptions</w:t>
      </w:r>
      <w:bookmarkEnd w:id="38"/>
      <w:bookmarkEnd w:id="39"/>
      <w:r w:rsidRPr="008938C5">
        <w:t xml:space="preserve"> </w:t>
      </w:r>
    </w:p>
    <w:p w14:paraId="6BF5581A" w14:textId="77777777" w:rsidR="008919CC" w:rsidRPr="008938C5" w:rsidRDefault="008919CC" w:rsidP="008919CC">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Greek</w:t>
      </w:r>
      <w:r w:rsidRPr="008938C5">
        <w:rPr>
          <w:lang w:val="en-AU" w:eastAsia="en-AU"/>
        </w:rPr>
        <w:t xml:space="preserve"> </w:t>
      </w:r>
    </w:p>
    <w:p w14:paraId="3E41C393" w14:textId="77777777" w:rsidR="008919CC" w:rsidRPr="008938C5" w:rsidRDefault="008919CC" w:rsidP="008919CC">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w:t>
      </w:r>
      <w:r w:rsidRPr="007B146D">
        <w:rPr>
          <w:lang w:val="en-AU" w:eastAsia="en-AU"/>
        </w:rPr>
        <w:t>Greek</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0CB558C2" w14:textId="77777777" w:rsidTr="00EB0079">
        <w:trPr>
          <w:trHeight w:val="465"/>
          <w:tblHeader/>
        </w:trPr>
        <w:tc>
          <w:tcPr>
            <w:tcW w:w="5839" w:type="dxa"/>
            <w:shd w:val="clear" w:color="auto" w:fill="0076A3"/>
          </w:tcPr>
          <w:p w14:paraId="7BF8A80E"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0D541022"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6CFBA351" w14:textId="77777777" w:rsidR="008919CC" w:rsidRPr="008938C5" w:rsidRDefault="008919CC" w:rsidP="00D72310">
            <w:pPr>
              <w:pStyle w:val="VCAAtableheadingnarrow"/>
              <w:rPr>
                <w:lang w:val="en-AU"/>
              </w:rPr>
            </w:pPr>
            <w:r w:rsidRPr="008938C5">
              <w:rPr>
                <w:lang w:val="en-AU"/>
              </w:rPr>
              <w:t>Comment</w:t>
            </w:r>
          </w:p>
        </w:tc>
      </w:tr>
      <w:tr w:rsidR="008919CC" w:rsidRPr="008938C5" w14:paraId="309673EC" w14:textId="77777777" w:rsidTr="00EB0079">
        <w:trPr>
          <w:trHeight w:val="632"/>
        </w:trPr>
        <w:tc>
          <w:tcPr>
            <w:tcW w:w="5839" w:type="dxa"/>
          </w:tcPr>
          <w:p w14:paraId="241AC78C" w14:textId="77777777" w:rsidR="008919CC" w:rsidRDefault="008919CC" w:rsidP="00D72310">
            <w:pPr>
              <w:pStyle w:val="VCAAtabletextnarrow"/>
              <w:rPr>
                <w:lang w:val="en-AU"/>
              </w:rPr>
            </w:pPr>
            <w:r w:rsidRPr="000E5016">
              <w:rPr>
                <w:lang w:val="en-AU"/>
              </w:rPr>
              <w:t>Initiate, sustain and extend interactions by exchanging experiences, seeking and giving advice, and discussing aspirations and relationships (VCELC171)</w:t>
            </w:r>
          </w:p>
          <w:p w14:paraId="3265FAC3" w14:textId="77777777" w:rsidR="008919CC" w:rsidRPr="008938C5" w:rsidRDefault="008919CC" w:rsidP="00D72310">
            <w:pPr>
              <w:pStyle w:val="VCAAtabletextnarrow"/>
              <w:rPr>
                <w:color w:val="auto"/>
                <w:lang w:val="en-AU" w:eastAsia="en-AU"/>
              </w:rPr>
            </w:pPr>
            <w:r w:rsidRPr="000E5016">
              <w:rPr>
                <w:color w:val="auto"/>
                <w:lang w:val="en-AU" w:eastAsia="en-AU"/>
              </w:rPr>
              <w:t>Participate in and sustain classroom interactions by elaborating on opinions and ideas and discussing the opinions and views of others (VCELC173)</w:t>
            </w:r>
          </w:p>
        </w:tc>
        <w:tc>
          <w:tcPr>
            <w:tcW w:w="5839" w:type="dxa"/>
          </w:tcPr>
          <w:p w14:paraId="0D51C776" w14:textId="77777777" w:rsidR="008919CC" w:rsidRPr="000D6801" w:rsidRDefault="008919CC" w:rsidP="00D72310">
            <w:pPr>
              <w:pStyle w:val="VCAAtabletextnarrow"/>
              <w:rPr>
                <w:i/>
                <w:lang w:eastAsia="en-AU"/>
              </w:rPr>
            </w:pPr>
            <w:r w:rsidRPr="000D6801">
              <w:rPr>
                <w:lang w:val="en-AU" w:eastAsia="en-AU"/>
              </w:rPr>
              <w:t>initiate, sustain and extend exchanges in familiar and unfamiliar contexts related to their own and others’ experiences of the world, adjusting their language in response to others</w:t>
            </w:r>
            <w:r w:rsidRPr="000D6801">
              <w:rPr>
                <w:i/>
                <w:lang w:eastAsia="en-AU"/>
              </w:rPr>
              <w:t xml:space="preserve"> </w:t>
            </w:r>
          </w:p>
          <w:p w14:paraId="155DAB53" w14:textId="77777777" w:rsidR="008919CC" w:rsidRPr="008938C5" w:rsidRDefault="008919CC" w:rsidP="00D72310">
            <w:pPr>
              <w:pStyle w:val="VCAAtabletextnarrow"/>
              <w:rPr>
                <w:color w:val="auto"/>
                <w:lang w:val="en-AU" w:eastAsia="en-AU"/>
              </w:rPr>
            </w:pPr>
            <w:r w:rsidRPr="000D6801">
              <w:rPr>
                <w:color w:val="auto"/>
                <w:lang w:eastAsia="en-AU"/>
              </w:rPr>
              <w:t>VC2LMG10C01</w:t>
            </w:r>
          </w:p>
        </w:tc>
        <w:tc>
          <w:tcPr>
            <w:tcW w:w="2908" w:type="dxa"/>
          </w:tcPr>
          <w:p w14:paraId="45823E22" w14:textId="3617F93A" w:rsidR="008919CC" w:rsidRPr="008938C5" w:rsidRDefault="008919CC" w:rsidP="00D72310">
            <w:pPr>
              <w:pStyle w:val="VCAAtablebulletnarrow"/>
            </w:pPr>
            <w:r>
              <w:t xml:space="preserve">Combined and refined. Removed </w:t>
            </w:r>
            <w:r w:rsidR="003E6593">
              <w:t xml:space="preserve">specific </w:t>
            </w:r>
            <w:r>
              <w:t>elements to be more concise</w:t>
            </w:r>
          </w:p>
        </w:tc>
      </w:tr>
      <w:tr w:rsidR="008919CC" w:rsidRPr="008938C5" w14:paraId="5C7650D9" w14:textId="77777777" w:rsidTr="00EB0079">
        <w:trPr>
          <w:trHeight w:val="632"/>
        </w:trPr>
        <w:tc>
          <w:tcPr>
            <w:tcW w:w="5839" w:type="dxa"/>
          </w:tcPr>
          <w:p w14:paraId="16E9E8D9" w14:textId="77777777" w:rsidR="008919CC" w:rsidRPr="008938C5" w:rsidRDefault="008919CC" w:rsidP="00D72310">
            <w:pPr>
              <w:pStyle w:val="VCAAtabletextnarrow"/>
              <w:rPr>
                <w:color w:val="auto"/>
                <w:lang w:val="en-AU" w:eastAsia="en-AU"/>
              </w:rPr>
            </w:pPr>
            <w:proofErr w:type="gramStart"/>
            <w:r w:rsidRPr="000E5016">
              <w:rPr>
                <w:lang w:val="en-AU"/>
              </w:rPr>
              <w:lastRenderedPageBreak/>
              <w:t>Take action</w:t>
            </w:r>
            <w:proofErr w:type="gramEnd"/>
            <w:r w:rsidRPr="000E5016">
              <w:rPr>
                <w:lang w:val="en-AU"/>
              </w:rPr>
              <w:t>, and contribute ideas and opinions in collaborative tasks, activities and experiences which involve making decisions, negotiating, planning and shared transactions (VCELC172)</w:t>
            </w:r>
          </w:p>
        </w:tc>
        <w:tc>
          <w:tcPr>
            <w:tcW w:w="5839" w:type="dxa"/>
          </w:tcPr>
          <w:p w14:paraId="26968495" w14:textId="77777777" w:rsidR="008919CC" w:rsidRDefault="008919CC" w:rsidP="00D72310">
            <w:pPr>
              <w:pStyle w:val="VCAAtabletextnarrow"/>
              <w:rPr>
                <w:color w:val="auto"/>
                <w:lang w:eastAsia="en-AU"/>
              </w:rPr>
            </w:pPr>
            <w:r w:rsidRPr="000D6801">
              <w:rPr>
                <w:color w:val="auto"/>
                <w:lang w:eastAsia="en-AU"/>
              </w:rPr>
              <w:t xml:space="preserve">contribute to discussions that involve diverse views to negotiate outcomes, address issues and compare experiences  </w:t>
            </w:r>
          </w:p>
          <w:p w14:paraId="776900FF" w14:textId="77777777" w:rsidR="008919CC" w:rsidRPr="008938C5" w:rsidRDefault="008919CC" w:rsidP="00D72310">
            <w:pPr>
              <w:pStyle w:val="VCAAtabletextnarrow"/>
              <w:rPr>
                <w:color w:val="auto"/>
                <w:lang w:val="en-AU" w:eastAsia="en-AU"/>
              </w:rPr>
            </w:pPr>
            <w:r w:rsidRPr="000D6801">
              <w:rPr>
                <w:color w:val="auto"/>
                <w:lang w:eastAsia="en-AU"/>
              </w:rPr>
              <w:t>VC2LMG10C02</w:t>
            </w:r>
          </w:p>
        </w:tc>
        <w:tc>
          <w:tcPr>
            <w:tcW w:w="2908" w:type="dxa"/>
          </w:tcPr>
          <w:p w14:paraId="125831AC" w14:textId="77777777" w:rsidR="008919CC" w:rsidRPr="008938C5" w:rsidRDefault="008919CC" w:rsidP="00D72310">
            <w:pPr>
              <w:pStyle w:val="VCAAtablebulletnarrow"/>
            </w:pPr>
            <w:r w:rsidRPr="009A1E55">
              <w:t>Refined</w:t>
            </w:r>
            <w:r>
              <w:t xml:space="preserve">. Removed specific elements </w:t>
            </w:r>
            <w:r w:rsidRPr="009A1E55">
              <w:t xml:space="preserve">to place </w:t>
            </w:r>
            <w:r>
              <w:t xml:space="preserve">greater </w:t>
            </w:r>
            <w:r w:rsidRPr="009A1E55">
              <w:t>emphasis on communication</w:t>
            </w:r>
          </w:p>
        </w:tc>
      </w:tr>
    </w:tbl>
    <w:p w14:paraId="42088BF8" w14:textId="77777777" w:rsidR="008919CC" w:rsidRPr="008938C5" w:rsidRDefault="008919CC" w:rsidP="008919CC">
      <w:pPr>
        <w:pStyle w:val="Heading5"/>
        <w:rPr>
          <w:lang w:val="en-AU" w:eastAsia="en-AU"/>
        </w:rPr>
      </w:pPr>
      <w:r w:rsidRPr="008938C5">
        <w:rPr>
          <w:lang w:val="en-AU" w:eastAsia="en-AU"/>
        </w:rPr>
        <w:t xml:space="preserve"> Sub-strand: </w:t>
      </w:r>
      <w:r w:rsidRPr="008938C5">
        <w:rPr>
          <w:lang w:val="en-AU"/>
        </w:rPr>
        <w:t>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58E6CE65" w14:textId="77777777" w:rsidTr="00EB0079">
        <w:trPr>
          <w:cantSplit/>
          <w:tblHeader/>
        </w:trPr>
        <w:tc>
          <w:tcPr>
            <w:tcW w:w="5839" w:type="dxa"/>
            <w:shd w:val="clear" w:color="auto" w:fill="0076A3"/>
          </w:tcPr>
          <w:p w14:paraId="5CEE7B97"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4408292C"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0820443F" w14:textId="77777777" w:rsidR="008919CC" w:rsidRPr="008938C5" w:rsidRDefault="008919CC" w:rsidP="00D72310">
            <w:pPr>
              <w:pStyle w:val="VCAAtableheadingnarrow"/>
              <w:rPr>
                <w:lang w:val="en-AU"/>
              </w:rPr>
            </w:pPr>
            <w:r w:rsidRPr="008938C5">
              <w:rPr>
                <w:lang w:val="en-AU"/>
              </w:rPr>
              <w:t>Comment</w:t>
            </w:r>
          </w:p>
        </w:tc>
      </w:tr>
      <w:tr w:rsidR="008919CC" w:rsidRPr="008938C5" w14:paraId="4CDDD6CD" w14:textId="77777777" w:rsidTr="00EB0079">
        <w:trPr>
          <w:cantSplit/>
          <w:trHeight w:val="608"/>
        </w:trPr>
        <w:tc>
          <w:tcPr>
            <w:tcW w:w="5839" w:type="dxa"/>
            <w:shd w:val="clear" w:color="auto" w:fill="FFFFFF" w:themeFill="background1"/>
          </w:tcPr>
          <w:p w14:paraId="049F1370" w14:textId="6571A595" w:rsidR="008919CC" w:rsidRDefault="008919CC" w:rsidP="00D72310">
            <w:pPr>
              <w:pStyle w:val="VCAAtabletextnarrow"/>
              <w:rPr>
                <w:lang w:val="en-AU"/>
              </w:rPr>
            </w:pPr>
            <w:r w:rsidRPr="000E5016">
              <w:rPr>
                <w:lang w:val="en-AU"/>
              </w:rPr>
              <w:t>Obtain, analyse and evaluate information and ideas from multiple spoken, written, print or digital sources on a range of issues (VCELC174)</w:t>
            </w:r>
          </w:p>
          <w:p w14:paraId="1668798D" w14:textId="53EA2EB4" w:rsidR="008919CC" w:rsidRDefault="008919CC" w:rsidP="00D72310">
            <w:pPr>
              <w:pStyle w:val="VCAAtabletextnarrow"/>
              <w:rPr>
                <w:lang w:val="en-AU"/>
              </w:rPr>
            </w:pPr>
            <w:r w:rsidRPr="000E5016">
              <w:rPr>
                <w:lang w:val="en-AU"/>
              </w:rPr>
              <w:t>Adapt and present information, ideas and opinions on a range of issues in a variety of text types and modes selected to suit audience and purpose (VCELC175)</w:t>
            </w:r>
          </w:p>
          <w:p w14:paraId="410BCC8C" w14:textId="77777777" w:rsidR="008919CC" w:rsidRPr="008938C5" w:rsidRDefault="008919CC" w:rsidP="00D72310">
            <w:pPr>
              <w:pStyle w:val="VCAAtabletextnarrow"/>
              <w:rPr>
                <w:lang w:val="en-AU"/>
              </w:rPr>
            </w:pPr>
            <w:r w:rsidRPr="000E5016">
              <w:rPr>
                <w:lang w:val="en-AU"/>
              </w:rPr>
              <w:t>Interpret and discuss different imaginative texts, expressing and justifying opinions on aspects such as themes, mood, emotions and language choices (VCELC176)</w:t>
            </w:r>
          </w:p>
        </w:tc>
        <w:tc>
          <w:tcPr>
            <w:tcW w:w="5839" w:type="dxa"/>
            <w:shd w:val="clear" w:color="auto" w:fill="FFFFFF" w:themeFill="background1"/>
          </w:tcPr>
          <w:p w14:paraId="7CB2E4C8" w14:textId="77777777" w:rsidR="008919CC" w:rsidRPr="0021210C" w:rsidRDefault="008919CC" w:rsidP="00D72310">
            <w:pPr>
              <w:pStyle w:val="VCAAtabletextnarrow"/>
              <w:rPr>
                <w:lang w:val="en-AU"/>
              </w:rPr>
            </w:pPr>
            <w:r>
              <w:rPr>
                <w:lang w:val="en-AU"/>
              </w:rPr>
              <w:t xml:space="preserve">interpret and </w:t>
            </w:r>
            <w:r w:rsidRPr="0021210C">
              <w:rPr>
                <w:lang w:val="en-AU"/>
              </w:rPr>
              <w:t>evaluate information, ideas and perspectives in a broad range of spoken, written</w:t>
            </w:r>
            <w:r>
              <w:rPr>
                <w:lang w:val="en-AU"/>
              </w:rPr>
              <w:t>, viewed</w:t>
            </w:r>
            <w:r w:rsidRPr="0021210C">
              <w:rPr>
                <w:lang w:val="en-AU"/>
              </w:rPr>
              <w:t xml:space="preserve"> and multimodal texts and respond appropriately to context, purpose and audience </w:t>
            </w:r>
          </w:p>
          <w:p w14:paraId="75FFC942" w14:textId="77777777" w:rsidR="008919CC" w:rsidRPr="008938C5" w:rsidRDefault="008919CC" w:rsidP="00D72310">
            <w:pPr>
              <w:pStyle w:val="VCAAtabletextnarrow"/>
              <w:rPr>
                <w:rFonts w:asciiTheme="majorHAnsi" w:hAnsiTheme="majorHAnsi"/>
                <w:lang w:val="en-AU" w:eastAsia="en-AU"/>
              </w:rPr>
            </w:pPr>
            <w:r>
              <w:t>VC2LMG10C03</w:t>
            </w:r>
          </w:p>
        </w:tc>
        <w:tc>
          <w:tcPr>
            <w:tcW w:w="2908" w:type="dxa"/>
          </w:tcPr>
          <w:p w14:paraId="70D8EBE0" w14:textId="77777777" w:rsidR="008919CC" w:rsidRPr="008938C5" w:rsidRDefault="008919CC" w:rsidP="00D72310">
            <w:pPr>
              <w:pStyle w:val="VCAAtablebulletnarrow"/>
              <w:rPr>
                <w:lang w:eastAsia="en-AU"/>
              </w:rPr>
            </w:pPr>
            <w:r>
              <w:t>Combined and refined to be more concise. Reworded to articulate macro skills, including the skill of viewing, to align with VCE</w:t>
            </w:r>
          </w:p>
        </w:tc>
      </w:tr>
      <w:tr w:rsidR="008919CC" w:rsidRPr="008938C5" w14:paraId="2B357AAD" w14:textId="77777777" w:rsidTr="00EB0079">
        <w:trPr>
          <w:cantSplit/>
          <w:trHeight w:val="608"/>
        </w:trPr>
        <w:tc>
          <w:tcPr>
            <w:tcW w:w="5839" w:type="dxa"/>
            <w:shd w:val="clear" w:color="auto" w:fill="FFFFFF" w:themeFill="background1"/>
          </w:tcPr>
          <w:p w14:paraId="3E844A8F" w14:textId="5A0E869B" w:rsidR="008919CC" w:rsidRDefault="008919CC" w:rsidP="00D72310">
            <w:pPr>
              <w:pStyle w:val="VCAAtabletextnarrow"/>
              <w:rPr>
                <w:lang w:val="en-AU" w:eastAsia="en-AU"/>
              </w:rPr>
            </w:pPr>
            <w:r w:rsidRPr="000E5016">
              <w:rPr>
                <w:lang w:val="en-AU"/>
              </w:rPr>
              <w:t>Translate and analyse a range of texts from Greek to English and vice versa, comparing interpretations and explaining differences in meaning (VCELC178)</w:t>
            </w:r>
          </w:p>
          <w:p w14:paraId="742D32C7" w14:textId="77777777" w:rsidR="008919CC" w:rsidRPr="008938C5" w:rsidRDefault="008919CC" w:rsidP="00D72310">
            <w:pPr>
              <w:pStyle w:val="VCAAtabletextnarrow"/>
              <w:rPr>
                <w:lang w:val="en-AU" w:eastAsia="en-AU"/>
              </w:rPr>
            </w:pPr>
            <w:r w:rsidRPr="00CA4A5C">
              <w:rPr>
                <w:lang w:val="en-AU"/>
              </w:rPr>
              <w:t>Discuss the interrelationship between linguistic elements, context, purpose, audience and structure of a wide range of text types, such as poetry, biographies, blogs, emails and advertisements, and identify how cultural elements are incorporated (VCELU184)</w:t>
            </w:r>
          </w:p>
        </w:tc>
        <w:tc>
          <w:tcPr>
            <w:tcW w:w="5839" w:type="dxa"/>
            <w:shd w:val="clear" w:color="auto" w:fill="FFFFFF" w:themeFill="background1"/>
          </w:tcPr>
          <w:p w14:paraId="0501EC8A" w14:textId="77777777" w:rsidR="008919CC" w:rsidRPr="0021210C" w:rsidRDefault="008919CC" w:rsidP="00D72310">
            <w:pPr>
              <w:pStyle w:val="VCAAtabletextnarrow"/>
              <w:rPr>
                <w:lang w:val="en-AU"/>
              </w:rPr>
            </w:pPr>
            <w:r>
              <w:rPr>
                <w:lang w:val="en-AU"/>
              </w:rPr>
              <w:t>apply strategies to respond to</w:t>
            </w:r>
            <w:r w:rsidRPr="0021210C">
              <w:rPr>
                <w:lang w:val="en-AU"/>
              </w:rPr>
              <w:t xml:space="preserve"> non-verbal, spoken and written interactions and</w:t>
            </w:r>
            <w:r>
              <w:rPr>
                <w:lang w:val="en-AU"/>
              </w:rPr>
              <w:t xml:space="preserve"> produce</w:t>
            </w:r>
            <w:r w:rsidRPr="0021210C">
              <w:rPr>
                <w:lang w:val="en-AU"/>
              </w:rPr>
              <w:t xml:space="preserve"> texts to convey meaning and intercultural understanding in familiar and unfamiliar contexts  </w:t>
            </w:r>
          </w:p>
          <w:p w14:paraId="35DC2181" w14:textId="77777777" w:rsidR="008919CC" w:rsidRPr="008938C5" w:rsidRDefault="008919CC" w:rsidP="00D72310">
            <w:pPr>
              <w:pStyle w:val="VCAAtabletextnarrow"/>
              <w:rPr>
                <w:rFonts w:asciiTheme="majorHAnsi" w:hAnsiTheme="majorHAnsi"/>
                <w:lang w:val="en-AU" w:eastAsia="en-AU"/>
              </w:rPr>
            </w:pPr>
            <w:r>
              <w:t>VC2LMG10C04</w:t>
            </w:r>
          </w:p>
        </w:tc>
        <w:tc>
          <w:tcPr>
            <w:tcW w:w="2908" w:type="dxa"/>
          </w:tcPr>
          <w:p w14:paraId="58FE349E" w14:textId="02140634" w:rsidR="008919CC" w:rsidRPr="008938C5" w:rsidRDefault="008919CC" w:rsidP="00D72310">
            <w:pPr>
              <w:pStyle w:val="VCAAtablebulletnarrow"/>
            </w:pPr>
            <w:r w:rsidRPr="00E71FDE">
              <w:t>Combined and refined. Pedagogy has been shifted to elaborations. Incorporated reference to ‘intercultural understanding’ to make it more explicit</w:t>
            </w:r>
          </w:p>
        </w:tc>
      </w:tr>
      <w:tr w:rsidR="008919CC" w:rsidRPr="008938C5" w14:paraId="3B50DF34" w14:textId="77777777" w:rsidTr="00EB0079">
        <w:trPr>
          <w:cantSplit/>
          <w:trHeight w:val="608"/>
        </w:trPr>
        <w:tc>
          <w:tcPr>
            <w:tcW w:w="5839" w:type="dxa"/>
            <w:shd w:val="clear" w:color="auto" w:fill="FFFFFF" w:themeFill="background1"/>
          </w:tcPr>
          <w:p w14:paraId="231DFE3F" w14:textId="7A4ED2A1" w:rsidR="008919CC" w:rsidRPr="00100C39" w:rsidRDefault="008919CC" w:rsidP="00D72310">
            <w:pPr>
              <w:pStyle w:val="VCAAtabletextnarrow"/>
              <w:rPr>
                <w:highlight w:val="yellow"/>
                <w:lang w:val="en-AU"/>
              </w:rPr>
            </w:pPr>
            <w:r w:rsidRPr="006E225D">
              <w:rPr>
                <w:lang w:val="en-AU"/>
              </w:rPr>
              <w:t>Create a range of bilingual texts for a variety of purposes and audiences, reflecting on how meaning can be conveyed effectively (VCELC179)</w:t>
            </w:r>
          </w:p>
        </w:tc>
        <w:tc>
          <w:tcPr>
            <w:tcW w:w="5839" w:type="dxa"/>
            <w:shd w:val="clear" w:color="auto" w:fill="F2F2F2" w:themeFill="background1" w:themeFillShade="F2"/>
          </w:tcPr>
          <w:p w14:paraId="50AF8590" w14:textId="77777777" w:rsidR="008919CC" w:rsidRPr="008938C5" w:rsidRDefault="008919CC" w:rsidP="00D72310">
            <w:pPr>
              <w:pStyle w:val="VCAAtabletextnarrow"/>
              <w:rPr>
                <w:rFonts w:asciiTheme="majorHAnsi" w:hAnsiTheme="majorHAnsi"/>
                <w:lang w:val="en-AU" w:eastAsia="en-AU"/>
              </w:rPr>
            </w:pPr>
          </w:p>
        </w:tc>
        <w:tc>
          <w:tcPr>
            <w:tcW w:w="2908" w:type="dxa"/>
          </w:tcPr>
          <w:p w14:paraId="78A3B482" w14:textId="77777777" w:rsidR="008919CC" w:rsidRPr="008938C5" w:rsidRDefault="008919CC" w:rsidP="00D72310">
            <w:pPr>
              <w:pStyle w:val="VCAAtablebulletnarrow"/>
            </w:pPr>
            <w:r w:rsidRPr="00E71FDE">
              <w:t>Removed</w:t>
            </w:r>
          </w:p>
        </w:tc>
      </w:tr>
    </w:tbl>
    <w:p w14:paraId="288FB106" w14:textId="77777777" w:rsidR="008919CC" w:rsidRPr="008938C5" w:rsidRDefault="008919CC" w:rsidP="008919CC">
      <w:pPr>
        <w:pStyle w:val="Heading5"/>
        <w:rPr>
          <w:lang w:val="en-AU" w:eastAsia="en-AU"/>
        </w:rPr>
      </w:pPr>
      <w:r w:rsidRPr="008938C5">
        <w:rPr>
          <w:lang w:val="en-AU" w:eastAsia="en-AU"/>
        </w:rPr>
        <w:lastRenderedPageBreak/>
        <w:t xml:space="preserve">Sub-strand: </w:t>
      </w:r>
      <w:r w:rsidRPr="008938C5">
        <w:rPr>
          <w:lang w:val="en-AU"/>
        </w:rPr>
        <w:t xml:space="preserve">Creating text in </w:t>
      </w:r>
      <w:r w:rsidRPr="007B146D">
        <w:rPr>
          <w:lang w:val="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1CE0CD20" w14:textId="77777777" w:rsidTr="00EB0079">
        <w:trPr>
          <w:cantSplit/>
          <w:tblHeader/>
        </w:trPr>
        <w:tc>
          <w:tcPr>
            <w:tcW w:w="5839" w:type="dxa"/>
            <w:shd w:val="clear" w:color="auto" w:fill="0076A3"/>
          </w:tcPr>
          <w:p w14:paraId="2B86F292"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73149823"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781D7364" w14:textId="77777777" w:rsidR="008919CC" w:rsidRPr="008938C5" w:rsidRDefault="008919CC" w:rsidP="00D72310">
            <w:pPr>
              <w:pStyle w:val="VCAAtableheadingnarrow"/>
              <w:rPr>
                <w:lang w:val="en-AU"/>
              </w:rPr>
            </w:pPr>
            <w:r w:rsidRPr="008938C5">
              <w:rPr>
                <w:lang w:val="en-AU"/>
              </w:rPr>
              <w:t>Comment</w:t>
            </w:r>
          </w:p>
        </w:tc>
      </w:tr>
      <w:tr w:rsidR="008919CC" w:rsidRPr="008938C5" w14:paraId="2DC7F916" w14:textId="77777777" w:rsidTr="00EB0079">
        <w:trPr>
          <w:cantSplit/>
          <w:trHeight w:val="608"/>
        </w:trPr>
        <w:tc>
          <w:tcPr>
            <w:tcW w:w="5839" w:type="dxa"/>
            <w:shd w:val="clear" w:color="auto" w:fill="FFFFFF" w:themeFill="background1"/>
          </w:tcPr>
          <w:p w14:paraId="7729F999" w14:textId="77777777" w:rsidR="008919CC" w:rsidRPr="008938C5" w:rsidRDefault="008919CC" w:rsidP="00D72310">
            <w:pPr>
              <w:pStyle w:val="VCAAtabletextnarrow"/>
              <w:rPr>
                <w:lang w:val="en-AU"/>
              </w:rPr>
            </w:pPr>
            <w:r w:rsidRPr="000E5016">
              <w:rPr>
                <w:lang w:val="en-AU"/>
              </w:rPr>
              <w:t>Create and perform a variety of imaginative texts for different audiences, manipulating language and experimenting with different techniques such as imagery or sound effects (VCELC177)</w:t>
            </w:r>
          </w:p>
        </w:tc>
        <w:tc>
          <w:tcPr>
            <w:tcW w:w="5839" w:type="dxa"/>
            <w:shd w:val="clear" w:color="auto" w:fill="FFFFFF" w:themeFill="background1"/>
          </w:tcPr>
          <w:p w14:paraId="20594C88" w14:textId="77777777" w:rsidR="008919CC" w:rsidRPr="0021210C" w:rsidRDefault="008919CC" w:rsidP="00D72310">
            <w:pPr>
              <w:pStyle w:val="VCAAtabletextnarrow"/>
              <w:rPr>
                <w:lang w:val="en-AU"/>
              </w:rPr>
            </w:pPr>
            <w:r w:rsidRPr="0021210C">
              <w:rPr>
                <w:lang w:val="en-AU"/>
              </w:rPr>
              <w:t xml:space="preserve">create and present texts for diverse contexts and purposes, selecting vocabulary, expressions, grammatical structures and a range of </w:t>
            </w:r>
            <w:r>
              <w:rPr>
                <w:lang w:val="en-AU"/>
              </w:rPr>
              <w:t xml:space="preserve">textual </w:t>
            </w:r>
            <w:r w:rsidRPr="0021210C">
              <w:rPr>
                <w:lang w:val="en-AU"/>
              </w:rPr>
              <w:t xml:space="preserve">conventions to engage different audiences  </w:t>
            </w:r>
          </w:p>
          <w:p w14:paraId="1CD9D141" w14:textId="77777777" w:rsidR="008919CC" w:rsidRPr="008938C5" w:rsidRDefault="008919CC" w:rsidP="00D72310">
            <w:pPr>
              <w:pStyle w:val="VCAAtabletextnarrow"/>
              <w:rPr>
                <w:rFonts w:asciiTheme="majorHAnsi" w:hAnsiTheme="majorHAnsi"/>
                <w:lang w:val="en-AU" w:eastAsia="en-AU"/>
              </w:rPr>
            </w:pPr>
            <w:r>
              <w:t>VC2LMG10C05</w:t>
            </w:r>
          </w:p>
        </w:tc>
        <w:tc>
          <w:tcPr>
            <w:tcW w:w="2908" w:type="dxa"/>
          </w:tcPr>
          <w:p w14:paraId="6B3D67E7" w14:textId="73442201" w:rsidR="008919CC" w:rsidRPr="008938C5" w:rsidRDefault="008919CC" w:rsidP="00D72310">
            <w:pPr>
              <w:pStyle w:val="VCAAtablebulletnarrow"/>
              <w:rPr>
                <w:lang w:eastAsia="en-AU"/>
              </w:rPr>
            </w:pPr>
            <w:r>
              <w:t xml:space="preserve">Refined and broadened context to </w:t>
            </w:r>
            <w:r w:rsidR="003E6593">
              <w:t>support creation of a greater range of texts in Greek</w:t>
            </w:r>
          </w:p>
        </w:tc>
      </w:tr>
    </w:tbl>
    <w:p w14:paraId="6BAB97AF" w14:textId="77777777" w:rsidR="008919CC" w:rsidRPr="008938C5" w:rsidRDefault="008919CC" w:rsidP="008919CC">
      <w:pPr>
        <w:pStyle w:val="Heading4"/>
        <w:rPr>
          <w:lang w:val="en-AU"/>
        </w:rPr>
      </w:pPr>
      <w:r>
        <w:rPr>
          <w:lang w:val="en-AU" w:eastAsia="en-AU"/>
        </w:rPr>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r w:rsidRPr="008938C5">
        <w:rPr>
          <w:lang w:val="en-AU" w:eastAsia="en-AU"/>
        </w:rPr>
        <w:t xml:space="preserve"> </w:t>
      </w:r>
    </w:p>
    <w:p w14:paraId="30E6F47C" w14:textId="77777777" w:rsidR="008919CC" w:rsidRPr="008938C5" w:rsidRDefault="008919CC" w:rsidP="008919CC">
      <w:pPr>
        <w:pStyle w:val="Heading5"/>
        <w:rPr>
          <w:lang w:val="en-AU" w:eastAsia="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01EDBE21" w14:textId="77777777" w:rsidTr="00EB0079">
        <w:trPr>
          <w:cantSplit/>
          <w:tblHeader/>
        </w:trPr>
        <w:tc>
          <w:tcPr>
            <w:tcW w:w="5839" w:type="dxa"/>
            <w:shd w:val="clear" w:color="auto" w:fill="0076A3"/>
          </w:tcPr>
          <w:p w14:paraId="273DFFB5"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1087813F"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9761418" w14:textId="77777777" w:rsidR="008919CC" w:rsidRPr="008938C5" w:rsidRDefault="008919CC" w:rsidP="00D72310">
            <w:pPr>
              <w:pStyle w:val="VCAAtableheadingnarrow"/>
              <w:rPr>
                <w:lang w:val="en-AU"/>
              </w:rPr>
            </w:pPr>
            <w:r w:rsidRPr="008938C5">
              <w:rPr>
                <w:lang w:val="en-AU"/>
              </w:rPr>
              <w:t>Comment</w:t>
            </w:r>
          </w:p>
        </w:tc>
      </w:tr>
      <w:tr w:rsidR="008919CC" w:rsidRPr="008938C5" w14:paraId="505D0A36" w14:textId="77777777" w:rsidTr="00EB0079">
        <w:trPr>
          <w:cantSplit/>
          <w:trHeight w:val="608"/>
        </w:trPr>
        <w:tc>
          <w:tcPr>
            <w:tcW w:w="5839" w:type="dxa"/>
            <w:shd w:val="clear" w:color="auto" w:fill="FFFFFF" w:themeFill="background1"/>
          </w:tcPr>
          <w:p w14:paraId="18A3B090" w14:textId="77777777" w:rsidR="008919CC" w:rsidRPr="008938C5" w:rsidRDefault="008919CC" w:rsidP="00D72310">
            <w:pPr>
              <w:pStyle w:val="VCAAtabletextnarrow"/>
              <w:rPr>
                <w:lang w:val="en-AU"/>
              </w:rPr>
            </w:pPr>
            <w:r w:rsidRPr="000E5016">
              <w:rPr>
                <w:lang w:val="en-AU"/>
              </w:rPr>
              <w:t>Use pronunciation rules and apply features of spoken Greek such as intonation, stress and rhythm to polysyllabic words, and extend to more advanced spelling and punctuation rules (VCELU182)</w:t>
            </w:r>
          </w:p>
        </w:tc>
        <w:tc>
          <w:tcPr>
            <w:tcW w:w="5839" w:type="dxa"/>
            <w:shd w:val="clear" w:color="auto" w:fill="FFFFFF" w:themeFill="background1"/>
          </w:tcPr>
          <w:p w14:paraId="5AB93D1C" w14:textId="77777777" w:rsidR="008919CC" w:rsidRDefault="008919CC" w:rsidP="00D72310">
            <w:pPr>
              <w:pStyle w:val="VCAAtabletextnarrow"/>
              <w:rPr>
                <w:lang w:val="en-AU"/>
              </w:rPr>
            </w:pPr>
            <w:r w:rsidRPr="00742E5E">
              <w:rPr>
                <w:lang w:val="en-AU"/>
              </w:rPr>
              <w:t xml:space="preserve">apply features and conventions of spoken </w:t>
            </w:r>
            <w:r>
              <w:rPr>
                <w:lang w:val="en-AU"/>
              </w:rPr>
              <w:t>Greek</w:t>
            </w:r>
            <w:r w:rsidRPr="00742E5E">
              <w:rPr>
                <w:lang w:val="en-AU"/>
              </w:rPr>
              <w:t xml:space="preserve"> to extend fluency, and to respond to and create a range of texts in familiar and unfamiliar contexts </w:t>
            </w:r>
          </w:p>
          <w:p w14:paraId="0F6A3FE1" w14:textId="77777777" w:rsidR="008919CC" w:rsidRPr="008938C5" w:rsidRDefault="008919CC" w:rsidP="00D72310">
            <w:pPr>
              <w:pStyle w:val="VCAAtabletextnarrow"/>
              <w:rPr>
                <w:rFonts w:asciiTheme="majorHAnsi" w:hAnsiTheme="majorHAnsi"/>
                <w:lang w:val="en-AU" w:eastAsia="en-AU"/>
              </w:rPr>
            </w:pPr>
            <w:r>
              <w:t>VC2LMG10U01</w:t>
            </w:r>
          </w:p>
        </w:tc>
        <w:tc>
          <w:tcPr>
            <w:tcW w:w="2908" w:type="dxa"/>
          </w:tcPr>
          <w:p w14:paraId="7A215302" w14:textId="01D61157" w:rsidR="008919CC" w:rsidRPr="008938C5" w:rsidRDefault="008919CC" w:rsidP="00D72310">
            <w:pPr>
              <w:pStyle w:val="VCAAtablebulletnarrow"/>
            </w:pPr>
            <w:r>
              <w:t xml:space="preserve">Refined. </w:t>
            </w:r>
            <w:r w:rsidR="003E6593">
              <w:t>M</w:t>
            </w:r>
            <w:r>
              <w:t xml:space="preserve">oved </w:t>
            </w:r>
            <w:r w:rsidR="003E6593">
              <w:t xml:space="preserve">specific </w:t>
            </w:r>
            <w:r>
              <w:t xml:space="preserve">language elements to </w:t>
            </w:r>
            <w:r w:rsidR="003E6593">
              <w:t>elaborations</w:t>
            </w:r>
          </w:p>
          <w:p w14:paraId="6B7A5D60" w14:textId="77777777" w:rsidR="008919CC" w:rsidRPr="008938C5" w:rsidRDefault="008919CC" w:rsidP="00D72310">
            <w:pPr>
              <w:pStyle w:val="VCAAtablebulletnarrowVC"/>
              <w:numPr>
                <w:ilvl w:val="0"/>
                <w:numId w:val="0"/>
              </w:numPr>
              <w:ind w:left="170"/>
            </w:pPr>
          </w:p>
        </w:tc>
      </w:tr>
      <w:tr w:rsidR="008919CC" w:rsidRPr="008938C5" w14:paraId="06E3935F" w14:textId="77777777" w:rsidTr="00EB0079">
        <w:trPr>
          <w:cantSplit/>
          <w:trHeight w:val="608"/>
        </w:trPr>
        <w:tc>
          <w:tcPr>
            <w:tcW w:w="5839" w:type="dxa"/>
            <w:shd w:val="clear" w:color="auto" w:fill="FFFFFF" w:themeFill="background1"/>
          </w:tcPr>
          <w:p w14:paraId="1C5D8778" w14:textId="77777777" w:rsidR="008919CC" w:rsidRPr="008938C5" w:rsidRDefault="008919CC" w:rsidP="00D72310">
            <w:pPr>
              <w:pStyle w:val="VCAAtabletextnarrow"/>
              <w:rPr>
                <w:rFonts w:asciiTheme="majorHAnsi" w:hAnsiTheme="majorHAnsi"/>
                <w:lang w:val="en-AU" w:eastAsia="en-AU"/>
              </w:rPr>
            </w:pPr>
            <w:r w:rsidRPr="000E5016">
              <w:rPr>
                <w:lang w:val="en-AU"/>
              </w:rPr>
              <w:t>Understand and apply grammatical structures, such as passive and active voice, negation, word order and time clauses, recognising that they serve particular functions and that grammatical choices shape meaning (VCELU183)</w:t>
            </w:r>
          </w:p>
        </w:tc>
        <w:tc>
          <w:tcPr>
            <w:tcW w:w="5839" w:type="dxa"/>
            <w:shd w:val="clear" w:color="auto" w:fill="FFFFFF" w:themeFill="background1"/>
          </w:tcPr>
          <w:p w14:paraId="4B22D5DE" w14:textId="77777777" w:rsidR="008919CC" w:rsidRDefault="008919CC" w:rsidP="00D72310">
            <w:pPr>
              <w:pStyle w:val="VCAAtabletextnarrow"/>
              <w:rPr>
                <w:lang w:val="en-AU"/>
              </w:rPr>
            </w:pPr>
            <w:r w:rsidRPr="00197A6C">
              <w:rPr>
                <w:lang w:val="en-AU"/>
              </w:rPr>
              <w:t>apply understanding of context and grammatical structures to predict meaning</w:t>
            </w:r>
            <w:r>
              <w:rPr>
                <w:lang w:val="en-AU"/>
              </w:rPr>
              <w:t>,</w:t>
            </w:r>
            <w:r w:rsidRPr="00197A6C">
              <w:rPr>
                <w:lang w:val="en-AU"/>
              </w:rPr>
              <w:t xml:space="preserve"> and</w:t>
            </w:r>
            <w:r>
              <w:rPr>
                <w:lang w:val="en-AU"/>
              </w:rPr>
              <w:t xml:space="preserve"> to</w:t>
            </w:r>
            <w:r w:rsidRPr="00197A6C">
              <w:rPr>
                <w:lang w:val="en-AU"/>
              </w:rPr>
              <w:t xml:space="preserve"> </w:t>
            </w:r>
            <w:r>
              <w:rPr>
                <w:lang w:val="en-AU"/>
              </w:rPr>
              <w:t xml:space="preserve">respond to and </w:t>
            </w:r>
            <w:r w:rsidRPr="00197A6C">
              <w:rPr>
                <w:lang w:val="en-AU"/>
              </w:rPr>
              <w:t xml:space="preserve">create a range of texts </w:t>
            </w:r>
            <w:r>
              <w:rPr>
                <w:lang w:val="en-AU"/>
              </w:rPr>
              <w:t>that</w:t>
            </w:r>
            <w:r w:rsidRPr="00197A6C">
              <w:rPr>
                <w:lang w:val="en-AU"/>
              </w:rPr>
              <w:t xml:space="preserve"> include some complex structures, ideas and conventions appropriate to formality and text type</w:t>
            </w:r>
          </w:p>
          <w:p w14:paraId="1273863C" w14:textId="77777777" w:rsidR="008919CC" w:rsidRPr="008938C5" w:rsidRDefault="008919CC" w:rsidP="00D72310">
            <w:pPr>
              <w:pStyle w:val="VCAAtabletextnarrow"/>
              <w:rPr>
                <w:rFonts w:asciiTheme="majorHAnsi" w:hAnsiTheme="majorHAnsi"/>
                <w:lang w:val="en-AU" w:eastAsia="en-AU"/>
              </w:rPr>
            </w:pPr>
            <w:r>
              <w:t>VC2LMG10U02</w:t>
            </w:r>
          </w:p>
        </w:tc>
        <w:tc>
          <w:tcPr>
            <w:tcW w:w="2908" w:type="dxa"/>
          </w:tcPr>
          <w:p w14:paraId="6BA7292D" w14:textId="22E5533F" w:rsidR="008919CC" w:rsidRPr="008938C5" w:rsidRDefault="008919CC" w:rsidP="00556B1B">
            <w:pPr>
              <w:pStyle w:val="VCAAtablebulletnarrow"/>
            </w:pPr>
            <w:r>
              <w:t xml:space="preserve">Refined. </w:t>
            </w:r>
            <w:r w:rsidR="003E6593">
              <w:t xml:space="preserve">Specific </w:t>
            </w:r>
            <w:r>
              <w:t>language elements moved to elaborations. Added ‘respond’ to support students to demonstrate their understanding</w:t>
            </w:r>
          </w:p>
        </w:tc>
      </w:tr>
      <w:tr w:rsidR="008919CC" w:rsidRPr="008938C5" w14:paraId="1015B290" w14:textId="77777777" w:rsidTr="00EB0079">
        <w:trPr>
          <w:cantSplit/>
          <w:trHeight w:val="608"/>
        </w:trPr>
        <w:tc>
          <w:tcPr>
            <w:tcW w:w="5839" w:type="dxa"/>
            <w:shd w:val="clear" w:color="auto" w:fill="auto"/>
          </w:tcPr>
          <w:p w14:paraId="0A1B9712" w14:textId="3CF36106" w:rsidR="008919CC" w:rsidRPr="005107F5" w:rsidRDefault="008919CC" w:rsidP="00D72310">
            <w:pPr>
              <w:pStyle w:val="VCAAtabletextnarrow"/>
              <w:rPr>
                <w:b/>
                <w:lang w:val="en-AU" w:eastAsia="en-AU"/>
              </w:rPr>
            </w:pPr>
            <w:r w:rsidRPr="000E5016">
              <w:rPr>
                <w:lang w:val="en-AU" w:eastAsia="en-AU"/>
              </w:rPr>
              <w:t>Reflect on the dynamic and ecological nature of language, recognising that Modern Greek still uses some words and phrases from earlier Greek versions of its language, and that all languages influence each other (VCELU186)</w:t>
            </w:r>
          </w:p>
        </w:tc>
        <w:tc>
          <w:tcPr>
            <w:tcW w:w="5839" w:type="dxa"/>
            <w:shd w:val="clear" w:color="auto" w:fill="FFFFFF" w:themeFill="background1"/>
          </w:tcPr>
          <w:p w14:paraId="5F7F5372" w14:textId="77777777" w:rsidR="008919CC" w:rsidRPr="0021210C" w:rsidRDefault="008919CC" w:rsidP="00D72310">
            <w:pPr>
              <w:pStyle w:val="VCAAtabletextnarrow"/>
              <w:rPr>
                <w:lang w:val="en-AU"/>
              </w:rPr>
            </w:pPr>
            <w:r w:rsidRPr="0021210C">
              <w:rPr>
                <w:lang w:val="en-AU"/>
              </w:rPr>
              <w:t>reflect on and evaluate Greek texts, using metalanguage to analyse language structures and features</w:t>
            </w:r>
          </w:p>
          <w:p w14:paraId="32B12850" w14:textId="77777777" w:rsidR="008919CC" w:rsidRPr="008938C5" w:rsidRDefault="008919CC" w:rsidP="00D72310">
            <w:pPr>
              <w:pStyle w:val="VCAAtabletextnarrow"/>
              <w:rPr>
                <w:rFonts w:asciiTheme="majorHAnsi" w:hAnsiTheme="majorHAnsi"/>
                <w:lang w:val="en-AU" w:eastAsia="en-AU"/>
              </w:rPr>
            </w:pPr>
            <w:r>
              <w:t>VC2LMG10U03</w:t>
            </w:r>
          </w:p>
        </w:tc>
        <w:tc>
          <w:tcPr>
            <w:tcW w:w="2908" w:type="dxa"/>
          </w:tcPr>
          <w:p w14:paraId="51644E1E" w14:textId="77777777" w:rsidR="008919CC" w:rsidRPr="008938C5" w:rsidRDefault="008919CC" w:rsidP="00D72310">
            <w:pPr>
              <w:pStyle w:val="VCAAtablebulletnarrow"/>
            </w:pPr>
            <w:r>
              <w:t>R</w:t>
            </w:r>
            <w:r w:rsidRPr="00BC5BD6">
              <w:t xml:space="preserve">efined </w:t>
            </w:r>
            <w:r>
              <w:t>to be more concise by relocating examples to elaborations. A</w:t>
            </w:r>
            <w:r w:rsidRPr="00BC5BD6">
              <w:t xml:space="preserve">dded explicit reference to metalanguage to support literacy </w:t>
            </w:r>
            <w:r>
              <w:t xml:space="preserve">development </w:t>
            </w:r>
            <w:r w:rsidRPr="00BC5BD6">
              <w:t>more broadly</w:t>
            </w:r>
          </w:p>
        </w:tc>
      </w:tr>
    </w:tbl>
    <w:p w14:paraId="2B6FF3BD" w14:textId="77777777" w:rsidR="008919CC" w:rsidRPr="008938C5" w:rsidRDefault="008919CC" w:rsidP="008919CC">
      <w:pPr>
        <w:pStyle w:val="Heading5"/>
        <w:rPr>
          <w:lang w:val="en-AU"/>
        </w:rPr>
      </w:pPr>
      <w:r w:rsidRPr="008938C5">
        <w:rPr>
          <w:lang w:val="en-AU"/>
        </w:rPr>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5B96E5B5" w14:textId="77777777" w:rsidTr="00EB0079">
        <w:trPr>
          <w:cantSplit/>
          <w:tblHeader/>
        </w:trPr>
        <w:tc>
          <w:tcPr>
            <w:tcW w:w="5839" w:type="dxa"/>
            <w:shd w:val="clear" w:color="auto" w:fill="0076A3"/>
          </w:tcPr>
          <w:p w14:paraId="00E660B2"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211847A3"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B80E9D2" w14:textId="77777777" w:rsidR="008919CC" w:rsidRPr="008938C5" w:rsidRDefault="008919CC" w:rsidP="00D72310">
            <w:pPr>
              <w:pStyle w:val="VCAAtableheadingnarrow"/>
              <w:rPr>
                <w:lang w:val="en-AU"/>
              </w:rPr>
            </w:pPr>
            <w:r w:rsidRPr="008938C5">
              <w:rPr>
                <w:lang w:val="en-AU"/>
              </w:rPr>
              <w:t>Comment</w:t>
            </w:r>
          </w:p>
        </w:tc>
      </w:tr>
      <w:tr w:rsidR="008919CC" w:rsidRPr="008938C5" w14:paraId="341483E6" w14:textId="77777777" w:rsidTr="00EB0079">
        <w:trPr>
          <w:cantSplit/>
          <w:trHeight w:val="608"/>
        </w:trPr>
        <w:tc>
          <w:tcPr>
            <w:tcW w:w="5839" w:type="dxa"/>
            <w:shd w:val="clear" w:color="auto" w:fill="FFFFFF" w:themeFill="background1"/>
          </w:tcPr>
          <w:p w14:paraId="137D3725" w14:textId="5FDE0ACE" w:rsidR="008919CC" w:rsidRDefault="008919CC" w:rsidP="00D72310">
            <w:pPr>
              <w:pStyle w:val="VCAAtabletextnarrow"/>
              <w:rPr>
                <w:lang w:val="en-AU"/>
              </w:rPr>
            </w:pPr>
            <w:r w:rsidRPr="000E5016">
              <w:rPr>
                <w:lang w:val="en-AU"/>
              </w:rPr>
              <w:t>Understand that language, culture and communication are interrelated and shaped by each other, and recognise how this impacts on attitudes and beliefs (VCELU187)</w:t>
            </w:r>
            <w:r w:rsidRPr="00C511F9">
              <w:rPr>
                <w:lang w:val="en-AU"/>
              </w:rPr>
              <w:t xml:space="preserve"> </w:t>
            </w:r>
          </w:p>
          <w:p w14:paraId="6D34E672" w14:textId="645162B1" w:rsidR="008919CC" w:rsidRDefault="008919CC" w:rsidP="00D72310">
            <w:pPr>
              <w:pStyle w:val="VCAAtabletextnarrow"/>
              <w:rPr>
                <w:lang w:val="en-AU"/>
              </w:rPr>
            </w:pPr>
            <w:r w:rsidRPr="00C511F9">
              <w:rPr>
                <w:lang w:val="en-AU"/>
              </w:rPr>
              <w:t>Reflect on issues related to intercultural experiences, questioning preconceptions and generalisations, and taking responsibility for modifying language and behaviours (VCELC180)</w:t>
            </w:r>
            <w:r w:rsidRPr="00FA592A">
              <w:rPr>
                <w:lang w:val="en-AU"/>
              </w:rPr>
              <w:t xml:space="preserve"> </w:t>
            </w:r>
          </w:p>
          <w:p w14:paraId="525B9802" w14:textId="214402AF" w:rsidR="008919CC" w:rsidRDefault="008919CC" w:rsidP="00D72310">
            <w:pPr>
              <w:pStyle w:val="VCAAtabletextnarrow"/>
              <w:rPr>
                <w:lang w:val="en-AU"/>
              </w:rPr>
            </w:pPr>
            <w:r w:rsidRPr="00FA592A">
              <w:rPr>
                <w:lang w:val="en-AU"/>
              </w:rPr>
              <w:t xml:space="preserve">Engage in intercultural experience, reflecting on own cultural identity and how </w:t>
            </w:r>
            <w:proofErr w:type="gramStart"/>
            <w:r w:rsidRPr="00FA592A">
              <w:rPr>
                <w:lang w:val="en-AU"/>
              </w:rPr>
              <w:t>this shapes</w:t>
            </w:r>
            <w:proofErr w:type="gramEnd"/>
            <w:r w:rsidRPr="00FA592A">
              <w:rPr>
                <w:lang w:val="en-AU"/>
              </w:rPr>
              <w:t xml:space="preserve"> personal ways of communicating and thinking (VCELC181)</w:t>
            </w:r>
          </w:p>
          <w:p w14:paraId="17222AA6" w14:textId="4927BA02" w:rsidR="008919CC" w:rsidRPr="008938C5" w:rsidRDefault="008919CC" w:rsidP="00D72310">
            <w:pPr>
              <w:pStyle w:val="VCAAtabletextnarrow"/>
              <w:rPr>
                <w:lang w:val="en-AU"/>
              </w:rPr>
            </w:pPr>
            <w:r w:rsidRPr="000E5016">
              <w:rPr>
                <w:lang w:val="en-AU"/>
              </w:rPr>
              <w:t>Analyse culturally specific ways of interacting in Greek and how and why language use varies according to cultural contexts, considering why these differ from interactions in English or in other languages (VCELU185)</w:t>
            </w:r>
          </w:p>
        </w:tc>
        <w:tc>
          <w:tcPr>
            <w:tcW w:w="5839" w:type="dxa"/>
            <w:shd w:val="clear" w:color="auto" w:fill="FFFFFF" w:themeFill="background1"/>
          </w:tcPr>
          <w:p w14:paraId="14CAD628" w14:textId="77777777" w:rsidR="008919CC" w:rsidRPr="0021210C" w:rsidRDefault="008919CC" w:rsidP="00D72310">
            <w:pPr>
              <w:pStyle w:val="VCAAtabletextnarrow"/>
              <w:rPr>
                <w:lang w:val="en-AU"/>
              </w:rPr>
            </w:pPr>
            <w:r w:rsidRPr="0021210C">
              <w:rPr>
                <w:lang w:val="en-AU"/>
              </w:rPr>
              <w:t xml:space="preserve">reflect on and evaluate how identity is shaped by language(s), culture(s), beliefs, attitudes and values, and how these affect ways of communicating </w:t>
            </w:r>
          </w:p>
          <w:p w14:paraId="44868AAE" w14:textId="77777777" w:rsidR="008919CC" w:rsidRPr="008938C5" w:rsidRDefault="008919CC" w:rsidP="00D72310">
            <w:pPr>
              <w:pStyle w:val="VCAAtabletextnarrow"/>
              <w:rPr>
                <w:rFonts w:asciiTheme="majorHAnsi" w:hAnsiTheme="majorHAnsi"/>
                <w:lang w:val="en-AU" w:eastAsia="en-AU"/>
              </w:rPr>
            </w:pPr>
            <w:r>
              <w:t>VC2LMG10U04</w:t>
            </w:r>
          </w:p>
        </w:tc>
        <w:tc>
          <w:tcPr>
            <w:tcW w:w="2908" w:type="dxa"/>
          </w:tcPr>
          <w:p w14:paraId="7883205B" w14:textId="77777777" w:rsidR="008919CC" w:rsidRPr="008938C5" w:rsidRDefault="008919CC" w:rsidP="00D72310">
            <w:pPr>
              <w:pStyle w:val="VCAAtablebulletnarrow"/>
            </w:pPr>
            <w:r>
              <w:t>Combined and refined for clarity, with specific examples and elements relocated to elaborations</w:t>
            </w:r>
          </w:p>
          <w:p w14:paraId="597D3985" w14:textId="77777777" w:rsidR="008919CC" w:rsidRPr="00FC0702" w:rsidRDefault="008919CC" w:rsidP="00D72310">
            <w:pPr>
              <w:pStyle w:val="VCAAtablebulletnarrowVC"/>
              <w:numPr>
                <w:ilvl w:val="0"/>
                <w:numId w:val="0"/>
              </w:numPr>
              <w:ind w:left="360"/>
            </w:pPr>
          </w:p>
        </w:tc>
      </w:tr>
    </w:tbl>
    <w:p w14:paraId="1214ED91" w14:textId="77777777" w:rsidR="008919CC" w:rsidRDefault="008919CC" w:rsidP="008919CC">
      <w:pPr>
        <w:spacing w:after="160" w:line="259" w:lineRule="auto"/>
        <w:rPr>
          <w:rFonts w:ascii="Arial" w:hAnsi="Arial" w:cs="Arial"/>
          <w:color w:val="0F7EB4"/>
          <w:sz w:val="40"/>
          <w:szCs w:val="28"/>
          <w:lang w:val="en-AU"/>
        </w:rPr>
      </w:pPr>
      <w:bookmarkStart w:id="40" w:name="_Toc175237878"/>
      <w:bookmarkStart w:id="41" w:name="_Toc141100976"/>
      <w:r>
        <w:br w:type="page"/>
      </w:r>
    </w:p>
    <w:p w14:paraId="47EA9371" w14:textId="77777777" w:rsidR="008919CC" w:rsidRPr="008938C5" w:rsidRDefault="008919CC" w:rsidP="008919CC">
      <w:pPr>
        <w:pStyle w:val="Heading2"/>
        <w:tabs>
          <w:tab w:val="left" w:pos="8931"/>
        </w:tabs>
      </w:pPr>
      <w:r w:rsidRPr="008938C5">
        <w:lastRenderedPageBreak/>
        <w:t>Levels 7 and 8 (7</w:t>
      </w:r>
      <w:r>
        <w:t>–10 Sequence</w:t>
      </w:r>
      <w:r w:rsidRPr="008938C5">
        <w:t>)</w:t>
      </w:r>
      <w:bookmarkEnd w:id="40"/>
      <w:r w:rsidRPr="008938C5">
        <w:t xml:space="preserve"> </w:t>
      </w:r>
    </w:p>
    <w:p w14:paraId="0D271FA2" w14:textId="77777777" w:rsidR="008919CC" w:rsidRPr="008938C5" w:rsidRDefault="008919CC" w:rsidP="008919CC">
      <w:pPr>
        <w:pStyle w:val="Heading3"/>
      </w:pPr>
      <w:bookmarkStart w:id="42" w:name="_Toc175237879"/>
      <w:r w:rsidRPr="008938C5">
        <w:t>Achievement standard</w:t>
      </w:r>
      <w:bookmarkEnd w:id="42"/>
      <w:r w:rsidRPr="008938C5">
        <w:t xml:space="preserve"> </w:t>
      </w:r>
      <w:bookmarkEnd w:id="41"/>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51C094C4"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0F54B91"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D60B89D"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2974F0E" w14:textId="77777777" w:rsidR="008919CC" w:rsidRPr="008938C5" w:rsidRDefault="008919CC" w:rsidP="00D72310">
            <w:pPr>
              <w:pStyle w:val="VCAAtableheadingnarrow"/>
              <w:rPr>
                <w:lang w:val="en-AU"/>
              </w:rPr>
            </w:pPr>
            <w:r w:rsidRPr="008938C5">
              <w:rPr>
                <w:lang w:val="en-AU"/>
              </w:rPr>
              <w:t>Comment</w:t>
            </w:r>
          </w:p>
        </w:tc>
      </w:tr>
      <w:tr w:rsidR="008919CC" w:rsidRPr="008938C5" w14:paraId="7B7E86C5" w14:textId="77777777" w:rsidTr="00EB0079">
        <w:tc>
          <w:tcPr>
            <w:tcW w:w="5839" w:type="dxa"/>
            <w:tcBorders>
              <w:top w:val="single" w:sz="4" w:space="0" w:color="auto"/>
              <w:left w:val="single" w:sz="4" w:space="0" w:color="auto"/>
              <w:bottom w:val="single" w:sz="4" w:space="0" w:color="auto"/>
              <w:right w:val="single" w:sz="4" w:space="0" w:color="auto"/>
            </w:tcBorders>
          </w:tcPr>
          <w:p w14:paraId="64180462" w14:textId="77777777" w:rsidR="008919CC" w:rsidRPr="00186BC1" w:rsidRDefault="008919CC" w:rsidP="00D72310">
            <w:pPr>
              <w:pStyle w:val="VCAAtabletextnarrow"/>
              <w:rPr>
                <w:lang w:val="en-AU"/>
              </w:rPr>
            </w:pPr>
            <w:r w:rsidRPr="00186BC1">
              <w:rPr>
                <w:lang w:val="en-AU"/>
              </w:rPr>
              <w:t xml:space="preserve">By the end of Level 8, students use Greek to describe feelings (for example, </w:t>
            </w:r>
            <w:proofErr w:type="spellStart"/>
            <w:r w:rsidRPr="001E5EB2">
              <w:rPr>
                <w:i/>
                <w:iCs/>
                <w:lang w:val="en-AU"/>
              </w:rPr>
              <w:t>Αγ</w:t>
            </w:r>
            <w:proofErr w:type="spellEnd"/>
            <w:r w:rsidRPr="001E5EB2">
              <w:rPr>
                <w:i/>
                <w:iCs/>
                <w:lang w:val="en-AU"/>
              </w:rPr>
              <w:t xml:space="preserve">απώ </w:t>
            </w:r>
            <w:proofErr w:type="spellStart"/>
            <w:r w:rsidRPr="001E5EB2">
              <w:rPr>
                <w:i/>
                <w:iCs/>
                <w:lang w:val="en-AU"/>
              </w:rPr>
              <w:t>τη</w:t>
            </w:r>
            <w:proofErr w:type="spellEnd"/>
            <w:r w:rsidRPr="001E5EB2">
              <w:rPr>
                <w:i/>
                <w:iCs/>
                <w:lang w:val="en-AU"/>
              </w:rPr>
              <w:t xml:space="preserve"> </w:t>
            </w:r>
            <w:proofErr w:type="spellStart"/>
            <w:r w:rsidRPr="001E5EB2">
              <w:rPr>
                <w:i/>
                <w:iCs/>
                <w:lang w:val="en-AU"/>
              </w:rPr>
              <w:t>μουσική</w:t>
            </w:r>
            <w:proofErr w:type="spellEnd"/>
            <w:r w:rsidRPr="00186BC1">
              <w:rPr>
                <w:lang w:val="en-AU"/>
              </w:rPr>
              <w:t xml:space="preserve">), express likes and dislikes (for example, </w:t>
            </w:r>
            <w:proofErr w:type="spellStart"/>
            <w:r w:rsidRPr="001E5EB2">
              <w:rPr>
                <w:i/>
                <w:iCs/>
                <w:lang w:val="en-AU"/>
              </w:rPr>
              <w:t>Δε</w:t>
            </w:r>
            <w:proofErr w:type="spellEnd"/>
            <w:r w:rsidRPr="001E5EB2">
              <w:rPr>
                <w:i/>
                <w:iCs/>
                <w:lang w:val="en-AU"/>
              </w:rPr>
              <w:t xml:space="preserve"> </w:t>
            </w:r>
            <w:proofErr w:type="spellStart"/>
            <w:r w:rsidRPr="001E5EB2">
              <w:rPr>
                <w:i/>
                <w:iCs/>
                <w:lang w:val="en-AU"/>
              </w:rPr>
              <w:t>μου</w:t>
            </w:r>
            <w:proofErr w:type="spellEnd"/>
            <w:r w:rsidRPr="001E5EB2">
              <w:rPr>
                <w:i/>
                <w:iCs/>
                <w:lang w:val="en-AU"/>
              </w:rPr>
              <w:t xml:space="preserve"> α</w:t>
            </w:r>
            <w:proofErr w:type="spellStart"/>
            <w:r w:rsidRPr="001E5EB2">
              <w:rPr>
                <w:i/>
                <w:iCs/>
                <w:lang w:val="en-AU"/>
              </w:rPr>
              <w:t>ρέσει</w:t>
            </w:r>
            <w:proofErr w:type="spellEnd"/>
            <w:r w:rsidRPr="001E5EB2">
              <w:rPr>
                <w:i/>
                <w:iCs/>
                <w:lang w:val="en-AU"/>
              </w:rPr>
              <w:t xml:space="preserve"> η </w:t>
            </w:r>
            <w:proofErr w:type="spellStart"/>
            <w:r w:rsidRPr="001E5EB2">
              <w:rPr>
                <w:i/>
                <w:iCs/>
                <w:lang w:val="en-AU"/>
              </w:rPr>
              <w:t>σοκολάτ</w:t>
            </w:r>
            <w:proofErr w:type="spellEnd"/>
            <w:r w:rsidRPr="001E5EB2">
              <w:rPr>
                <w:i/>
                <w:iCs/>
                <w:lang w:val="en-AU"/>
              </w:rPr>
              <w:t>α</w:t>
            </w:r>
            <w:r w:rsidRPr="00186BC1">
              <w:rPr>
                <w:lang w:val="en-AU"/>
              </w:rPr>
              <w:t xml:space="preserve">) and exchange information about their personal worlds, including information about themselves (for example, </w:t>
            </w:r>
            <w:proofErr w:type="spellStart"/>
            <w:r w:rsidRPr="001E5EB2">
              <w:rPr>
                <w:i/>
                <w:iCs/>
                <w:lang w:val="en-AU"/>
              </w:rPr>
              <w:t>Mε</w:t>
            </w:r>
            <w:proofErr w:type="spellEnd"/>
            <w:r w:rsidRPr="001E5EB2">
              <w:rPr>
                <w:i/>
                <w:iCs/>
                <w:lang w:val="en-AU"/>
              </w:rPr>
              <w:t xml:space="preserve"> </w:t>
            </w:r>
            <w:proofErr w:type="spellStart"/>
            <w:r w:rsidRPr="001E5EB2">
              <w:rPr>
                <w:i/>
                <w:iCs/>
                <w:lang w:val="en-AU"/>
              </w:rPr>
              <w:t>λένε</w:t>
            </w:r>
            <w:proofErr w:type="spellEnd"/>
            <w:r w:rsidRPr="001E5EB2">
              <w:rPr>
                <w:i/>
                <w:iCs/>
                <w:lang w:val="en-AU"/>
              </w:rPr>
              <w:t xml:space="preserve"> </w:t>
            </w:r>
            <w:proofErr w:type="spellStart"/>
            <w:r w:rsidRPr="001E5EB2">
              <w:rPr>
                <w:i/>
                <w:iCs/>
                <w:lang w:val="en-AU"/>
              </w:rPr>
              <w:t>Γιώργο</w:t>
            </w:r>
            <w:proofErr w:type="spellEnd"/>
            <w:r w:rsidRPr="001E5EB2">
              <w:rPr>
                <w:i/>
                <w:iCs/>
                <w:lang w:val="en-AU"/>
              </w:rPr>
              <w:t xml:space="preserve">, </w:t>
            </w:r>
            <w:proofErr w:type="spellStart"/>
            <w:r w:rsidRPr="001E5EB2">
              <w:rPr>
                <w:i/>
                <w:iCs/>
                <w:lang w:val="en-AU"/>
              </w:rPr>
              <w:t>Mένω</w:t>
            </w:r>
            <w:proofErr w:type="spellEnd"/>
            <w:r w:rsidRPr="001E5EB2">
              <w:rPr>
                <w:i/>
                <w:iCs/>
                <w:lang w:val="en-AU"/>
              </w:rPr>
              <w:t xml:space="preserve"> </w:t>
            </w:r>
            <w:proofErr w:type="spellStart"/>
            <w:r w:rsidRPr="001E5EB2">
              <w:rPr>
                <w:i/>
                <w:iCs/>
                <w:lang w:val="en-AU"/>
              </w:rPr>
              <w:t>στην</w:t>
            </w:r>
            <w:proofErr w:type="spellEnd"/>
            <w:r w:rsidRPr="001E5EB2">
              <w:rPr>
                <w:i/>
                <w:iCs/>
                <w:lang w:val="en-AU"/>
              </w:rPr>
              <w:t xml:space="preserve"> </w:t>
            </w:r>
            <w:proofErr w:type="spellStart"/>
            <w:r w:rsidRPr="001E5EB2">
              <w:rPr>
                <w:i/>
                <w:iCs/>
                <w:lang w:val="en-AU"/>
              </w:rPr>
              <w:t>Αυστρ</w:t>
            </w:r>
            <w:proofErr w:type="spellEnd"/>
            <w:r w:rsidRPr="001E5EB2">
              <w:rPr>
                <w:i/>
                <w:iCs/>
                <w:lang w:val="en-AU"/>
              </w:rPr>
              <w:t>αλία</w:t>
            </w:r>
            <w:r w:rsidRPr="00186BC1">
              <w:rPr>
                <w:lang w:val="en-AU"/>
              </w:rPr>
              <w:t xml:space="preserve">), their family (for example, </w:t>
            </w:r>
            <w:r w:rsidRPr="001E5EB2">
              <w:rPr>
                <w:i/>
                <w:iCs/>
                <w:lang w:val="en-AU"/>
              </w:rPr>
              <w:t>O πα</w:t>
            </w:r>
            <w:proofErr w:type="spellStart"/>
            <w:r w:rsidRPr="001E5EB2">
              <w:rPr>
                <w:i/>
                <w:iCs/>
                <w:lang w:val="en-AU"/>
              </w:rPr>
              <w:t>τέρ</w:t>
            </w:r>
            <w:proofErr w:type="spellEnd"/>
            <w:r w:rsidRPr="001E5EB2">
              <w:rPr>
                <w:i/>
                <w:iCs/>
                <w:lang w:val="en-AU"/>
              </w:rPr>
              <w:t xml:space="preserve">ας </w:t>
            </w:r>
            <w:proofErr w:type="spellStart"/>
            <w:r w:rsidRPr="001E5EB2">
              <w:rPr>
                <w:i/>
                <w:iCs/>
                <w:lang w:val="en-AU"/>
              </w:rPr>
              <w:t>μου</w:t>
            </w:r>
            <w:proofErr w:type="spellEnd"/>
            <w:r w:rsidRPr="001E5EB2">
              <w:rPr>
                <w:i/>
                <w:iCs/>
                <w:lang w:val="en-AU"/>
              </w:rPr>
              <w:t xml:space="preserve"> </w:t>
            </w:r>
            <w:proofErr w:type="spellStart"/>
            <w:r w:rsidRPr="001E5EB2">
              <w:rPr>
                <w:i/>
                <w:iCs/>
                <w:lang w:val="en-AU"/>
              </w:rPr>
              <w:t>είν</w:t>
            </w:r>
            <w:proofErr w:type="spellEnd"/>
            <w:r w:rsidRPr="001E5EB2">
              <w:rPr>
                <w:i/>
                <w:iCs/>
                <w:lang w:val="en-AU"/>
              </w:rPr>
              <w:t xml:space="preserve">αι </w:t>
            </w:r>
            <w:proofErr w:type="spellStart"/>
            <w:r w:rsidRPr="001E5EB2">
              <w:rPr>
                <w:i/>
                <w:iCs/>
                <w:lang w:val="en-AU"/>
              </w:rPr>
              <w:t>ψηλός</w:t>
            </w:r>
            <w:proofErr w:type="spellEnd"/>
            <w:r w:rsidRPr="00186BC1">
              <w:rPr>
                <w:lang w:val="en-AU"/>
              </w:rPr>
              <w:t xml:space="preserve">), friends (for example, </w:t>
            </w:r>
            <w:r w:rsidRPr="001E5EB2">
              <w:rPr>
                <w:i/>
                <w:iCs/>
                <w:lang w:val="en-AU"/>
              </w:rPr>
              <w:t xml:space="preserve">Ο </w:t>
            </w:r>
            <w:proofErr w:type="spellStart"/>
            <w:r w:rsidRPr="001E5EB2">
              <w:rPr>
                <w:i/>
                <w:iCs/>
                <w:lang w:val="en-AU"/>
              </w:rPr>
              <w:t>Γιάννης</w:t>
            </w:r>
            <w:proofErr w:type="spellEnd"/>
            <w:r w:rsidRPr="001E5EB2">
              <w:rPr>
                <w:i/>
                <w:iCs/>
                <w:lang w:val="en-AU"/>
              </w:rPr>
              <w:t xml:space="preserve"> </w:t>
            </w:r>
            <w:proofErr w:type="spellStart"/>
            <w:r w:rsidRPr="001E5EB2">
              <w:rPr>
                <w:i/>
                <w:iCs/>
                <w:lang w:val="en-AU"/>
              </w:rPr>
              <w:t>είν</w:t>
            </w:r>
            <w:proofErr w:type="spellEnd"/>
            <w:r w:rsidRPr="001E5EB2">
              <w:rPr>
                <w:i/>
                <w:iCs/>
                <w:lang w:val="en-AU"/>
              </w:rPr>
              <w:t xml:space="preserve">αι </w:t>
            </w:r>
            <w:proofErr w:type="spellStart"/>
            <w:r w:rsidRPr="001E5EB2">
              <w:rPr>
                <w:i/>
                <w:iCs/>
                <w:lang w:val="en-AU"/>
              </w:rPr>
              <w:t>φίλος</w:t>
            </w:r>
            <w:proofErr w:type="spellEnd"/>
            <w:r w:rsidRPr="001E5EB2">
              <w:rPr>
                <w:i/>
                <w:iCs/>
                <w:lang w:val="en-AU"/>
              </w:rPr>
              <w:t xml:space="preserve"> </w:t>
            </w:r>
            <w:proofErr w:type="spellStart"/>
            <w:r w:rsidRPr="001E5EB2">
              <w:rPr>
                <w:i/>
                <w:iCs/>
                <w:lang w:val="en-AU"/>
              </w:rPr>
              <w:t>μου</w:t>
            </w:r>
            <w:proofErr w:type="spellEnd"/>
            <w:r w:rsidRPr="00186BC1">
              <w:rPr>
                <w:lang w:val="en-AU"/>
              </w:rPr>
              <w:t xml:space="preserve">) and interests such as, </w:t>
            </w:r>
            <w:proofErr w:type="spellStart"/>
            <w:r w:rsidRPr="001E5EB2">
              <w:rPr>
                <w:i/>
                <w:iCs/>
                <w:lang w:val="en-AU"/>
              </w:rPr>
              <w:t>Μου</w:t>
            </w:r>
            <w:proofErr w:type="spellEnd"/>
            <w:r w:rsidRPr="001E5EB2">
              <w:rPr>
                <w:i/>
                <w:iCs/>
                <w:lang w:val="en-AU"/>
              </w:rPr>
              <w:t xml:space="preserve"> α</w:t>
            </w:r>
            <w:proofErr w:type="spellStart"/>
            <w:r w:rsidRPr="001E5EB2">
              <w:rPr>
                <w:i/>
                <w:iCs/>
                <w:lang w:val="en-AU"/>
              </w:rPr>
              <w:t>ρέσει</w:t>
            </w:r>
            <w:proofErr w:type="spellEnd"/>
            <w:r w:rsidRPr="001E5EB2">
              <w:rPr>
                <w:i/>
                <w:iCs/>
                <w:lang w:val="en-AU"/>
              </w:rPr>
              <w:t xml:space="preserve"> η μπ</w:t>
            </w:r>
            <w:proofErr w:type="spellStart"/>
            <w:r w:rsidRPr="001E5EB2">
              <w:rPr>
                <w:i/>
                <w:iCs/>
                <w:lang w:val="en-AU"/>
              </w:rPr>
              <w:t>άλ</w:t>
            </w:r>
            <w:proofErr w:type="spellEnd"/>
            <w:r w:rsidRPr="001E5EB2">
              <w:rPr>
                <w:i/>
                <w:iCs/>
                <w:lang w:val="en-AU"/>
              </w:rPr>
              <w:t>α</w:t>
            </w:r>
            <w:r w:rsidRPr="00186BC1">
              <w:rPr>
                <w:lang w:val="en-AU"/>
              </w:rPr>
              <w:t xml:space="preserve">. They interact with others in collaborative and classroom activities, using modelled language to carry out transactions (for example, </w:t>
            </w:r>
            <w:proofErr w:type="spellStart"/>
            <w:r w:rsidRPr="001E5EB2">
              <w:rPr>
                <w:i/>
                <w:iCs/>
                <w:lang w:val="en-AU"/>
              </w:rPr>
              <w:t>Τι</w:t>
            </w:r>
            <w:proofErr w:type="spellEnd"/>
            <w:r w:rsidRPr="001E5EB2">
              <w:rPr>
                <w:i/>
                <w:iCs/>
                <w:lang w:val="en-AU"/>
              </w:rPr>
              <w:t xml:space="preserve"> </w:t>
            </w:r>
            <w:proofErr w:type="spellStart"/>
            <w:r w:rsidRPr="001E5EB2">
              <w:rPr>
                <w:i/>
                <w:iCs/>
                <w:lang w:val="en-AU"/>
              </w:rPr>
              <w:t>ώρ</w:t>
            </w:r>
            <w:proofErr w:type="spellEnd"/>
            <w:r w:rsidRPr="001E5EB2">
              <w:rPr>
                <w:i/>
                <w:iCs/>
                <w:lang w:val="en-AU"/>
              </w:rPr>
              <w:t>α θα π</w:t>
            </w:r>
            <w:proofErr w:type="spellStart"/>
            <w:r w:rsidRPr="001E5EB2">
              <w:rPr>
                <w:i/>
                <w:iCs/>
                <w:lang w:val="en-AU"/>
              </w:rPr>
              <w:t>άμε</w:t>
            </w:r>
            <w:proofErr w:type="spellEnd"/>
            <w:r w:rsidRPr="001E5EB2">
              <w:rPr>
                <w:i/>
                <w:iCs/>
                <w:lang w:val="en-AU"/>
              </w:rPr>
              <w:t xml:space="preserve"> </w:t>
            </w:r>
            <w:proofErr w:type="spellStart"/>
            <w:r w:rsidRPr="001E5EB2">
              <w:rPr>
                <w:i/>
                <w:iCs/>
                <w:lang w:val="en-AU"/>
              </w:rPr>
              <w:t>κυρί</w:t>
            </w:r>
            <w:proofErr w:type="spellEnd"/>
            <w:r w:rsidRPr="001E5EB2">
              <w:rPr>
                <w:i/>
                <w:iCs/>
                <w:lang w:val="en-AU"/>
              </w:rPr>
              <w:t xml:space="preserve">α; </w:t>
            </w:r>
            <w:proofErr w:type="spellStart"/>
            <w:r w:rsidRPr="001E5EB2">
              <w:rPr>
                <w:i/>
                <w:iCs/>
                <w:lang w:val="en-AU"/>
              </w:rPr>
              <w:t>Πόσο</w:t>
            </w:r>
            <w:proofErr w:type="spellEnd"/>
            <w:r w:rsidRPr="001E5EB2">
              <w:rPr>
                <w:i/>
                <w:iCs/>
                <w:lang w:val="en-AU"/>
              </w:rPr>
              <w:t xml:space="preserve"> </w:t>
            </w:r>
            <w:proofErr w:type="spellStart"/>
            <w:r w:rsidRPr="001E5EB2">
              <w:rPr>
                <w:i/>
                <w:iCs/>
                <w:lang w:val="en-AU"/>
              </w:rPr>
              <w:t>κάνουν</w:t>
            </w:r>
            <w:proofErr w:type="spellEnd"/>
            <w:r w:rsidRPr="001E5EB2">
              <w:rPr>
                <w:i/>
                <w:iCs/>
                <w:lang w:val="en-AU"/>
              </w:rPr>
              <w:t xml:space="preserve"> </w:t>
            </w:r>
            <w:proofErr w:type="spellStart"/>
            <w:r w:rsidRPr="001E5EB2">
              <w:rPr>
                <w:i/>
                <w:iCs/>
                <w:lang w:val="en-AU"/>
              </w:rPr>
              <w:t>οι</w:t>
            </w:r>
            <w:proofErr w:type="spellEnd"/>
            <w:r w:rsidRPr="001E5EB2">
              <w:rPr>
                <w:i/>
                <w:iCs/>
                <w:lang w:val="en-AU"/>
              </w:rPr>
              <w:t xml:space="preserve"> κα</w:t>
            </w:r>
            <w:proofErr w:type="spellStart"/>
            <w:r w:rsidRPr="001E5EB2">
              <w:rPr>
                <w:i/>
                <w:iCs/>
                <w:lang w:val="en-AU"/>
              </w:rPr>
              <w:t>φέδες</w:t>
            </w:r>
            <w:proofErr w:type="spellEnd"/>
            <w:r w:rsidRPr="00186BC1">
              <w:rPr>
                <w:lang w:val="en-AU"/>
              </w:rPr>
              <w:t xml:space="preserve">;), ask and respond to familiar questions such as, </w:t>
            </w:r>
            <w:proofErr w:type="spellStart"/>
            <w:r w:rsidRPr="001E5EB2">
              <w:rPr>
                <w:i/>
                <w:iCs/>
                <w:lang w:val="en-AU"/>
              </w:rPr>
              <w:t>Το</w:t>
            </w:r>
            <w:proofErr w:type="spellEnd"/>
            <w:r w:rsidRPr="001E5EB2">
              <w:rPr>
                <w:i/>
                <w:iCs/>
                <w:lang w:val="en-AU"/>
              </w:rPr>
              <w:t xml:space="preserve"> </w:t>
            </w:r>
            <w:proofErr w:type="spellStart"/>
            <w:r w:rsidRPr="001E5EB2">
              <w:rPr>
                <w:i/>
                <w:iCs/>
                <w:lang w:val="en-AU"/>
              </w:rPr>
              <w:t>τρένο</w:t>
            </w:r>
            <w:proofErr w:type="spellEnd"/>
            <w:r w:rsidRPr="001E5EB2">
              <w:rPr>
                <w:i/>
                <w:iCs/>
                <w:lang w:val="en-AU"/>
              </w:rPr>
              <w:t xml:space="preserve"> </w:t>
            </w:r>
            <w:proofErr w:type="spellStart"/>
            <w:r w:rsidRPr="001E5EB2">
              <w:rPr>
                <w:i/>
                <w:iCs/>
                <w:lang w:val="en-AU"/>
              </w:rPr>
              <w:t>φεύγει</w:t>
            </w:r>
            <w:proofErr w:type="spellEnd"/>
            <w:r w:rsidRPr="001E5EB2">
              <w:rPr>
                <w:i/>
                <w:iCs/>
                <w:lang w:val="en-AU"/>
              </w:rPr>
              <w:t xml:space="preserve"> </w:t>
            </w:r>
            <w:proofErr w:type="spellStart"/>
            <w:r w:rsidRPr="001E5EB2">
              <w:rPr>
                <w:i/>
                <w:iCs/>
                <w:lang w:val="en-AU"/>
              </w:rPr>
              <w:t>στις</w:t>
            </w:r>
            <w:proofErr w:type="spellEnd"/>
            <w:r w:rsidRPr="001E5EB2">
              <w:rPr>
                <w:i/>
                <w:iCs/>
                <w:lang w:val="en-AU"/>
              </w:rPr>
              <w:t xml:space="preserve"> </w:t>
            </w:r>
            <w:proofErr w:type="spellStart"/>
            <w:r w:rsidRPr="001E5EB2">
              <w:rPr>
                <w:i/>
                <w:iCs/>
                <w:lang w:val="en-AU"/>
              </w:rPr>
              <w:t>δέκ</w:t>
            </w:r>
            <w:proofErr w:type="spellEnd"/>
            <w:r w:rsidRPr="001E5EB2">
              <w:rPr>
                <w:i/>
                <w:iCs/>
                <w:lang w:val="en-AU"/>
              </w:rPr>
              <w:t>α</w:t>
            </w:r>
            <w:r w:rsidRPr="00186BC1">
              <w:rPr>
                <w:lang w:val="en-AU"/>
              </w:rPr>
              <w:t xml:space="preserve">; follow instructions, and seek help or permission (for example, </w:t>
            </w:r>
            <w:r w:rsidRPr="001E5EB2">
              <w:rPr>
                <w:i/>
                <w:iCs/>
                <w:lang w:val="en-AU"/>
              </w:rPr>
              <w:t>Μπ</w:t>
            </w:r>
            <w:proofErr w:type="spellStart"/>
            <w:r w:rsidRPr="001E5EB2">
              <w:rPr>
                <w:i/>
                <w:iCs/>
                <w:lang w:val="en-AU"/>
              </w:rPr>
              <w:t>ορώ</w:t>
            </w:r>
            <w:proofErr w:type="spellEnd"/>
            <w:r w:rsidRPr="001E5EB2">
              <w:rPr>
                <w:i/>
                <w:iCs/>
                <w:lang w:val="en-AU"/>
              </w:rPr>
              <w:t xml:space="preserve"> να π</w:t>
            </w:r>
            <w:proofErr w:type="spellStart"/>
            <w:r w:rsidRPr="001E5EB2">
              <w:rPr>
                <w:i/>
                <w:iCs/>
                <w:lang w:val="en-AU"/>
              </w:rPr>
              <w:t>άω</w:t>
            </w:r>
            <w:proofErr w:type="spellEnd"/>
            <w:r w:rsidRPr="001E5EB2">
              <w:rPr>
                <w:i/>
                <w:iCs/>
                <w:lang w:val="en-AU"/>
              </w:rPr>
              <w:t xml:space="preserve"> </w:t>
            </w:r>
            <w:proofErr w:type="spellStart"/>
            <w:r w:rsidRPr="001E5EB2">
              <w:rPr>
                <w:i/>
                <w:iCs/>
                <w:lang w:val="en-AU"/>
              </w:rPr>
              <w:t>σινεμά</w:t>
            </w:r>
            <w:proofErr w:type="spellEnd"/>
            <w:r w:rsidRPr="001E5EB2">
              <w:rPr>
                <w:i/>
                <w:iCs/>
                <w:lang w:val="en-AU"/>
              </w:rPr>
              <w:t xml:space="preserve">; Η </w:t>
            </w:r>
            <w:proofErr w:type="spellStart"/>
            <w:r w:rsidRPr="001E5EB2">
              <w:rPr>
                <w:i/>
                <w:iCs/>
                <w:lang w:val="en-AU"/>
              </w:rPr>
              <w:t>τρά</w:t>
            </w:r>
            <w:proofErr w:type="spellEnd"/>
            <w:r w:rsidRPr="001E5EB2">
              <w:rPr>
                <w:i/>
                <w:iCs/>
                <w:lang w:val="en-AU"/>
              </w:rPr>
              <w:t xml:space="preserve">πεζα </w:t>
            </w:r>
            <w:proofErr w:type="spellStart"/>
            <w:r w:rsidRPr="001E5EB2">
              <w:rPr>
                <w:i/>
                <w:iCs/>
                <w:lang w:val="en-AU"/>
              </w:rPr>
              <w:t>είν</w:t>
            </w:r>
            <w:proofErr w:type="spellEnd"/>
            <w:r w:rsidRPr="001E5EB2">
              <w:rPr>
                <w:i/>
                <w:iCs/>
                <w:lang w:val="en-AU"/>
              </w:rPr>
              <w:t xml:space="preserve">αι </w:t>
            </w:r>
            <w:proofErr w:type="spellStart"/>
            <w:r w:rsidRPr="001E5EB2">
              <w:rPr>
                <w:i/>
                <w:iCs/>
                <w:lang w:val="en-AU"/>
              </w:rPr>
              <w:t>στο</w:t>
            </w:r>
            <w:proofErr w:type="spellEnd"/>
            <w:r w:rsidRPr="001E5EB2">
              <w:rPr>
                <w:i/>
                <w:iCs/>
                <w:lang w:val="en-AU"/>
              </w:rPr>
              <w:t xml:space="preserve"> </w:t>
            </w:r>
            <w:proofErr w:type="spellStart"/>
            <w:r w:rsidRPr="001E5EB2">
              <w:rPr>
                <w:i/>
                <w:iCs/>
                <w:lang w:val="en-AU"/>
              </w:rPr>
              <w:t>δεύτερο</w:t>
            </w:r>
            <w:proofErr w:type="spellEnd"/>
            <w:r w:rsidRPr="001E5EB2">
              <w:rPr>
                <w:i/>
                <w:iCs/>
                <w:lang w:val="en-AU"/>
              </w:rPr>
              <w:t xml:space="preserve"> </w:t>
            </w:r>
            <w:proofErr w:type="spellStart"/>
            <w:r w:rsidRPr="001E5EB2">
              <w:rPr>
                <w:i/>
                <w:iCs/>
                <w:lang w:val="en-AU"/>
              </w:rPr>
              <w:t>δρόμο</w:t>
            </w:r>
            <w:proofErr w:type="spellEnd"/>
            <w:r w:rsidRPr="001E5EB2">
              <w:rPr>
                <w:i/>
                <w:iCs/>
                <w:lang w:val="en-AU"/>
              </w:rPr>
              <w:t xml:space="preserve"> </w:t>
            </w:r>
            <w:proofErr w:type="spellStart"/>
            <w:r w:rsidRPr="001E5EB2">
              <w:rPr>
                <w:i/>
                <w:iCs/>
                <w:lang w:val="en-AU"/>
              </w:rPr>
              <w:t>δεξιά</w:t>
            </w:r>
            <w:proofErr w:type="spellEnd"/>
            <w:r w:rsidRPr="001E5EB2">
              <w:rPr>
                <w:i/>
                <w:iCs/>
                <w:lang w:val="en-AU"/>
              </w:rPr>
              <w:t xml:space="preserve">, </w:t>
            </w:r>
            <w:proofErr w:type="spellStart"/>
            <w:r w:rsidRPr="001E5EB2">
              <w:rPr>
                <w:i/>
                <w:iCs/>
                <w:lang w:val="en-AU"/>
              </w:rPr>
              <w:t>Συγγνώμη</w:t>
            </w:r>
            <w:proofErr w:type="spellEnd"/>
            <w:r w:rsidRPr="001E5EB2">
              <w:rPr>
                <w:i/>
                <w:iCs/>
                <w:lang w:val="en-AU"/>
              </w:rPr>
              <w:t xml:space="preserve"> </w:t>
            </w:r>
            <w:proofErr w:type="spellStart"/>
            <w:r w:rsidRPr="001E5EB2">
              <w:rPr>
                <w:i/>
                <w:iCs/>
                <w:lang w:val="en-AU"/>
              </w:rPr>
              <w:t>κύριε</w:t>
            </w:r>
            <w:proofErr w:type="spellEnd"/>
            <w:r w:rsidRPr="001E5EB2">
              <w:rPr>
                <w:i/>
                <w:iCs/>
                <w:lang w:val="en-AU"/>
              </w:rPr>
              <w:t xml:space="preserve"> α</w:t>
            </w:r>
            <w:proofErr w:type="spellStart"/>
            <w:r w:rsidRPr="001E5EB2">
              <w:rPr>
                <w:i/>
                <w:iCs/>
                <w:lang w:val="en-AU"/>
              </w:rPr>
              <w:t>λλά</w:t>
            </w:r>
            <w:proofErr w:type="spellEnd"/>
            <w:r w:rsidRPr="001E5EB2">
              <w:rPr>
                <w:i/>
                <w:iCs/>
                <w:lang w:val="en-AU"/>
              </w:rPr>
              <w:t xml:space="preserve"> </w:t>
            </w:r>
            <w:proofErr w:type="spellStart"/>
            <w:r w:rsidRPr="001E5EB2">
              <w:rPr>
                <w:i/>
                <w:iCs/>
                <w:lang w:val="en-AU"/>
              </w:rPr>
              <w:t>δεν</w:t>
            </w:r>
            <w:proofErr w:type="spellEnd"/>
            <w:r w:rsidRPr="001E5EB2">
              <w:rPr>
                <w:i/>
                <w:iCs/>
                <w:lang w:val="en-AU"/>
              </w:rPr>
              <w:t xml:space="preserve"> καταλαβα</w:t>
            </w:r>
            <w:proofErr w:type="spellStart"/>
            <w:r w:rsidRPr="001E5EB2">
              <w:rPr>
                <w:i/>
                <w:iCs/>
                <w:lang w:val="en-AU"/>
              </w:rPr>
              <w:t>ίνω</w:t>
            </w:r>
            <w:proofErr w:type="spellEnd"/>
            <w:r w:rsidRPr="00186BC1">
              <w:rPr>
                <w:lang w:val="en-AU"/>
              </w:rPr>
              <w:t xml:space="preserve">). When interacting, students pronounce Greek sounds, and use intonation and accentuation such as, </w:t>
            </w:r>
            <w:proofErr w:type="spellStart"/>
            <w:r w:rsidRPr="001E5EB2">
              <w:rPr>
                <w:i/>
                <w:iCs/>
                <w:lang w:val="en-AU"/>
              </w:rPr>
              <w:t>Το</w:t>
            </w:r>
            <w:proofErr w:type="spellEnd"/>
            <w:r w:rsidRPr="001E5EB2">
              <w:rPr>
                <w:i/>
                <w:iCs/>
                <w:lang w:val="en-AU"/>
              </w:rPr>
              <w:t xml:space="preserve"> </w:t>
            </w:r>
            <w:proofErr w:type="spellStart"/>
            <w:r w:rsidRPr="001E5EB2">
              <w:rPr>
                <w:i/>
                <w:iCs/>
                <w:lang w:val="en-AU"/>
              </w:rPr>
              <w:t>σχολείο</w:t>
            </w:r>
            <w:proofErr w:type="spellEnd"/>
            <w:r w:rsidRPr="001E5EB2">
              <w:rPr>
                <w:i/>
                <w:iCs/>
                <w:lang w:val="en-AU"/>
              </w:rPr>
              <w:t xml:space="preserve">, ο </w:t>
            </w:r>
            <w:proofErr w:type="spellStart"/>
            <w:r w:rsidRPr="001E5EB2">
              <w:rPr>
                <w:i/>
                <w:iCs/>
                <w:lang w:val="en-AU"/>
              </w:rPr>
              <w:t>φίλος</w:t>
            </w:r>
            <w:proofErr w:type="spellEnd"/>
            <w:r w:rsidRPr="001E5EB2">
              <w:rPr>
                <w:i/>
                <w:iCs/>
                <w:lang w:val="en-AU"/>
              </w:rPr>
              <w:t xml:space="preserve">, </w:t>
            </w:r>
            <w:proofErr w:type="spellStart"/>
            <w:r w:rsidRPr="001E5EB2">
              <w:rPr>
                <w:i/>
                <w:iCs/>
                <w:lang w:val="en-AU"/>
              </w:rPr>
              <w:t>οι</w:t>
            </w:r>
            <w:proofErr w:type="spellEnd"/>
            <w:r w:rsidRPr="001E5EB2">
              <w:rPr>
                <w:i/>
                <w:iCs/>
                <w:lang w:val="en-AU"/>
              </w:rPr>
              <w:t xml:space="preserve"> </w:t>
            </w:r>
            <w:proofErr w:type="spellStart"/>
            <w:r w:rsidRPr="001E5EB2">
              <w:rPr>
                <w:i/>
                <w:iCs/>
                <w:lang w:val="en-AU"/>
              </w:rPr>
              <w:t>φίλοι</w:t>
            </w:r>
            <w:proofErr w:type="spellEnd"/>
            <w:r w:rsidRPr="001E5EB2">
              <w:rPr>
                <w:i/>
                <w:iCs/>
                <w:lang w:val="en-AU"/>
              </w:rPr>
              <w:t xml:space="preserve">, Η </w:t>
            </w:r>
            <w:proofErr w:type="spellStart"/>
            <w:r w:rsidRPr="001E5EB2">
              <w:rPr>
                <w:i/>
                <w:iCs/>
                <w:lang w:val="en-AU"/>
              </w:rPr>
              <w:t>Ελένη</w:t>
            </w:r>
            <w:proofErr w:type="spellEnd"/>
            <w:r w:rsidRPr="001E5EB2">
              <w:rPr>
                <w:i/>
                <w:iCs/>
                <w:lang w:val="en-AU"/>
              </w:rPr>
              <w:t xml:space="preserve"> α</w:t>
            </w:r>
            <w:proofErr w:type="spellStart"/>
            <w:r w:rsidRPr="001E5EB2">
              <w:rPr>
                <w:i/>
                <w:iCs/>
                <w:lang w:val="en-AU"/>
              </w:rPr>
              <w:t>γόρ</w:t>
            </w:r>
            <w:proofErr w:type="spellEnd"/>
            <w:r w:rsidRPr="001E5EB2">
              <w:rPr>
                <w:i/>
                <w:iCs/>
                <w:lang w:val="en-AU"/>
              </w:rPr>
              <w:t>ασε κα</w:t>
            </w:r>
            <w:proofErr w:type="spellStart"/>
            <w:r w:rsidRPr="001E5EB2">
              <w:rPr>
                <w:i/>
                <w:iCs/>
                <w:lang w:val="en-AU"/>
              </w:rPr>
              <w:t>ινούρι</w:t>
            </w:r>
            <w:proofErr w:type="spellEnd"/>
            <w:r w:rsidRPr="001E5EB2">
              <w:rPr>
                <w:i/>
                <w:iCs/>
                <w:lang w:val="en-AU"/>
              </w:rPr>
              <w:t>α μπ</w:t>
            </w:r>
            <w:proofErr w:type="spellStart"/>
            <w:r w:rsidRPr="001E5EB2">
              <w:rPr>
                <w:i/>
                <w:iCs/>
                <w:lang w:val="en-AU"/>
              </w:rPr>
              <w:t>λούζ</w:t>
            </w:r>
            <w:proofErr w:type="spellEnd"/>
            <w:r w:rsidRPr="001E5EB2">
              <w:rPr>
                <w:i/>
                <w:iCs/>
                <w:lang w:val="en-AU"/>
              </w:rPr>
              <w:t>α</w:t>
            </w:r>
            <w:r w:rsidRPr="00186BC1">
              <w:rPr>
                <w:lang w:val="en-AU"/>
              </w:rPr>
              <w:t xml:space="preserve">. They obtain information and identify key points from different sources, using non-verbal and contextual clues to help make meaning. Students describe characters, events and ideas in imaginative texts using high-frequency vocabulary and create short informative and imaginative texts using modelled sentence structures and formulaic expressions (for example, </w:t>
            </w:r>
            <w:proofErr w:type="spellStart"/>
            <w:r w:rsidRPr="001E5EB2">
              <w:rPr>
                <w:i/>
                <w:iCs/>
                <w:lang w:val="en-AU"/>
              </w:rPr>
              <w:t>Γει</w:t>
            </w:r>
            <w:proofErr w:type="spellEnd"/>
            <w:r w:rsidRPr="001E5EB2">
              <w:rPr>
                <w:i/>
                <w:iCs/>
                <w:lang w:val="en-AU"/>
              </w:rPr>
              <w:t xml:space="preserve">α </w:t>
            </w:r>
            <w:proofErr w:type="spellStart"/>
            <w:r w:rsidRPr="001E5EB2">
              <w:rPr>
                <w:i/>
                <w:iCs/>
                <w:lang w:val="en-AU"/>
              </w:rPr>
              <w:t>σου</w:t>
            </w:r>
            <w:proofErr w:type="spellEnd"/>
            <w:r w:rsidRPr="001E5EB2">
              <w:rPr>
                <w:i/>
                <w:iCs/>
                <w:lang w:val="en-AU"/>
              </w:rPr>
              <w:t xml:space="preserve"> μα</w:t>
            </w:r>
            <w:proofErr w:type="spellStart"/>
            <w:r w:rsidRPr="001E5EB2">
              <w:rPr>
                <w:i/>
                <w:iCs/>
                <w:lang w:val="en-AU"/>
              </w:rPr>
              <w:t>μά</w:t>
            </w:r>
            <w:proofErr w:type="spellEnd"/>
            <w:r w:rsidRPr="001E5EB2">
              <w:rPr>
                <w:i/>
                <w:iCs/>
                <w:lang w:val="en-AU"/>
              </w:rPr>
              <w:t xml:space="preserve"> / Κα</w:t>
            </w:r>
            <w:proofErr w:type="spellStart"/>
            <w:r w:rsidRPr="001E5EB2">
              <w:rPr>
                <w:i/>
                <w:iCs/>
                <w:lang w:val="en-AU"/>
              </w:rPr>
              <w:t>λημέρ</w:t>
            </w:r>
            <w:proofErr w:type="spellEnd"/>
            <w:r w:rsidRPr="001E5EB2">
              <w:rPr>
                <w:i/>
                <w:iCs/>
                <w:lang w:val="en-AU"/>
              </w:rPr>
              <w:t xml:space="preserve">α </w:t>
            </w:r>
            <w:proofErr w:type="spellStart"/>
            <w:r w:rsidRPr="001E5EB2">
              <w:rPr>
                <w:i/>
                <w:iCs/>
                <w:lang w:val="en-AU"/>
              </w:rPr>
              <w:t>κυρί</w:t>
            </w:r>
            <w:proofErr w:type="spellEnd"/>
            <w:r w:rsidRPr="001E5EB2">
              <w:rPr>
                <w:i/>
                <w:iCs/>
                <w:lang w:val="en-AU"/>
              </w:rPr>
              <w:t xml:space="preserve">α </w:t>
            </w:r>
            <w:proofErr w:type="spellStart"/>
            <w:r w:rsidRPr="001E5EB2">
              <w:rPr>
                <w:i/>
                <w:iCs/>
                <w:lang w:val="en-AU"/>
              </w:rPr>
              <w:t>Σοφί</w:t>
            </w:r>
            <w:proofErr w:type="spellEnd"/>
            <w:r w:rsidRPr="001E5EB2">
              <w:rPr>
                <w:i/>
                <w:iCs/>
                <w:lang w:val="en-AU"/>
              </w:rPr>
              <w:t xml:space="preserve">α, </w:t>
            </w:r>
            <w:proofErr w:type="spellStart"/>
            <w:r w:rsidRPr="001E5EB2">
              <w:rPr>
                <w:i/>
                <w:iCs/>
                <w:lang w:val="en-AU"/>
              </w:rPr>
              <w:t>Πώς</w:t>
            </w:r>
            <w:proofErr w:type="spellEnd"/>
            <w:r w:rsidRPr="001E5EB2">
              <w:rPr>
                <w:i/>
                <w:iCs/>
                <w:lang w:val="en-AU"/>
              </w:rPr>
              <w:t xml:space="preserve"> </w:t>
            </w:r>
            <w:proofErr w:type="spellStart"/>
            <w:r w:rsidRPr="001E5EB2">
              <w:rPr>
                <w:i/>
                <w:iCs/>
                <w:lang w:val="en-AU"/>
              </w:rPr>
              <w:t>είστε</w:t>
            </w:r>
            <w:proofErr w:type="spellEnd"/>
            <w:r w:rsidRPr="001E5EB2">
              <w:rPr>
                <w:i/>
                <w:iCs/>
                <w:lang w:val="en-AU"/>
              </w:rPr>
              <w:t>; χα</w:t>
            </w:r>
            <w:proofErr w:type="spellStart"/>
            <w:r w:rsidRPr="001E5EB2">
              <w:rPr>
                <w:i/>
                <w:iCs/>
                <w:lang w:val="en-AU"/>
              </w:rPr>
              <w:t>ιρετισμούς</w:t>
            </w:r>
            <w:proofErr w:type="spellEnd"/>
            <w:r w:rsidRPr="001E5EB2">
              <w:rPr>
                <w:i/>
                <w:iCs/>
                <w:lang w:val="en-AU"/>
              </w:rPr>
              <w:t xml:space="preserve">, </w:t>
            </w:r>
            <w:proofErr w:type="spellStart"/>
            <w:r w:rsidRPr="001E5EB2">
              <w:rPr>
                <w:i/>
                <w:iCs/>
                <w:lang w:val="en-AU"/>
              </w:rPr>
              <w:t>Με</w:t>
            </w:r>
            <w:proofErr w:type="spellEnd"/>
            <w:r w:rsidRPr="001E5EB2">
              <w:rPr>
                <w:i/>
                <w:iCs/>
                <w:lang w:val="en-AU"/>
              </w:rPr>
              <w:t xml:space="preserve"> α</w:t>
            </w:r>
            <w:proofErr w:type="spellStart"/>
            <w:r w:rsidRPr="001E5EB2">
              <w:rPr>
                <w:i/>
                <w:iCs/>
                <w:lang w:val="en-AU"/>
              </w:rPr>
              <w:t>γά</w:t>
            </w:r>
            <w:proofErr w:type="spellEnd"/>
            <w:r w:rsidRPr="001E5EB2">
              <w:rPr>
                <w:i/>
                <w:iCs/>
                <w:lang w:val="en-AU"/>
              </w:rPr>
              <w:t>πη</w:t>
            </w:r>
            <w:r w:rsidRPr="00186BC1">
              <w:rPr>
                <w:lang w:val="en-AU"/>
              </w:rPr>
              <w:t xml:space="preserve">). They use the present tense (for example, </w:t>
            </w:r>
            <w:proofErr w:type="spellStart"/>
            <w:r w:rsidRPr="001E5EB2">
              <w:rPr>
                <w:i/>
                <w:iCs/>
                <w:lang w:val="en-AU"/>
              </w:rPr>
              <w:t>Μένω</w:t>
            </w:r>
            <w:proofErr w:type="spellEnd"/>
            <w:r w:rsidRPr="001E5EB2">
              <w:rPr>
                <w:i/>
                <w:iCs/>
                <w:lang w:val="en-AU"/>
              </w:rPr>
              <w:t xml:space="preserve"> </w:t>
            </w:r>
            <w:proofErr w:type="spellStart"/>
            <w:r w:rsidRPr="001E5EB2">
              <w:rPr>
                <w:i/>
                <w:iCs/>
                <w:lang w:val="en-AU"/>
              </w:rPr>
              <w:t>στην</w:t>
            </w:r>
            <w:proofErr w:type="spellEnd"/>
            <w:r w:rsidRPr="001E5EB2">
              <w:rPr>
                <w:i/>
                <w:iCs/>
                <w:lang w:val="en-AU"/>
              </w:rPr>
              <w:t xml:space="preserve"> </w:t>
            </w:r>
            <w:proofErr w:type="spellStart"/>
            <w:r w:rsidRPr="001E5EB2">
              <w:rPr>
                <w:i/>
                <w:iCs/>
                <w:lang w:val="en-AU"/>
              </w:rPr>
              <w:t>Αυστρ</w:t>
            </w:r>
            <w:proofErr w:type="spellEnd"/>
            <w:r w:rsidRPr="001E5EB2">
              <w:rPr>
                <w:i/>
                <w:iCs/>
                <w:lang w:val="en-AU"/>
              </w:rPr>
              <w:t>αλία</w:t>
            </w:r>
            <w:r w:rsidRPr="00186BC1">
              <w:rPr>
                <w:lang w:val="en-AU"/>
              </w:rPr>
              <w:t xml:space="preserve">), common verbs (for example, </w:t>
            </w:r>
            <w:proofErr w:type="spellStart"/>
            <w:r w:rsidRPr="001E5EB2">
              <w:rPr>
                <w:i/>
                <w:iCs/>
                <w:lang w:val="en-AU"/>
              </w:rPr>
              <w:t>γράφω</w:t>
            </w:r>
            <w:proofErr w:type="spellEnd"/>
            <w:r w:rsidRPr="001E5EB2">
              <w:rPr>
                <w:i/>
                <w:iCs/>
                <w:lang w:val="en-AU"/>
              </w:rPr>
              <w:t xml:space="preserve">, </w:t>
            </w:r>
            <w:proofErr w:type="spellStart"/>
            <w:r w:rsidRPr="001E5EB2">
              <w:rPr>
                <w:i/>
                <w:iCs/>
                <w:lang w:val="en-AU"/>
              </w:rPr>
              <w:t>δι</w:t>
            </w:r>
            <w:proofErr w:type="spellEnd"/>
            <w:r w:rsidRPr="001E5EB2">
              <w:rPr>
                <w:i/>
                <w:iCs/>
                <w:lang w:val="en-AU"/>
              </w:rPr>
              <w:t xml:space="preserve">αβάζω, </w:t>
            </w:r>
            <w:proofErr w:type="spellStart"/>
            <w:r w:rsidRPr="001E5EB2">
              <w:rPr>
                <w:i/>
                <w:iCs/>
                <w:lang w:val="en-AU"/>
              </w:rPr>
              <w:t>θέλω</w:t>
            </w:r>
            <w:proofErr w:type="spellEnd"/>
            <w:r w:rsidRPr="001E5EB2">
              <w:rPr>
                <w:i/>
                <w:iCs/>
                <w:lang w:val="en-AU"/>
              </w:rPr>
              <w:t xml:space="preserve">, </w:t>
            </w:r>
            <w:proofErr w:type="spellStart"/>
            <w:r w:rsidRPr="001E5EB2">
              <w:rPr>
                <w:i/>
                <w:iCs/>
                <w:lang w:val="en-AU"/>
              </w:rPr>
              <w:t>είμ</w:t>
            </w:r>
            <w:proofErr w:type="spellEnd"/>
            <w:r w:rsidRPr="001E5EB2">
              <w:rPr>
                <w:i/>
                <w:iCs/>
                <w:lang w:val="en-AU"/>
              </w:rPr>
              <w:t xml:space="preserve">αι, </w:t>
            </w:r>
            <w:proofErr w:type="spellStart"/>
            <w:r w:rsidRPr="001E5EB2">
              <w:rPr>
                <w:i/>
                <w:iCs/>
                <w:lang w:val="en-AU"/>
              </w:rPr>
              <w:t>έχω</w:t>
            </w:r>
            <w:proofErr w:type="spellEnd"/>
            <w:r w:rsidRPr="00186BC1">
              <w:rPr>
                <w:lang w:val="en-AU"/>
              </w:rPr>
              <w:t xml:space="preserve">) and other grammatical structures such as verb endings (for example, </w:t>
            </w:r>
            <w:r w:rsidRPr="001E5EB2">
              <w:rPr>
                <w:i/>
                <w:iCs/>
                <w:lang w:val="en-AU"/>
              </w:rPr>
              <w:t xml:space="preserve">ω, </w:t>
            </w:r>
            <w:proofErr w:type="spellStart"/>
            <w:r w:rsidRPr="001E5EB2">
              <w:rPr>
                <w:i/>
                <w:iCs/>
                <w:lang w:val="en-AU"/>
              </w:rPr>
              <w:t>εις</w:t>
            </w:r>
            <w:proofErr w:type="spellEnd"/>
            <w:r w:rsidRPr="001E5EB2">
              <w:rPr>
                <w:i/>
                <w:iCs/>
                <w:lang w:val="en-AU"/>
              </w:rPr>
              <w:t xml:space="preserve">, </w:t>
            </w:r>
            <w:proofErr w:type="spellStart"/>
            <w:r w:rsidRPr="001E5EB2">
              <w:rPr>
                <w:i/>
                <w:iCs/>
                <w:lang w:val="en-AU"/>
              </w:rPr>
              <w:t>ει</w:t>
            </w:r>
            <w:proofErr w:type="spellEnd"/>
            <w:r w:rsidRPr="001E5EB2">
              <w:rPr>
                <w:i/>
                <w:iCs/>
                <w:lang w:val="en-AU"/>
              </w:rPr>
              <w:t xml:space="preserve">, </w:t>
            </w:r>
            <w:proofErr w:type="spellStart"/>
            <w:r w:rsidRPr="001E5EB2">
              <w:rPr>
                <w:i/>
                <w:iCs/>
                <w:lang w:val="en-AU"/>
              </w:rPr>
              <w:t>ουμε</w:t>
            </w:r>
            <w:proofErr w:type="spellEnd"/>
            <w:r w:rsidRPr="001E5EB2">
              <w:rPr>
                <w:i/>
                <w:iCs/>
                <w:lang w:val="en-AU"/>
              </w:rPr>
              <w:t xml:space="preserve">, </w:t>
            </w:r>
            <w:proofErr w:type="spellStart"/>
            <w:r w:rsidRPr="001E5EB2">
              <w:rPr>
                <w:i/>
                <w:iCs/>
                <w:lang w:val="en-AU"/>
              </w:rPr>
              <w:t>ετε</w:t>
            </w:r>
            <w:proofErr w:type="spellEnd"/>
            <w:r w:rsidRPr="001E5EB2">
              <w:rPr>
                <w:i/>
                <w:iCs/>
                <w:lang w:val="en-AU"/>
              </w:rPr>
              <w:t xml:space="preserve">, </w:t>
            </w:r>
            <w:proofErr w:type="spellStart"/>
            <w:r w:rsidRPr="001E5EB2">
              <w:rPr>
                <w:i/>
                <w:iCs/>
                <w:lang w:val="en-AU"/>
              </w:rPr>
              <w:t>ουν</w:t>
            </w:r>
            <w:proofErr w:type="spellEnd"/>
            <w:r w:rsidRPr="00186BC1">
              <w:rPr>
                <w:lang w:val="en-AU"/>
              </w:rPr>
              <w:t xml:space="preserve">) and singular and plural forms (for example, </w:t>
            </w:r>
            <w:r w:rsidRPr="001E5EB2">
              <w:rPr>
                <w:i/>
                <w:iCs/>
                <w:lang w:val="en-AU"/>
              </w:rPr>
              <w:t xml:space="preserve">ο, </w:t>
            </w:r>
            <w:proofErr w:type="spellStart"/>
            <w:r w:rsidRPr="001E5EB2">
              <w:rPr>
                <w:i/>
                <w:iCs/>
                <w:lang w:val="en-AU"/>
              </w:rPr>
              <w:t>οι</w:t>
            </w:r>
            <w:proofErr w:type="spellEnd"/>
            <w:r w:rsidRPr="001E5EB2">
              <w:rPr>
                <w:i/>
                <w:iCs/>
                <w:lang w:val="en-AU"/>
              </w:rPr>
              <w:t xml:space="preserve">, η, </w:t>
            </w:r>
            <w:proofErr w:type="spellStart"/>
            <w:r w:rsidRPr="001E5EB2">
              <w:rPr>
                <w:i/>
                <w:iCs/>
                <w:lang w:val="en-AU"/>
              </w:rPr>
              <w:t>οι</w:t>
            </w:r>
            <w:proofErr w:type="spellEnd"/>
            <w:r w:rsidRPr="001E5EB2">
              <w:rPr>
                <w:i/>
                <w:iCs/>
                <w:lang w:val="en-AU"/>
              </w:rPr>
              <w:t xml:space="preserve">, </w:t>
            </w:r>
            <w:proofErr w:type="spellStart"/>
            <w:r w:rsidRPr="001E5EB2">
              <w:rPr>
                <w:i/>
                <w:iCs/>
                <w:lang w:val="en-AU"/>
              </w:rPr>
              <w:t>το</w:t>
            </w:r>
            <w:proofErr w:type="spellEnd"/>
            <w:r w:rsidRPr="001E5EB2">
              <w:rPr>
                <w:i/>
                <w:iCs/>
                <w:lang w:val="en-AU"/>
              </w:rPr>
              <w:t>, τα</w:t>
            </w:r>
            <w:r w:rsidRPr="00186BC1">
              <w:rPr>
                <w:lang w:val="en-AU"/>
              </w:rPr>
              <w:t xml:space="preserve">) to create simple sentences and phrases such as, </w:t>
            </w:r>
            <w:proofErr w:type="spellStart"/>
            <w:r w:rsidRPr="001E5EB2">
              <w:rPr>
                <w:i/>
                <w:iCs/>
                <w:lang w:val="en-AU"/>
              </w:rPr>
              <w:t>Τί</w:t>
            </w:r>
            <w:proofErr w:type="spellEnd"/>
            <w:r w:rsidRPr="001E5EB2">
              <w:rPr>
                <w:i/>
                <w:iCs/>
                <w:lang w:val="en-AU"/>
              </w:rPr>
              <w:t xml:space="preserve"> </w:t>
            </w:r>
            <w:proofErr w:type="spellStart"/>
            <w:r w:rsidRPr="001E5EB2">
              <w:rPr>
                <w:i/>
                <w:iCs/>
                <w:lang w:val="en-AU"/>
              </w:rPr>
              <w:t>κάνεις</w:t>
            </w:r>
            <w:proofErr w:type="spellEnd"/>
            <w:r w:rsidRPr="001E5EB2">
              <w:rPr>
                <w:i/>
                <w:iCs/>
                <w:lang w:val="en-AU"/>
              </w:rPr>
              <w:t xml:space="preserve"> </w:t>
            </w:r>
            <w:proofErr w:type="spellStart"/>
            <w:r w:rsidRPr="001E5EB2">
              <w:rPr>
                <w:i/>
                <w:iCs/>
                <w:lang w:val="en-AU"/>
              </w:rPr>
              <w:t>σήμερ</w:t>
            </w:r>
            <w:proofErr w:type="spellEnd"/>
            <w:r w:rsidRPr="001E5EB2">
              <w:rPr>
                <w:i/>
                <w:iCs/>
                <w:lang w:val="en-AU"/>
              </w:rPr>
              <w:t>α</w:t>
            </w:r>
            <w:r w:rsidRPr="00186BC1">
              <w:rPr>
                <w:lang w:val="en-AU"/>
              </w:rPr>
              <w:t xml:space="preserve">; They translate and interpret texts using contextual clues </w:t>
            </w:r>
            <w:r w:rsidRPr="00186BC1">
              <w:rPr>
                <w:lang w:val="en-AU"/>
              </w:rPr>
              <w:lastRenderedPageBreak/>
              <w:t xml:space="preserve">and textual features and create simple bilingual texts for classroom use. When interacting, students modify their language and behaviour and recognise that aspects of their own language and culture impact on intercultural exchange (for example, </w:t>
            </w:r>
            <w:proofErr w:type="spellStart"/>
            <w:r w:rsidRPr="001E5EB2">
              <w:rPr>
                <w:i/>
                <w:iCs/>
                <w:lang w:val="en-AU"/>
              </w:rPr>
              <w:t>Το</w:t>
            </w:r>
            <w:proofErr w:type="spellEnd"/>
            <w:r w:rsidRPr="001E5EB2">
              <w:rPr>
                <w:i/>
                <w:iCs/>
                <w:lang w:val="en-AU"/>
              </w:rPr>
              <w:t xml:space="preserve"> </w:t>
            </w:r>
            <w:proofErr w:type="spellStart"/>
            <w:r w:rsidRPr="001E5EB2">
              <w:rPr>
                <w:i/>
                <w:iCs/>
                <w:lang w:val="en-AU"/>
              </w:rPr>
              <w:t>Πάσχ</w:t>
            </w:r>
            <w:proofErr w:type="spellEnd"/>
            <w:r w:rsidRPr="001E5EB2">
              <w:rPr>
                <w:i/>
                <w:iCs/>
                <w:lang w:val="en-AU"/>
              </w:rPr>
              <w:t>α β</w:t>
            </w:r>
            <w:proofErr w:type="spellStart"/>
            <w:r w:rsidRPr="001E5EB2">
              <w:rPr>
                <w:i/>
                <w:iCs/>
                <w:lang w:val="en-AU"/>
              </w:rPr>
              <w:t>άφουμε</w:t>
            </w:r>
            <w:proofErr w:type="spellEnd"/>
            <w:r w:rsidRPr="001E5EB2">
              <w:rPr>
                <w:i/>
                <w:iCs/>
                <w:lang w:val="en-AU"/>
              </w:rPr>
              <w:t xml:space="preserve"> </w:t>
            </w:r>
            <w:proofErr w:type="spellStart"/>
            <w:r w:rsidRPr="001E5EB2">
              <w:rPr>
                <w:i/>
                <w:iCs/>
                <w:lang w:val="en-AU"/>
              </w:rPr>
              <w:t>κόκκιν</w:t>
            </w:r>
            <w:proofErr w:type="spellEnd"/>
            <w:r w:rsidRPr="001E5EB2">
              <w:rPr>
                <w:i/>
                <w:iCs/>
                <w:lang w:val="en-AU"/>
              </w:rPr>
              <w:t>α α</w:t>
            </w:r>
            <w:proofErr w:type="spellStart"/>
            <w:r w:rsidRPr="001E5EB2">
              <w:rPr>
                <w:i/>
                <w:iCs/>
                <w:lang w:val="en-AU"/>
              </w:rPr>
              <w:t>υγά</w:t>
            </w:r>
            <w:proofErr w:type="spellEnd"/>
            <w:r w:rsidRPr="00186BC1">
              <w:rPr>
                <w:lang w:val="en-AU"/>
              </w:rPr>
              <w:t>).</w:t>
            </w:r>
          </w:p>
          <w:p w14:paraId="086D13FF" w14:textId="77777777" w:rsidR="008919CC" w:rsidRPr="008938C5" w:rsidRDefault="008919CC" w:rsidP="00D72310">
            <w:pPr>
              <w:pStyle w:val="VCAAtabletextnarrow"/>
              <w:rPr>
                <w:lang w:val="en-AU"/>
              </w:rPr>
            </w:pPr>
            <w:r w:rsidRPr="00186BC1">
              <w:rPr>
                <w:lang w:val="en-AU"/>
              </w:rPr>
              <w:t xml:space="preserve">Students identify the similarities and differences between the sound systems of Greek and English (for example, </w:t>
            </w:r>
            <w:proofErr w:type="spellStart"/>
            <w:r w:rsidRPr="001E5EB2">
              <w:rPr>
                <w:i/>
                <w:iCs/>
                <w:lang w:val="en-AU"/>
              </w:rPr>
              <w:t>γγ</w:t>
            </w:r>
            <w:proofErr w:type="spellEnd"/>
            <w:r w:rsidRPr="001E5EB2">
              <w:rPr>
                <w:i/>
                <w:iCs/>
                <w:lang w:val="en-AU"/>
              </w:rPr>
              <w:t xml:space="preserve">, μπρ, </w:t>
            </w:r>
            <w:proofErr w:type="spellStart"/>
            <w:r w:rsidRPr="001E5EB2">
              <w:rPr>
                <w:i/>
                <w:iCs/>
                <w:lang w:val="en-AU"/>
              </w:rPr>
              <w:t>τσ</w:t>
            </w:r>
            <w:proofErr w:type="spellEnd"/>
            <w:r w:rsidRPr="001E5EB2">
              <w:rPr>
                <w:i/>
                <w:iCs/>
                <w:lang w:val="en-AU"/>
              </w:rPr>
              <w:t xml:space="preserve">, </w:t>
            </w:r>
            <w:proofErr w:type="spellStart"/>
            <w:r w:rsidRPr="001E5EB2">
              <w:rPr>
                <w:i/>
                <w:iCs/>
                <w:lang w:val="en-AU"/>
              </w:rPr>
              <w:t>γκ</w:t>
            </w:r>
            <w:proofErr w:type="spellEnd"/>
            <w:r w:rsidRPr="001E5EB2">
              <w:rPr>
                <w:i/>
                <w:iCs/>
                <w:lang w:val="en-AU"/>
              </w:rPr>
              <w:t xml:space="preserve">, </w:t>
            </w:r>
            <w:proofErr w:type="spellStart"/>
            <w:r w:rsidRPr="001E5EB2">
              <w:rPr>
                <w:i/>
                <w:iCs/>
                <w:lang w:val="en-AU"/>
              </w:rPr>
              <w:t>ντρ</w:t>
            </w:r>
            <w:proofErr w:type="spellEnd"/>
            <w:r w:rsidRPr="001E5EB2">
              <w:rPr>
                <w:i/>
                <w:iCs/>
                <w:lang w:val="en-AU"/>
              </w:rPr>
              <w:t xml:space="preserve">, </w:t>
            </w:r>
            <w:proofErr w:type="spellStart"/>
            <w:r w:rsidRPr="001E5EB2">
              <w:rPr>
                <w:i/>
                <w:iCs/>
                <w:lang w:val="en-AU"/>
              </w:rPr>
              <w:t>ντ</w:t>
            </w:r>
            <w:proofErr w:type="spellEnd"/>
            <w:r w:rsidRPr="001E5EB2">
              <w:rPr>
                <w:i/>
                <w:iCs/>
                <w:lang w:val="en-AU"/>
              </w:rPr>
              <w:t xml:space="preserve">, γ, ζ, υ, ξ, ψ, χ, </w:t>
            </w:r>
            <w:proofErr w:type="spellStart"/>
            <w:r w:rsidRPr="001E5EB2">
              <w:rPr>
                <w:i/>
                <w:iCs/>
                <w:lang w:val="en-AU"/>
              </w:rPr>
              <w:t>μυθολογί</w:t>
            </w:r>
            <w:proofErr w:type="spellEnd"/>
            <w:r w:rsidRPr="001E5EB2">
              <w:rPr>
                <w:i/>
                <w:iCs/>
                <w:lang w:val="en-AU"/>
              </w:rPr>
              <w:t xml:space="preserve">α, </w:t>
            </w:r>
            <w:proofErr w:type="spellStart"/>
            <w:r w:rsidRPr="001E5EB2">
              <w:rPr>
                <w:i/>
                <w:iCs/>
                <w:lang w:val="en-AU"/>
              </w:rPr>
              <w:t>ιστορί</w:t>
            </w:r>
            <w:proofErr w:type="spellEnd"/>
            <w:r w:rsidRPr="001E5EB2">
              <w:rPr>
                <w:i/>
                <w:iCs/>
                <w:lang w:val="en-AU"/>
              </w:rPr>
              <w:t xml:space="preserve">α, </w:t>
            </w:r>
            <w:proofErr w:type="spellStart"/>
            <w:r w:rsidRPr="001E5EB2">
              <w:rPr>
                <w:i/>
                <w:iCs/>
                <w:lang w:val="en-AU"/>
              </w:rPr>
              <w:t>οξυγόνο</w:t>
            </w:r>
            <w:proofErr w:type="spellEnd"/>
            <w:r w:rsidRPr="001E5EB2">
              <w:rPr>
                <w:i/>
                <w:iCs/>
                <w:lang w:val="en-AU"/>
              </w:rPr>
              <w:t xml:space="preserve">, </w:t>
            </w:r>
            <w:proofErr w:type="spellStart"/>
            <w:r w:rsidRPr="001E5EB2">
              <w:rPr>
                <w:i/>
                <w:iCs/>
                <w:lang w:val="en-AU"/>
              </w:rPr>
              <w:t>χιλιόμετρο</w:t>
            </w:r>
            <w:proofErr w:type="spellEnd"/>
            <w:r w:rsidRPr="00186BC1">
              <w:rPr>
                <w:lang w:val="en-AU"/>
              </w:rPr>
              <w:t xml:space="preserve">). They describe the key features of common types of texts, comparing them with equivalent text types in English. They give examples of how language varies according to participants, roles and relationships, and context and culture (for example, </w:t>
            </w:r>
            <w:r w:rsidRPr="001E5EB2">
              <w:rPr>
                <w:i/>
                <w:iCs/>
                <w:lang w:val="en-AU"/>
              </w:rPr>
              <w:t>η μα</w:t>
            </w:r>
            <w:proofErr w:type="spellStart"/>
            <w:r w:rsidRPr="001E5EB2">
              <w:rPr>
                <w:i/>
                <w:iCs/>
                <w:lang w:val="en-AU"/>
              </w:rPr>
              <w:t>μά</w:t>
            </w:r>
            <w:proofErr w:type="spellEnd"/>
            <w:r w:rsidRPr="001E5EB2">
              <w:rPr>
                <w:i/>
                <w:iCs/>
                <w:lang w:val="en-AU"/>
              </w:rPr>
              <w:t xml:space="preserve">, η </w:t>
            </w:r>
            <w:proofErr w:type="spellStart"/>
            <w:r w:rsidRPr="001E5EB2">
              <w:rPr>
                <w:i/>
                <w:iCs/>
                <w:lang w:val="en-AU"/>
              </w:rPr>
              <w:t>μητέρ</w:t>
            </w:r>
            <w:proofErr w:type="spellEnd"/>
            <w:r w:rsidRPr="001E5EB2">
              <w:rPr>
                <w:i/>
                <w:iCs/>
                <w:lang w:val="en-AU"/>
              </w:rPr>
              <w:t>α</w:t>
            </w:r>
            <w:r w:rsidRPr="00186BC1">
              <w:rPr>
                <w:lang w:val="en-AU"/>
              </w:rPr>
              <w:t xml:space="preserve">). They identify ways that Greek language and culture have influenced and continue to influence many global languages. They analyse words and expressions to identify and explain connections between language and culture such as, </w:t>
            </w:r>
            <w:proofErr w:type="spellStart"/>
            <w:r w:rsidRPr="001E5EB2">
              <w:rPr>
                <w:i/>
                <w:iCs/>
                <w:lang w:val="en-AU"/>
              </w:rPr>
              <w:t>Στην</w:t>
            </w:r>
            <w:proofErr w:type="spellEnd"/>
            <w:r w:rsidRPr="001E5EB2">
              <w:rPr>
                <w:i/>
                <w:iCs/>
                <w:lang w:val="en-AU"/>
              </w:rPr>
              <w:t xml:space="preserve"> </w:t>
            </w:r>
            <w:proofErr w:type="spellStart"/>
            <w:r w:rsidRPr="001E5EB2">
              <w:rPr>
                <w:i/>
                <w:iCs/>
                <w:lang w:val="en-AU"/>
              </w:rPr>
              <w:t>υγεί</w:t>
            </w:r>
            <w:proofErr w:type="spellEnd"/>
            <w:r w:rsidRPr="001E5EB2">
              <w:rPr>
                <w:i/>
                <w:iCs/>
                <w:lang w:val="en-AU"/>
              </w:rPr>
              <w:t xml:space="preserve">α </w:t>
            </w:r>
            <w:proofErr w:type="spellStart"/>
            <w:r w:rsidRPr="001E5EB2">
              <w:rPr>
                <w:i/>
                <w:iCs/>
                <w:lang w:val="en-AU"/>
              </w:rPr>
              <w:t>σου</w:t>
            </w:r>
            <w:proofErr w:type="spellEnd"/>
            <w:r w:rsidRPr="001E5EB2">
              <w:rPr>
                <w:i/>
                <w:iCs/>
                <w:lang w:val="en-AU"/>
              </w:rPr>
              <w:t xml:space="preserve">/σας, </w:t>
            </w:r>
            <w:proofErr w:type="spellStart"/>
            <w:r w:rsidRPr="001E5EB2">
              <w:rPr>
                <w:i/>
                <w:iCs/>
                <w:lang w:val="en-AU"/>
              </w:rPr>
              <w:t>Με</w:t>
            </w:r>
            <w:proofErr w:type="spellEnd"/>
            <w:r w:rsidRPr="001E5EB2">
              <w:rPr>
                <w:i/>
                <w:iCs/>
                <w:lang w:val="en-AU"/>
              </w:rPr>
              <w:t xml:space="preserve"> </w:t>
            </w:r>
            <w:proofErr w:type="spellStart"/>
            <w:r w:rsidRPr="001E5EB2">
              <w:rPr>
                <w:i/>
                <w:iCs/>
                <w:lang w:val="en-AU"/>
              </w:rPr>
              <w:t>γει</w:t>
            </w:r>
            <w:proofErr w:type="spellEnd"/>
            <w:r w:rsidRPr="001E5EB2">
              <w:rPr>
                <w:i/>
                <w:iCs/>
                <w:lang w:val="en-AU"/>
              </w:rPr>
              <w:t xml:space="preserve">α, </w:t>
            </w:r>
            <w:proofErr w:type="spellStart"/>
            <w:r w:rsidRPr="001E5EB2">
              <w:rPr>
                <w:i/>
                <w:iCs/>
                <w:lang w:val="en-AU"/>
              </w:rPr>
              <w:t>Γει</w:t>
            </w:r>
            <w:proofErr w:type="spellEnd"/>
            <w:r w:rsidRPr="001E5EB2">
              <w:rPr>
                <w:i/>
                <w:iCs/>
                <w:lang w:val="en-AU"/>
              </w:rPr>
              <w:t xml:space="preserve">α </w:t>
            </w:r>
            <w:proofErr w:type="spellStart"/>
            <w:r w:rsidRPr="001E5EB2">
              <w:rPr>
                <w:i/>
                <w:iCs/>
                <w:lang w:val="en-AU"/>
              </w:rPr>
              <w:t>στ</w:t>
            </w:r>
            <w:proofErr w:type="spellEnd"/>
            <w:r w:rsidRPr="001E5EB2">
              <w:rPr>
                <w:i/>
                <w:iCs/>
                <w:lang w:val="en-AU"/>
              </w:rPr>
              <w:t xml:space="preserve">α </w:t>
            </w:r>
            <w:proofErr w:type="spellStart"/>
            <w:r w:rsidRPr="001E5EB2">
              <w:rPr>
                <w:i/>
                <w:iCs/>
                <w:lang w:val="en-AU"/>
              </w:rPr>
              <w:t>χέρι</w:t>
            </w:r>
            <w:proofErr w:type="spellEnd"/>
            <w:r w:rsidRPr="001E5EB2">
              <w:rPr>
                <w:i/>
                <w:iCs/>
                <w:lang w:val="en-AU"/>
              </w:rPr>
              <w:t xml:space="preserve">α </w:t>
            </w:r>
            <w:proofErr w:type="spellStart"/>
            <w:r w:rsidRPr="001E5EB2">
              <w:rPr>
                <w:i/>
                <w:iCs/>
                <w:lang w:val="en-AU"/>
              </w:rPr>
              <w:t>σου</w:t>
            </w:r>
            <w:proofErr w:type="spellEnd"/>
            <w:r w:rsidRPr="001E5EB2">
              <w:rPr>
                <w:i/>
                <w:iCs/>
                <w:lang w:val="en-AU"/>
              </w:rPr>
              <w:t>/σας</w:t>
            </w:r>
            <w:r w:rsidRPr="00186BC1">
              <w:rPr>
                <w:lang w:val="en-AU"/>
              </w:rPr>
              <w:t>.</w:t>
            </w:r>
          </w:p>
        </w:tc>
        <w:tc>
          <w:tcPr>
            <w:tcW w:w="5839" w:type="dxa"/>
            <w:tcBorders>
              <w:top w:val="single" w:sz="4" w:space="0" w:color="auto"/>
              <w:left w:val="single" w:sz="4" w:space="0" w:color="auto"/>
              <w:bottom w:val="single" w:sz="4" w:space="0" w:color="auto"/>
              <w:right w:val="single" w:sz="4" w:space="0" w:color="auto"/>
            </w:tcBorders>
          </w:tcPr>
          <w:p w14:paraId="5BA4E2CB" w14:textId="77777777" w:rsidR="008919CC" w:rsidRPr="00CE30FD" w:rsidRDefault="008919CC" w:rsidP="00D72310">
            <w:pPr>
              <w:pStyle w:val="VCAAtabletextnarrow"/>
              <w:rPr>
                <w:iCs/>
                <w:lang w:val="en-AU"/>
              </w:rPr>
            </w:pPr>
            <w:r w:rsidRPr="00CE30FD">
              <w:rPr>
                <w:iCs/>
                <w:lang w:val="en-AU"/>
              </w:rPr>
              <w:lastRenderedPageBreak/>
              <w:t>By the end of Level 8, students use Greek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Greek or English, and demonstrate their understanding of context, purpose and audience in texts. They use familiar language, modelled sentences and grammatical structures to create texts appropriate to audience.</w:t>
            </w:r>
          </w:p>
          <w:p w14:paraId="5F9D78AF" w14:textId="77777777" w:rsidR="008919CC" w:rsidRPr="00CE30FD" w:rsidRDefault="008919CC" w:rsidP="00D72310">
            <w:pPr>
              <w:pStyle w:val="VCAAtabletextnarrow"/>
              <w:rPr>
                <w:iCs/>
                <w:lang w:val="en-AU"/>
              </w:rPr>
            </w:pPr>
            <w:r w:rsidRPr="00CE30FD">
              <w:rPr>
                <w:iCs/>
                <w:lang w:val="en-AU"/>
              </w:rPr>
              <w:t>Students begin to use pronunciation, intonation and rhythm in spoken Greek to develop fluency. They demonstrate understanding that Greek has conventions for non-verbal, spoken and written communication. They comment on aspects of Greek and English language structures and features, using some metalanguage. They understand how aspects of language and culture contribute to their own and others’ identity.</w:t>
            </w:r>
          </w:p>
          <w:p w14:paraId="372BC3D7"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504E905" w14:textId="000B24D5" w:rsidR="008919CC" w:rsidRPr="00CD69FE" w:rsidRDefault="008919CC" w:rsidP="008919CC">
            <w:pPr>
              <w:pStyle w:val="VCAAtablebulletnarrow"/>
            </w:pPr>
            <w:r w:rsidRPr="00CD69FE">
              <w:t xml:space="preserve">Achievement standard improved for clarity and teachability. Wording refined to reflect a developmental progression of language learning. </w:t>
            </w:r>
            <w:r>
              <w:t>Greek</w:t>
            </w:r>
            <w:r w:rsidRPr="00CD69FE">
              <w:t xml:space="preserve"> language examples have been moved to </w:t>
            </w:r>
            <w:r w:rsidR="007276B1">
              <w:t xml:space="preserve">elaborations to </w:t>
            </w:r>
            <w:r w:rsidRPr="00CD69FE">
              <w:t>ensure the achievement standard</w:t>
            </w:r>
            <w:r w:rsidR="007276B1">
              <w:t xml:space="preserve"> is</w:t>
            </w:r>
            <w:r w:rsidRPr="00CD69FE">
              <w:t xml:space="preserve"> clear and succinct</w:t>
            </w:r>
          </w:p>
          <w:p w14:paraId="486C3D75" w14:textId="77777777" w:rsidR="008919CC" w:rsidRPr="000A69E4" w:rsidRDefault="008919CC" w:rsidP="00D72310">
            <w:pPr>
              <w:pStyle w:val="VCAAtablebulletnarrowVC"/>
              <w:numPr>
                <w:ilvl w:val="0"/>
                <w:numId w:val="0"/>
              </w:numPr>
              <w:ind w:left="720"/>
            </w:pPr>
          </w:p>
        </w:tc>
      </w:tr>
    </w:tbl>
    <w:p w14:paraId="40052888" w14:textId="77777777" w:rsidR="008919CC" w:rsidRPr="008938C5" w:rsidRDefault="008919CC" w:rsidP="008919CC">
      <w:pPr>
        <w:pStyle w:val="Heading3"/>
      </w:pPr>
      <w:bookmarkStart w:id="43" w:name="_Toc141100977"/>
      <w:bookmarkStart w:id="44" w:name="_Toc175237880"/>
      <w:r w:rsidRPr="008938C5">
        <w:t>Content descriptions</w:t>
      </w:r>
      <w:bookmarkEnd w:id="43"/>
      <w:bookmarkEnd w:id="44"/>
      <w:r w:rsidRPr="008938C5">
        <w:t xml:space="preserve"> </w:t>
      </w:r>
    </w:p>
    <w:p w14:paraId="20F0B1B7" w14:textId="77777777" w:rsidR="008919CC" w:rsidRPr="008938C5" w:rsidRDefault="008919CC" w:rsidP="008919CC">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sidRPr="007B146D">
        <w:rPr>
          <w:lang w:val="en-AU"/>
        </w:rPr>
        <w:t>Greek</w:t>
      </w:r>
      <w:r w:rsidRPr="008938C5">
        <w:rPr>
          <w:lang w:val="en-AU"/>
        </w:rPr>
        <w:t xml:space="preserve"> </w:t>
      </w:r>
    </w:p>
    <w:p w14:paraId="4CDE77D2" w14:textId="77777777" w:rsidR="008919CC" w:rsidRPr="008938C5" w:rsidRDefault="008919CC" w:rsidP="008919CC">
      <w:pPr>
        <w:pStyle w:val="Heading5"/>
        <w:rPr>
          <w:lang w:val="en-AU"/>
        </w:rPr>
      </w:pPr>
      <w:r w:rsidRPr="008938C5">
        <w:rPr>
          <w:lang w:val="en-AU"/>
        </w:rPr>
        <w:t>Sub-</w:t>
      </w:r>
      <w:r>
        <w:rPr>
          <w:lang w:val="en-AU"/>
        </w:rPr>
        <w:t>s</w:t>
      </w:r>
      <w:r w:rsidRPr="008938C5">
        <w:rPr>
          <w:lang w:val="en-AU"/>
        </w:rPr>
        <w:t xml:space="preserve">trand: Interacting in </w:t>
      </w:r>
      <w:r w:rsidRPr="007B146D">
        <w:rPr>
          <w:lang w:val="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31FBD24C" w14:textId="77777777" w:rsidTr="00EB0079">
        <w:trPr>
          <w:trHeight w:val="465"/>
          <w:tblHeader/>
        </w:trPr>
        <w:tc>
          <w:tcPr>
            <w:tcW w:w="5839" w:type="dxa"/>
            <w:shd w:val="clear" w:color="auto" w:fill="0076A3"/>
          </w:tcPr>
          <w:p w14:paraId="0DA791ED"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7095F461"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43CD31C9" w14:textId="77777777" w:rsidR="008919CC" w:rsidRPr="008938C5" w:rsidRDefault="008919CC" w:rsidP="00D72310">
            <w:pPr>
              <w:pStyle w:val="VCAAtableheadingnarrow"/>
              <w:rPr>
                <w:lang w:val="en-AU"/>
              </w:rPr>
            </w:pPr>
            <w:r w:rsidRPr="008938C5">
              <w:rPr>
                <w:lang w:val="en-AU"/>
              </w:rPr>
              <w:t>Comment</w:t>
            </w:r>
          </w:p>
        </w:tc>
      </w:tr>
      <w:tr w:rsidR="008919CC" w:rsidRPr="008938C5" w14:paraId="52971425" w14:textId="77777777" w:rsidTr="00EB0079">
        <w:trPr>
          <w:trHeight w:val="1718"/>
        </w:trPr>
        <w:tc>
          <w:tcPr>
            <w:tcW w:w="5839" w:type="dxa"/>
          </w:tcPr>
          <w:p w14:paraId="24BF8521" w14:textId="77777777" w:rsidR="008919CC" w:rsidRPr="008938C5" w:rsidRDefault="008919CC" w:rsidP="00D72310">
            <w:pPr>
              <w:pStyle w:val="VCAAtabletextnarrow"/>
              <w:rPr>
                <w:color w:val="auto"/>
                <w:lang w:val="en-AU" w:eastAsia="en-AU"/>
              </w:rPr>
            </w:pPr>
            <w:r w:rsidRPr="00186BC1">
              <w:rPr>
                <w:lang w:val="en-AU"/>
              </w:rPr>
              <w:t>Interact with peers and teacher to exchange information and opinions about self, family, friends and interests, and express feelings, likes and dislikes (VCELC001)</w:t>
            </w:r>
          </w:p>
        </w:tc>
        <w:tc>
          <w:tcPr>
            <w:tcW w:w="5839" w:type="dxa"/>
          </w:tcPr>
          <w:p w14:paraId="6262FC75" w14:textId="77777777" w:rsidR="008919CC" w:rsidRPr="000D6801" w:rsidRDefault="008919CC" w:rsidP="00D72310">
            <w:pPr>
              <w:pStyle w:val="VCAAtabletextnarrow"/>
              <w:rPr>
                <w:lang w:val="en-AU" w:eastAsia="en-AU"/>
              </w:rPr>
            </w:pPr>
            <w:r w:rsidRPr="000D6801">
              <w:rPr>
                <w:lang w:val="en-AU" w:eastAsia="en-AU"/>
              </w:rPr>
              <w:t xml:space="preserve">interact with others using modelled language to exchange information in familiar contexts about themselves and their personal worlds </w:t>
            </w:r>
          </w:p>
          <w:p w14:paraId="0A7BFA8F" w14:textId="77777777" w:rsidR="008919CC" w:rsidRPr="008938C5" w:rsidRDefault="008919CC" w:rsidP="00D72310">
            <w:pPr>
              <w:pStyle w:val="VCAAtabletextnarrow"/>
              <w:rPr>
                <w:color w:val="auto"/>
                <w:lang w:val="en-AU" w:eastAsia="en-AU"/>
              </w:rPr>
            </w:pPr>
            <w:r w:rsidRPr="000D6801">
              <w:rPr>
                <w:color w:val="auto"/>
                <w:lang w:eastAsia="en-AU"/>
              </w:rPr>
              <w:t>VC2LMG8CM01</w:t>
            </w:r>
          </w:p>
        </w:tc>
        <w:tc>
          <w:tcPr>
            <w:tcW w:w="2908" w:type="dxa"/>
          </w:tcPr>
          <w:p w14:paraId="5148028F" w14:textId="3845C885" w:rsidR="008919CC" w:rsidRPr="008938C5" w:rsidRDefault="008919CC" w:rsidP="00D72310">
            <w:pPr>
              <w:pStyle w:val="VCAAtablebulletnarrow"/>
            </w:pPr>
            <w:r>
              <w:t>Refined. Moved topics to elaborations to broaden contexts for interacting, improving teachability</w:t>
            </w:r>
          </w:p>
        </w:tc>
      </w:tr>
      <w:tr w:rsidR="008919CC" w:rsidRPr="008938C5" w14:paraId="03A5DCF7" w14:textId="77777777" w:rsidTr="00EB0079">
        <w:trPr>
          <w:trHeight w:val="632"/>
        </w:trPr>
        <w:tc>
          <w:tcPr>
            <w:tcW w:w="5839" w:type="dxa"/>
          </w:tcPr>
          <w:p w14:paraId="08ECB460" w14:textId="77777777" w:rsidR="008919CC" w:rsidRPr="008938C5" w:rsidRDefault="008919CC" w:rsidP="00D72310">
            <w:pPr>
              <w:pStyle w:val="VCAAtabletextnarrow"/>
              <w:rPr>
                <w:color w:val="auto"/>
                <w:lang w:val="en-AU" w:eastAsia="en-AU"/>
              </w:rPr>
            </w:pPr>
            <w:r w:rsidRPr="00186BC1">
              <w:rPr>
                <w:lang w:val="en-AU"/>
              </w:rPr>
              <w:lastRenderedPageBreak/>
              <w:t>Interact in class routines and exchanges by asking and responding to questions, following instructions and seeking help and permission (VCELC003)</w:t>
            </w:r>
          </w:p>
        </w:tc>
        <w:tc>
          <w:tcPr>
            <w:tcW w:w="5839" w:type="dxa"/>
          </w:tcPr>
          <w:p w14:paraId="7BD06DAF" w14:textId="77777777" w:rsidR="008919CC" w:rsidRPr="000D6801" w:rsidRDefault="008919CC" w:rsidP="00D72310">
            <w:pPr>
              <w:pStyle w:val="VCAAtabletextnarrow"/>
              <w:rPr>
                <w:lang w:val="en-AU" w:eastAsia="en-AU"/>
              </w:rPr>
            </w:pPr>
            <w:r w:rsidRPr="000D6801">
              <w:rPr>
                <w:lang w:val="en-AU" w:eastAsia="en-AU"/>
              </w:rPr>
              <w:t xml:space="preserve">develop language to interact in exchanges, routines and tasks related to their classroom and interests </w:t>
            </w:r>
          </w:p>
          <w:p w14:paraId="060CD63A" w14:textId="77777777" w:rsidR="008919CC" w:rsidRPr="008938C5" w:rsidRDefault="008919CC" w:rsidP="00D72310">
            <w:pPr>
              <w:pStyle w:val="VCAAtabletextnarrow"/>
              <w:rPr>
                <w:color w:val="auto"/>
                <w:lang w:val="en-AU" w:eastAsia="en-AU"/>
              </w:rPr>
            </w:pPr>
            <w:r w:rsidRPr="000D6801">
              <w:rPr>
                <w:color w:val="auto"/>
                <w:lang w:eastAsia="en-AU"/>
              </w:rPr>
              <w:t>VC2LMG8CM02</w:t>
            </w:r>
          </w:p>
        </w:tc>
        <w:tc>
          <w:tcPr>
            <w:tcW w:w="2908" w:type="dxa"/>
          </w:tcPr>
          <w:p w14:paraId="35832817" w14:textId="77777777" w:rsidR="008919CC" w:rsidRPr="008938C5" w:rsidRDefault="008919CC" w:rsidP="00D72310">
            <w:pPr>
              <w:pStyle w:val="VCAAtablebulletnarrow"/>
            </w:pPr>
            <w:r>
              <w:t>Refined. Broadened context by removing prescriptive elements and shifting them to elaborations</w:t>
            </w:r>
          </w:p>
        </w:tc>
      </w:tr>
      <w:tr w:rsidR="008919CC" w:rsidRPr="008938C5" w14:paraId="086EB35A" w14:textId="77777777" w:rsidTr="00EB0079">
        <w:trPr>
          <w:trHeight w:val="632"/>
        </w:trPr>
        <w:tc>
          <w:tcPr>
            <w:tcW w:w="5839" w:type="dxa"/>
          </w:tcPr>
          <w:p w14:paraId="0D1AA4B5" w14:textId="77777777" w:rsidR="008919CC" w:rsidRPr="008938C5" w:rsidRDefault="008919CC" w:rsidP="00D72310">
            <w:pPr>
              <w:pStyle w:val="VCAAtabletextnarrow"/>
              <w:rPr>
                <w:color w:val="auto"/>
                <w:lang w:val="en-AU" w:eastAsia="en-AU"/>
              </w:rPr>
            </w:pPr>
            <w:r w:rsidRPr="00186BC1">
              <w:rPr>
                <w:lang w:val="en-AU"/>
              </w:rPr>
              <w:t xml:space="preserve">Participate in collaborative activities, such as performances and presentations, that involve planning and </w:t>
            </w:r>
            <w:proofErr w:type="gramStart"/>
            <w:r w:rsidRPr="00186BC1">
              <w:rPr>
                <w:lang w:val="en-AU"/>
              </w:rPr>
              <w:t>making arrangements</w:t>
            </w:r>
            <w:proofErr w:type="gramEnd"/>
            <w:r w:rsidRPr="00186BC1">
              <w:rPr>
                <w:lang w:val="en-AU"/>
              </w:rPr>
              <w:t xml:space="preserve"> (VCELC002)</w:t>
            </w:r>
          </w:p>
        </w:tc>
        <w:tc>
          <w:tcPr>
            <w:tcW w:w="5839" w:type="dxa"/>
          </w:tcPr>
          <w:p w14:paraId="522D7757" w14:textId="77777777" w:rsidR="008919CC" w:rsidRPr="000D6801" w:rsidRDefault="008919CC" w:rsidP="00D72310">
            <w:pPr>
              <w:pStyle w:val="VCAAtabletextnarrow"/>
              <w:rPr>
                <w:lang w:val="en-AU" w:eastAsia="en-AU"/>
              </w:rPr>
            </w:pPr>
            <w:r w:rsidRPr="000D6801">
              <w:rPr>
                <w:lang w:val="en-AU" w:eastAsia="en-AU"/>
              </w:rPr>
              <w:t xml:space="preserve">engage in modelled spoken and written exchanges with peers to organise activities relating to daily life and school environment  </w:t>
            </w:r>
          </w:p>
          <w:p w14:paraId="3548184D" w14:textId="77777777" w:rsidR="008919CC" w:rsidRPr="008938C5" w:rsidRDefault="008919CC" w:rsidP="00D72310">
            <w:pPr>
              <w:pStyle w:val="VCAAtabletextnarrow"/>
              <w:rPr>
                <w:color w:val="auto"/>
                <w:lang w:val="en-AU" w:eastAsia="en-AU"/>
              </w:rPr>
            </w:pPr>
            <w:r w:rsidRPr="000D6801">
              <w:rPr>
                <w:color w:val="auto"/>
                <w:lang w:eastAsia="en-AU"/>
              </w:rPr>
              <w:t>VC2LMG8CM03</w:t>
            </w:r>
          </w:p>
        </w:tc>
        <w:tc>
          <w:tcPr>
            <w:tcW w:w="2908" w:type="dxa"/>
          </w:tcPr>
          <w:p w14:paraId="29D917B1" w14:textId="688AA6F1" w:rsidR="008919CC" w:rsidRPr="008938C5" w:rsidRDefault="008919CC" w:rsidP="00D72310">
            <w:pPr>
              <w:pStyle w:val="VCAAtablebulletnarrow"/>
            </w:pPr>
            <w:r>
              <w:t>Refined. Broadened contexts for interacting by and moving prescriptive elements to elaborations</w:t>
            </w:r>
          </w:p>
        </w:tc>
      </w:tr>
    </w:tbl>
    <w:p w14:paraId="19E33334" w14:textId="77777777" w:rsidR="008919CC" w:rsidRPr="008938C5" w:rsidRDefault="008919CC" w:rsidP="008919CC">
      <w:pPr>
        <w:pStyle w:val="Heading5"/>
        <w:rPr>
          <w:lang w:val="en-AU" w:eastAsia="en-AU"/>
        </w:rPr>
      </w:pPr>
      <w:r w:rsidRPr="008938C5">
        <w:rPr>
          <w:lang w:val="en-AU" w:eastAsia="en-AU"/>
        </w:rPr>
        <w:t xml:space="preserve">Sub- strand: </w:t>
      </w:r>
      <w:r w:rsidRPr="008938C5">
        <w:rPr>
          <w:lang w:val="en-AU"/>
        </w:rPr>
        <w:t>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6A3A7710" w14:textId="77777777" w:rsidTr="00EB0079">
        <w:trPr>
          <w:cantSplit/>
          <w:tblHeader/>
        </w:trPr>
        <w:tc>
          <w:tcPr>
            <w:tcW w:w="5839" w:type="dxa"/>
            <w:shd w:val="clear" w:color="auto" w:fill="0076A3"/>
          </w:tcPr>
          <w:p w14:paraId="3C300B83"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1A366E38"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52F14B7" w14:textId="77777777" w:rsidR="008919CC" w:rsidRPr="008938C5" w:rsidRDefault="008919CC" w:rsidP="00D72310">
            <w:pPr>
              <w:pStyle w:val="VCAAtableheadingnarrow"/>
              <w:rPr>
                <w:lang w:val="en-AU"/>
              </w:rPr>
            </w:pPr>
            <w:r w:rsidRPr="008938C5">
              <w:rPr>
                <w:lang w:val="en-AU"/>
              </w:rPr>
              <w:t>Comment</w:t>
            </w:r>
          </w:p>
        </w:tc>
      </w:tr>
      <w:tr w:rsidR="008919CC" w:rsidRPr="008938C5" w14:paraId="30D03FF4" w14:textId="77777777" w:rsidTr="00EB0079">
        <w:trPr>
          <w:cantSplit/>
          <w:trHeight w:val="608"/>
        </w:trPr>
        <w:tc>
          <w:tcPr>
            <w:tcW w:w="5839" w:type="dxa"/>
            <w:shd w:val="clear" w:color="auto" w:fill="FFFFFF" w:themeFill="background1"/>
          </w:tcPr>
          <w:p w14:paraId="5FF67EB2" w14:textId="77777777" w:rsidR="008919CC" w:rsidRDefault="008919CC" w:rsidP="00D72310">
            <w:pPr>
              <w:pStyle w:val="VCAAtabletextnarrow"/>
              <w:rPr>
                <w:lang w:val="en-AU"/>
              </w:rPr>
            </w:pPr>
            <w:r w:rsidRPr="00186BC1">
              <w:rPr>
                <w:lang w:val="en-AU"/>
              </w:rPr>
              <w:t>Locate and use key points of information, such as main ideas, specific details and general descriptions from a range of spoken, written, visual, digital or multimodal texts (VCELC004)</w:t>
            </w:r>
          </w:p>
          <w:p w14:paraId="0E67635C" w14:textId="77777777" w:rsidR="008919CC" w:rsidRDefault="008919CC" w:rsidP="00D72310">
            <w:pPr>
              <w:pStyle w:val="VCAAtabletextnarrow"/>
              <w:rPr>
                <w:lang w:val="en-AU"/>
              </w:rPr>
            </w:pPr>
            <w:r w:rsidRPr="00186BC1">
              <w:rPr>
                <w:lang w:val="en-AU"/>
              </w:rPr>
              <w:t>Use spoken, written and multimodal forms of presentation to convey information on selected topics of interest (VCELC005)</w:t>
            </w:r>
          </w:p>
          <w:p w14:paraId="638E03CF" w14:textId="1417AEAE" w:rsidR="008919CC" w:rsidRPr="008938C5" w:rsidRDefault="008919CC" w:rsidP="00D72310">
            <w:pPr>
              <w:pStyle w:val="VCAAtabletextnarrow"/>
              <w:rPr>
                <w:lang w:val="en-AU"/>
              </w:rPr>
            </w:pPr>
            <w:r w:rsidRPr="00186BC1">
              <w:rPr>
                <w:lang w:val="en-AU"/>
              </w:rPr>
              <w:t>Access imaginative texts such as cartoons, songs, stories or digital texts, and respond by describing aspects such as characters, events and ideas (VCELC006)</w:t>
            </w:r>
          </w:p>
        </w:tc>
        <w:tc>
          <w:tcPr>
            <w:tcW w:w="5839" w:type="dxa"/>
            <w:shd w:val="clear" w:color="auto" w:fill="FFFFFF" w:themeFill="background1"/>
          </w:tcPr>
          <w:p w14:paraId="5A350FF6" w14:textId="77777777" w:rsidR="008919CC" w:rsidRPr="003A5848" w:rsidRDefault="008919CC" w:rsidP="00D72310">
            <w:pPr>
              <w:pStyle w:val="VCAAtabletextnarrow"/>
              <w:rPr>
                <w:lang w:val="en-AU"/>
              </w:rPr>
            </w:pPr>
            <w:r w:rsidRPr="003A5848">
              <w:rPr>
                <w:lang w:val="en-AU"/>
              </w:rPr>
              <w:t>locate information and ideas in familiar spoken, written</w:t>
            </w:r>
            <w:r>
              <w:rPr>
                <w:lang w:val="en-AU"/>
              </w:rPr>
              <w:t>, viewed</w:t>
            </w:r>
            <w:r w:rsidRPr="003A5848">
              <w:rPr>
                <w:lang w:val="en-AU"/>
              </w:rPr>
              <w:t xml:space="preserve"> and multimodal texts, responding in ways appropriate</w:t>
            </w:r>
            <w:r>
              <w:rPr>
                <w:lang w:val="en-AU"/>
              </w:rPr>
              <w:t xml:space="preserve">ly to </w:t>
            </w:r>
            <w:r w:rsidRPr="003A5848">
              <w:rPr>
                <w:lang w:val="en-AU"/>
              </w:rPr>
              <w:t xml:space="preserve">context, purpose and audience </w:t>
            </w:r>
          </w:p>
          <w:p w14:paraId="40B2428F" w14:textId="77777777" w:rsidR="008919CC" w:rsidRPr="008938C5" w:rsidRDefault="008919CC" w:rsidP="00D72310">
            <w:pPr>
              <w:pStyle w:val="VCAAtabletextnarrow"/>
              <w:rPr>
                <w:rFonts w:asciiTheme="majorHAnsi" w:hAnsiTheme="majorHAnsi"/>
                <w:lang w:val="en-AU" w:eastAsia="en-AU"/>
              </w:rPr>
            </w:pPr>
            <w:r>
              <w:t>VC2LMG8CM04</w:t>
            </w:r>
          </w:p>
        </w:tc>
        <w:tc>
          <w:tcPr>
            <w:tcW w:w="2908" w:type="dxa"/>
          </w:tcPr>
          <w:p w14:paraId="11B03AE6" w14:textId="77777777" w:rsidR="008919CC" w:rsidRPr="008938C5" w:rsidRDefault="008919CC" w:rsidP="00D72310">
            <w:pPr>
              <w:pStyle w:val="VCAAtablebulletnarrow"/>
              <w:rPr>
                <w:lang w:eastAsia="en-AU"/>
              </w:rPr>
            </w:pPr>
            <w:r>
              <w:t>Combined and refined. Articulated the macro skill of viewing. Expanded to include reference to student responses considering context</w:t>
            </w:r>
          </w:p>
        </w:tc>
      </w:tr>
      <w:tr w:rsidR="008919CC" w:rsidRPr="008938C5" w14:paraId="05FA86C4" w14:textId="77777777" w:rsidTr="00EB0079">
        <w:trPr>
          <w:cantSplit/>
          <w:trHeight w:val="608"/>
        </w:trPr>
        <w:tc>
          <w:tcPr>
            <w:tcW w:w="5839" w:type="dxa"/>
            <w:shd w:val="clear" w:color="auto" w:fill="F2F2F2" w:themeFill="background1" w:themeFillShade="F2"/>
          </w:tcPr>
          <w:p w14:paraId="40324889" w14:textId="77777777" w:rsidR="008919CC" w:rsidRPr="008938C5" w:rsidRDefault="008919CC" w:rsidP="00D72310">
            <w:pPr>
              <w:pStyle w:val="VCAAtabletextnarrow"/>
              <w:rPr>
                <w:lang w:val="en-AU" w:eastAsia="en-AU"/>
              </w:rPr>
            </w:pPr>
          </w:p>
        </w:tc>
        <w:tc>
          <w:tcPr>
            <w:tcW w:w="5839" w:type="dxa"/>
            <w:shd w:val="clear" w:color="auto" w:fill="FFFFFF" w:themeFill="background1"/>
          </w:tcPr>
          <w:p w14:paraId="641581E4" w14:textId="77777777" w:rsidR="008919CC" w:rsidRPr="003A5848" w:rsidRDefault="008919CC" w:rsidP="00D72310">
            <w:pPr>
              <w:pStyle w:val="VCAAtabletextnarrow"/>
              <w:rPr>
                <w:lang w:val="en-AU"/>
              </w:rPr>
            </w:pPr>
            <w:r w:rsidRPr="003A5848">
              <w:rPr>
                <w:lang w:val="en-AU"/>
              </w:rPr>
              <w:t>develop and apply strategies to interpret</w:t>
            </w:r>
            <w:r>
              <w:rPr>
                <w:lang w:val="en-AU"/>
              </w:rPr>
              <w:t xml:space="preserve"> and respond to Greek texts, </w:t>
            </w:r>
            <w:r w:rsidRPr="003A5848">
              <w:rPr>
                <w:lang w:val="en-AU"/>
              </w:rPr>
              <w:t xml:space="preserve">and </w:t>
            </w:r>
            <w:r>
              <w:rPr>
                <w:lang w:val="en-AU"/>
              </w:rPr>
              <w:t xml:space="preserve">to </w:t>
            </w:r>
            <w:r w:rsidRPr="003A5848">
              <w:rPr>
                <w:lang w:val="en-AU"/>
              </w:rPr>
              <w:t>convey meaning</w:t>
            </w:r>
            <w:r>
              <w:rPr>
                <w:lang w:val="en-AU"/>
              </w:rPr>
              <w:t xml:space="preserve"> and intercultural understanding</w:t>
            </w:r>
            <w:r w:rsidRPr="003A5848">
              <w:rPr>
                <w:lang w:val="en-AU"/>
              </w:rPr>
              <w:t xml:space="preserve"> in Greek in familiar contexts  </w:t>
            </w:r>
          </w:p>
          <w:p w14:paraId="2824E4AB" w14:textId="77777777" w:rsidR="008919CC" w:rsidRPr="008938C5" w:rsidRDefault="008919CC" w:rsidP="00D72310">
            <w:pPr>
              <w:pStyle w:val="VCAAtabletextnarrow"/>
              <w:rPr>
                <w:rFonts w:asciiTheme="majorHAnsi" w:hAnsiTheme="majorHAnsi"/>
                <w:lang w:val="en-AU" w:eastAsia="en-AU"/>
              </w:rPr>
            </w:pPr>
            <w:r>
              <w:t>VC2LMG8CM05</w:t>
            </w:r>
          </w:p>
        </w:tc>
        <w:tc>
          <w:tcPr>
            <w:tcW w:w="2908" w:type="dxa"/>
          </w:tcPr>
          <w:p w14:paraId="2A65299F" w14:textId="77777777" w:rsidR="008919CC" w:rsidRPr="008938C5" w:rsidRDefault="008919CC" w:rsidP="00D72310">
            <w:pPr>
              <w:pStyle w:val="VCAAtablebulletnarrow"/>
            </w:pPr>
            <w:r>
              <w:t>New</w:t>
            </w:r>
          </w:p>
        </w:tc>
      </w:tr>
    </w:tbl>
    <w:p w14:paraId="7710C40C" w14:textId="77777777" w:rsidR="008919CC" w:rsidRPr="008938C5" w:rsidRDefault="008919CC" w:rsidP="008919CC">
      <w:pPr>
        <w:pStyle w:val="Heading5"/>
        <w:rPr>
          <w:lang w:val="en-AU" w:eastAsia="en-AU"/>
        </w:rPr>
      </w:pPr>
      <w:r w:rsidRPr="008938C5">
        <w:rPr>
          <w:lang w:val="en-AU"/>
        </w:rPr>
        <w:lastRenderedPageBreak/>
        <w:t xml:space="preserve">Sub-strand: Creating text in </w:t>
      </w:r>
      <w:r w:rsidRPr="002101B9">
        <w:rPr>
          <w:lang w:val="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67D3E43F" w14:textId="77777777" w:rsidTr="00EB0079">
        <w:trPr>
          <w:cantSplit/>
          <w:tblHeader/>
        </w:trPr>
        <w:tc>
          <w:tcPr>
            <w:tcW w:w="5839" w:type="dxa"/>
            <w:shd w:val="clear" w:color="auto" w:fill="0076A3"/>
          </w:tcPr>
          <w:p w14:paraId="593DFF10" w14:textId="77777777" w:rsidR="008919CC" w:rsidRPr="008938C5" w:rsidRDefault="008919CC" w:rsidP="00D72310">
            <w:pPr>
              <w:pStyle w:val="VCAAtableheadingnarrow"/>
              <w:rPr>
                <w:szCs w:val="20"/>
                <w:lang w:val="en-AU"/>
              </w:rPr>
            </w:pPr>
            <w:r w:rsidRPr="008938C5">
              <w:rPr>
                <w:szCs w:val="20"/>
                <w:lang w:val="en-AU"/>
              </w:rPr>
              <w:t>Victorian Curriculum F–10 Version 1.0</w:t>
            </w:r>
          </w:p>
        </w:tc>
        <w:tc>
          <w:tcPr>
            <w:tcW w:w="5839" w:type="dxa"/>
            <w:shd w:val="clear" w:color="auto" w:fill="0076A3"/>
          </w:tcPr>
          <w:p w14:paraId="3A6EE8A5" w14:textId="77777777" w:rsidR="008919CC" w:rsidRPr="008938C5" w:rsidRDefault="008919CC" w:rsidP="00D72310">
            <w:pPr>
              <w:pStyle w:val="VCAAtableheadingnarrow"/>
              <w:rPr>
                <w:szCs w:val="20"/>
                <w:lang w:val="en-AU"/>
              </w:rPr>
            </w:pPr>
            <w:r w:rsidRPr="008938C5">
              <w:rPr>
                <w:szCs w:val="20"/>
                <w:lang w:val="en-AU"/>
              </w:rPr>
              <w:t>Victorian Curriculum F–10 Version 2.0</w:t>
            </w:r>
          </w:p>
        </w:tc>
        <w:tc>
          <w:tcPr>
            <w:tcW w:w="2908" w:type="dxa"/>
            <w:shd w:val="clear" w:color="auto" w:fill="0076A3"/>
          </w:tcPr>
          <w:p w14:paraId="4BDFE7FE" w14:textId="77777777" w:rsidR="008919CC" w:rsidRPr="008938C5" w:rsidRDefault="008919CC" w:rsidP="00D72310">
            <w:pPr>
              <w:pStyle w:val="VCAAtableheadingnarrow"/>
              <w:rPr>
                <w:szCs w:val="20"/>
                <w:lang w:val="en-AU"/>
              </w:rPr>
            </w:pPr>
            <w:r w:rsidRPr="008938C5">
              <w:rPr>
                <w:szCs w:val="20"/>
                <w:lang w:val="en-AU"/>
              </w:rPr>
              <w:t>Comment</w:t>
            </w:r>
          </w:p>
        </w:tc>
      </w:tr>
      <w:tr w:rsidR="008919CC" w:rsidRPr="008938C5" w14:paraId="64605807" w14:textId="77777777" w:rsidTr="00EB0079">
        <w:trPr>
          <w:cantSplit/>
          <w:trHeight w:val="608"/>
        </w:trPr>
        <w:tc>
          <w:tcPr>
            <w:tcW w:w="5839" w:type="dxa"/>
            <w:shd w:val="clear" w:color="auto" w:fill="FFFFFF" w:themeFill="background1"/>
          </w:tcPr>
          <w:p w14:paraId="46E83115" w14:textId="77777777" w:rsidR="008919CC" w:rsidRPr="00186BC1" w:rsidRDefault="008919CC" w:rsidP="00D72310">
            <w:pPr>
              <w:pStyle w:val="VCAAtabletextnarrow"/>
              <w:rPr>
                <w:rFonts w:asciiTheme="majorHAnsi" w:hAnsiTheme="majorHAnsi"/>
                <w:highlight w:val="yellow"/>
                <w:lang w:val="en-AU" w:eastAsia="en-AU"/>
              </w:rPr>
            </w:pPr>
            <w:r w:rsidRPr="00186BC1">
              <w:rPr>
                <w:lang w:val="en-AU"/>
              </w:rPr>
              <w:t>Create or represent and perform own imagined scenarios, characters and events, using stimulus materials and modelled language (VCELC007)</w:t>
            </w:r>
          </w:p>
        </w:tc>
        <w:tc>
          <w:tcPr>
            <w:tcW w:w="5839" w:type="dxa"/>
            <w:shd w:val="clear" w:color="auto" w:fill="auto"/>
          </w:tcPr>
          <w:p w14:paraId="54AFD78E" w14:textId="77777777" w:rsidR="008919CC" w:rsidRPr="003A5848" w:rsidRDefault="008919CC" w:rsidP="00D72310">
            <w:pPr>
              <w:pStyle w:val="VCAAtabletextnarrow"/>
              <w:rPr>
                <w:lang w:val="en-AU"/>
              </w:rPr>
            </w:pPr>
            <w:r w:rsidRPr="003A5848">
              <w:rPr>
                <w:lang w:val="en-AU"/>
              </w:rPr>
              <w:t>create spoken</w:t>
            </w:r>
            <w:r>
              <w:rPr>
                <w:lang w:val="en-AU"/>
              </w:rPr>
              <w:t xml:space="preserve"> and</w:t>
            </w:r>
            <w:r w:rsidRPr="003A5848">
              <w:rPr>
                <w:lang w:val="en-AU"/>
              </w:rPr>
              <w:t xml:space="preserve"> written texts using appropriate vocabulary, expressions </w:t>
            </w:r>
            <w:r>
              <w:rPr>
                <w:lang w:val="en-AU"/>
              </w:rPr>
              <w:t xml:space="preserve">and </w:t>
            </w:r>
            <w:r w:rsidRPr="003A5848">
              <w:rPr>
                <w:lang w:val="en-AU"/>
              </w:rPr>
              <w:t xml:space="preserve">grammatical structures, and some textual conventions  </w:t>
            </w:r>
          </w:p>
          <w:p w14:paraId="78ED561F" w14:textId="77777777" w:rsidR="008919CC" w:rsidRPr="008938C5" w:rsidRDefault="008919CC" w:rsidP="00D72310">
            <w:pPr>
              <w:pStyle w:val="VCAAtabletextnarrow"/>
              <w:rPr>
                <w:rFonts w:asciiTheme="majorHAnsi" w:hAnsiTheme="majorHAnsi"/>
                <w:szCs w:val="20"/>
                <w:lang w:val="en-AU" w:eastAsia="en-AU"/>
              </w:rPr>
            </w:pPr>
            <w:r>
              <w:t>VC2LMG8CM06</w:t>
            </w:r>
          </w:p>
        </w:tc>
        <w:tc>
          <w:tcPr>
            <w:tcW w:w="2908" w:type="dxa"/>
          </w:tcPr>
          <w:p w14:paraId="440DE6E9" w14:textId="77777777" w:rsidR="008919CC" w:rsidRPr="00D8668F" w:rsidRDefault="008919CC" w:rsidP="00D72310">
            <w:pPr>
              <w:pStyle w:val="VCAAtablebulletnarrow"/>
            </w:pPr>
            <w:r>
              <w:t>Removed pedagogical elements and broadened context</w:t>
            </w:r>
          </w:p>
        </w:tc>
      </w:tr>
      <w:tr w:rsidR="008919CC" w:rsidRPr="008938C5" w14:paraId="6C25CB3C" w14:textId="77777777" w:rsidTr="00EB0079">
        <w:trPr>
          <w:cantSplit/>
          <w:trHeight w:val="608"/>
        </w:trPr>
        <w:tc>
          <w:tcPr>
            <w:tcW w:w="5839" w:type="dxa"/>
            <w:shd w:val="clear" w:color="auto" w:fill="FFFFFF" w:themeFill="background1"/>
          </w:tcPr>
          <w:p w14:paraId="5F1DE726" w14:textId="77777777" w:rsidR="008919CC" w:rsidRPr="008938C5" w:rsidRDefault="008919CC" w:rsidP="00D72310">
            <w:pPr>
              <w:pStyle w:val="VCAAtabletextnarrow"/>
              <w:rPr>
                <w:rFonts w:asciiTheme="majorHAnsi" w:hAnsiTheme="majorHAnsi"/>
                <w:szCs w:val="20"/>
                <w:lang w:val="en-AU"/>
              </w:rPr>
            </w:pPr>
            <w:r w:rsidRPr="00186BC1">
              <w:rPr>
                <w:lang w:val="en-AU"/>
              </w:rPr>
              <w:t>Create bilingual texts and resources to support their own learning, such as glossaries and personal dictionaries, digital resources and charts (VCELC009)</w:t>
            </w:r>
          </w:p>
        </w:tc>
        <w:tc>
          <w:tcPr>
            <w:tcW w:w="5839" w:type="dxa"/>
            <w:shd w:val="clear" w:color="auto" w:fill="F2F2F2" w:themeFill="background1" w:themeFillShade="F2"/>
          </w:tcPr>
          <w:p w14:paraId="19397825" w14:textId="77777777" w:rsidR="008919CC" w:rsidRPr="008938C5" w:rsidRDefault="008919CC" w:rsidP="00D72310">
            <w:pPr>
              <w:pStyle w:val="VCAAtabletextnarrow"/>
              <w:rPr>
                <w:rFonts w:asciiTheme="majorHAnsi" w:hAnsiTheme="majorHAnsi"/>
                <w:szCs w:val="20"/>
                <w:lang w:val="en-AU" w:eastAsia="en-AU"/>
              </w:rPr>
            </w:pPr>
          </w:p>
        </w:tc>
        <w:tc>
          <w:tcPr>
            <w:tcW w:w="2908" w:type="dxa"/>
          </w:tcPr>
          <w:p w14:paraId="4CC2E707" w14:textId="77777777" w:rsidR="008919CC" w:rsidRPr="008938C5" w:rsidRDefault="008919CC" w:rsidP="00D72310">
            <w:pPr>
              <w:pStyle w:val="VCAAtablebulletnarrow"/>
              <w:rPr>
                <w:szCs w:val="20"/>
              </w:rPr>
            </w:pPr>
            <w:r w:rsidRPr="00363959">
              <w:t>Removed</w:t>
            </w:r>
          </w:p>
        </w:tc>
      </w:tr>
    </w:tbl>
    <w:p w14:paraId="00F2B8E2" w14:textId="77777777" w:rsidR="008919CC" w:rsidRPr="008938C5" w:rsidRDefault="008919CC" w:rsidP="008919CC">
      <w:pPr>
        <w:pStyle w:val="Heading4"/>
        <w:rPr>
          <w:lang w:val="en-AU"/>
        </w:rPr>
      </w:pPr>
      <w:r>
        <w:rPr>
          <w:lang w:val="en-AU"/>
        </w:rPr>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7AAB61C8" w14:textId="77777777" w:rsidR="008919CC" w:rsidRPr="008938C5" w:rsidRDefault="008919CC" w:rsidP="008919CC">
      <w:pPr>
        <w:pStyle w:val="Heading5"/>
        <w:rPr>
          <w:lang w:val="en-AU"/>
        </w:rPr>
      </w:pPr>
      <w:r w:rsidRPr="008938C5">
        <w:rPr>
          <w:lang w:val="en-AU"/>
        </w:rPr>
        <w:t>Sub-strand: 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3F444150"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BD331E4"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02DBCFD"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5B8027D" w14:textId="77777777" w:rsidR="008919CC" w:rsidRPr="008938C5" w:rsidRDefault="008919CC" w:rsidP="00D72310">
            <w:pPr>
              <w:pStyle w:val="VCAAtableheadingnarrow"/>
              <w:rPr>
                <w:lang w:val="en-AU"/>
              </w:rPr>
            </w:pPr>
            <w:r w:rsidRPr="008938C5">
              <w:rPr>
                <w:lang w:val="en-AU"/>
              </w:rPr>
              <w:t>Comment</w:t>
            </w:r>
          </w:p>
        </w:tc>
      </w:tr>
      <w:tr w:rsidR="008919CC" w:rsidRPr="008938C5" w14:paraId="190F28C5" w14:textId="77777777" w:rsidTr="00EB0079">
        <w:trPr>
          <w:trHeight w:val="678"/>
        </w:trPr>
        <w:tc>
          <w:tcPr>
            <w:tcW w:w="5839" w:type="dxa"/>
            <w:tcBorders>
              <w:top w:val="single" w:sz="4" w:space="0" w:color="auto"/>
              <w:left w:val="single" w:sz="4" w:space="0" w:color="auto"/>
              <w:bottom w:val="single" w:sz="4" w:space="0" w:color="auto"/>
              <w:right w:val="single" w:sz="4" w:space="0" w:color="auto"/>
            </w:tcBorders>
          </w:tcPr>
          <w:p w14:paraId="32901676" w14:textId="4C97EA27" w:rsidR="008919CC" w:rsidRPr="005E1E2E" w:rsidRDefault="008919CC" w:rsidP="00D72310">
            <w:pPr>
              <w:pStyle w:val="VCAAtabletextnarrow"/>
              <w:rPr>
                <w:color w:val="auto"/>
                <w:lang w:val="en-AU"/>
              </w:rPr>
            </w:pPr>
            <w:r w:rsidRPr="005E1E2E">
              <w:rPr>
                <w:color w:val="auto"/>
                <w:szCs w:val="20"/>
                <w:shd w:val="clear" w:color="auto" w:fill="FFFFFF"/>
              </w:rPr>
              <w:t>Identify similarities and differences between the phonological and orthographic systems of English and Greek, including accentuation and intonation in oral language, and decode and use the Greek script</w:t>
            </w:r>
            <w:r w:rsidRPr="000B738C">
              <w:rPr>
                <w:color w:val="auto"/>
                <w:szCs w:val="20"/>
                <w:shd w:val="clear" w:color="auto" w:fill="FFFFFF"/>
              </w:rPr>
              <w:t> </w:t>
            </w:r>
            <w:r w:rsidR="00AB4B7C" w:rsidRPr="006732A7">
              <w:t>(VCELU012)</w:t>
            </w:r>
          </w:p>
        </w:tc>
        <w:tc>
          <w:tcPr>
            <w:tcW w:w="5839" w:type="dxa"/>
            <w:tcBorders>
              <w:top w:val="single" w:sz="4" w:space="0" w:color="auto"/>
              <w:left w:val="single" w:sz="4" w:space="0" w:color="auto"/>
              <w:bottom w:val="single" w:sz="4" w:space="0" w:color="auto"/>
              <w:right w:val="single" w:sz="4" w:space="0" w:color="auto"/>
            </w:tcBorders>
          </w:tcPr>
          <w:p w14:paraId="5CBA8222" w14:textId="77777777" w:rsidR="008919CC" w:rsidRPr="000D6801" w:rsidRDefault="008919CC" w:rsidP="00D72310">
            <w:pPr>
              <w:pStyle w:val="VCAAtabletextnarrow"/>
              <w:rPr>
                <w:lang w:val="en-AU"/>
              </w:rPr>
            </w:pPr>
            <w:r w:rsidRPr="000D6801">
              <w:rPr>
                <w:lang w:val="en-AU"/>
              </w:rPr>
              <w:t xml:space="preserve">recognise and apply the sounds and conventions of spoken Greek to develop fluency, and to respond to and create simple texts in familiar and some unfamiliar contexts  </w:t>
            </w:r>
          </w:p>
          <w:p w14:paraId="7A1F4750" w14:textId="77777777" w:rsidR="008919CC" w:rsidRPr="008938C5" w:rsidRDefault="008919CC" w:rsidP="00D72310">
            <w:pPr>
              <w:pStyle w:val="VCAAtabletextnarrow"/>
              <w:rPr>
                <w:lang w:val="en-AU"/>
              </w:rPr>
            </w:pPr>
            <w:r w:rsidRPr="000D6801">
              <w:t>VC2LMG8UL01</w:t>
            </w:r>
          </w:p>
        </w:tc>
        <w:tc>
          <w:tcPr>
            <w:tcW w:w="2908" w:type="dxa"/>
            <w:tcBorders>
              <w:top w:val="single" w:sz="4" w:space="0" w:color="auto"/>
              <w:left w:val="single" w:sz="4" w:space="0" w:color="auto"/>
              <w:bottom w:val="single" w:sz="4" w:space="0" w:color="auto"/>
              <w:right w:val="single" w:sz="4" w:space="0" w:color="auto"/>
            </w:tcBorders>
          </w:tcPr>
          <w:p w14:paraId="1CFFB6A9" w14:textId="03E66AE6" w:rsidR="008919CC" w:rsidRPr="006732A7" w:rsidRDefault="008919CC" w:rsidP="00AB4B7C">
            <w:pPr>
              <w:pStyle w:val="VCAAtablebulletnarrow"/>
            </w:pPr>
            <w:r w:rsidRPr="00AB4B7C">
              <w:t xml:space="preserve">Refined for clarity. Added reference to </w:t>
            </w:r>
            <w:r w:rsidR="00556B1B">
              <w:t>‘</w:t>
            </w:r>
            <w:r w:rsidR="00363C4A">
              <w:t xml:space="preserve">develop </w:t>
            </w:r>
            <w:r w:rsidRPr="00AB4B7C">
              <w:t>fluency</w:t>
            </w:r>
            <w:r w:rsidR="00556B1B">
              <w:t>’</w:t>
            </w:r>
            <w:r w:rsidRPr="00AB4B7C">
              <w:t xml:space="preserve"> to support the learning progression. Relocated specific language elements to the elaborations </w:t>
            </w:r>
          </w:p>
        </w:tc>
      </w:tr>
      <w:tr w:rsidR="008919CC" w:rsidRPr="008938C5" w14:paraId="042B4C47" w14:textId="77777777" w:rsidTr="00EB0079">
        <w:tc>
          <w:tcPr>
            <w:tcW w:w="5839" w:type="dxa"/>
            <w:tcBorders>
              <w:top w:val="single" w:sz="4" w:space="0" w:color="auto"/>
              <w:left w:val="single" w:sz="4" w:space="0" w:color="auto"/>
              <w:bottom w:val="single" w:sz="4" w:space="0" w:color="auto"/>
              <w:right w:val="single" w:sz="4" w:space="0" w:color="auto"/>
            </w:tcBorders>
          </w:tcPr>
          <w:p w14:paraId="749FA546" w14:textId="1AA8273E" w:rsidR="008919CC" w:rsidRPr="005E1E2E" w:rsidRDefault="008919CC" w:rsidP="00D72310">
            <w:pPr>
              <w:pStyle w:val="VCAAtabletextnarrow"/>
              <w:rPr>
                <w:color w:val="auto"/>
                <w:sz w:val="21"/>
                <w:szCs w:val="24"/>
                <w:lang w:val="en-AU"/>
              </w:rPr>
            </w:pPr>
            <w:r w:rsidRPr="005E1E2E">
              <w:rPr>
                <w:color w:val="auto"/>
                <w:szCs w:val="20"/>
                <w:shd w:val="clear" w:color="auto" w:fill="FFFFFF"/>
              </w:rPr>
              <w:t>Identify similarities and differences between the phonological and orthographic systems of English and Greek, including accentuation and intonation in oral language, and decode and use the Greek script</w:t>
            </w:r>
            <w:r w:rsidRPr="000B738C">
              <w:rPr>
                <w:color w:val="auto"/>
                <w:szCs w:val="20"/>
                <w:shd w:val="clear" w:color="auto" w:fill="FFFFFF"/>
              </w:rPr>
              <w:t> </w:t>
            </w:r>
            <w:r w:rsidR="00AB4B7C" w:rsidRPr="006732A7">
              <w:t>(VCELU012)</w:t>
            </w:r>
          </w:p>
          <w:p w14:paraId="2B947693" w14:textId="77777777" w:rsidR="008919CC" w:rsidRPr="005E1E2E" w:rsidRDefault="008919CC" w:rsidP="00D72310">
            <w:pPr>
              <w:pStyle w:val="VCAAtabletextnarrow"/>
              <w:rPr>
                <w:color w:val="auto"/>
                <w:lang w:val="en-AU"/>
              </w:rPr>
            </w:pPr>
            <w:r w:rsidRPr="005E1E2E">
              <w:rPr>
                <w:color w:val="auto"/>
                <w:lang w:val="en-AU"/>
              </w:rPr>
              <w:t>Recognise and use vocabulary and grammatical elements such as articles, pronouns and gender forms, and a limited range of common verbs in the present tense to create simple sentences and phrases (VCELU013)</w:t>
            </w:r>
          </w:p>
        </w:tc>
        <w:tc>
          <w:tcPr>
            <w:tcW w:w="5839" w:type="dxa"/>
            <w:tcBorders>
              <w:top w:val="single" w:sz="4" w:space="0" w:color="auto"/>
              <w:left w:val="single" w:sz="4" w:space="0" w:color="auto"/>
              <w:bottom w:val="single" w:sz="4" w:space="0" w:color="auto"/>
              <w:right w:val="single" w:sz="4" w:space="0" w:color="auto"/>
            </w:tcBorders>
          </w:tcPr>
          <w:p w14:paraId="7995C0E3" w14:textId="77777777" w:rsidR="008919CC" w:rsidRPr="000D6801" w:rsidRDefault="008919CC" w:rsidP="00D72310">
            <w:pPr>
              <w:pStyle w:val="VCAAtabletextnarrow"/>
              <w:rPr>
                <w:lang w:val="en-AU"/>
              </w:rPr>
            </w:pPr>
            <w:r w:rsidRPr="000D6801">
              <w:rPr>
                <w:lang w:val="en-AU"/>
              </w:rPr>
              <w:t xml:space="preserve">apply understanding of the Greek writing system and grammatical structures to respond to and create a range of texts using conventions appropriate to audience and text type  </w:t>
            </w:r>
          </w:p>
          <w:p w14:paraId="0115BC5B" w14:textId="77777777" w:rsidR="008919CC" w:rsidRPr="008938C5" w:rsidRDefault="008919CC" w:rsidP="00D72310">
            <w:pPr>
              <w:pStyle w:val="VCAAtabletextnarrow"/>
              <w:rPr>
                <w:lang w:val="en-AU"/>
              </w:rPr>
            </w:pPr>
            <w:r w:rsidRPr="000D6801">
              <w:t>VC2LMG8UL02</w:t>
            </w:r>
          </w:p>
        </w:tc>
        <w:tc>
          <w:tcPr>
            <w:tcW w:w="2908" w:type="dxa"/>
            <w:tcBorders>
              <w:top w:val="single" w:sz="4" w:space="0" w:color="auto"/>
              <w:left w:val="single" w:sz="4" w:space="0" w:color="auto"/>
              <w:bottom w:val="single" w:sz="4" w:space="0" w:color="auto"/>
              <w:right w:val="single" w:sz="4" w:space="0" w:color="auto"/>
            </w:tcBorders>
          </w:tcPr>
          <w:p w14:paraId="39E79426" w14:textId="3A2406E0" w:rsidR="008919CC" w:rsidRPr="008938C5" w:rsidRDefault="008919CC" w:rsidP="008919CC">
            <w:pPr>
              <w:pStyle w:val="VCAAtablebulletnarrow"/>
            </w:pPr>
            <w:r>
              <w:t>Combined and r</w:t>
            </w:r>
            <w:r w:rsidRPr="008938C5">
              <w:t xml:space="preserve">efined </w:t>
            </w:r>
            <w:r>
              <w:t xml:space="preserve">by moving </w:t>
            </w:r>
            <w:r w:rsidR="00C86938">
              <w:t xml:space="preserve">specific </w:t>
            </w:r>
            <w:r>
              <w:t xml:space="preserve">language elements to </w:t>
            </w:r>
            <w:r w:rsidR="00C86938">
              <w:t>elaborations.</w:t>
            </w:r>
            <w:r>
              <w:t xml:space="preserve"> Added reference to audience and text type, supporting students to create texts for specific purposes</w:t>
            </w:r>
          </w:p>
        </w:tc>
      </w:tr>
      <w:tr w:rsidR="008919CC" w:rsidRPr="008938C5" w14:paraId="1A7D93EE"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0C19EFE7" w14:textId="77777777" w:rsidR="008919CC" w:rsidRDefault="008919CC" w:rsidP="00D72310">
            <w:pPr>
              <w:pStyle w:val="VCAAtabletextnarrow"/>
              <w:rPr>
                <w:lang w:val="en-AU"/>
              </w:rPr>
            </w:pPr>
            <w:r w:rsidRPr="00186BC1">
              <w:rPr>
                <w:lang w:val="en-AU"/>
              </w:rPr>
              <w:t>Recognise and understand characteristic features of common types of text, comparing them with equivalent texts in English (VCELU014)</w:t>
            </w:r>
          </w:p>
          <w:p w14:paraId="5A15158F" w14:textId="0F244BB7" w:rsidR="008919CC" w:rsidRPr="008938C5" w:rsidRDefault="008919CC" w:rsidP="00D72310">
            <w:pPr>
              <w:pStyle w:val="VCAAtabletextnarrow"/>
              <w:rPr>
                <w:lang w:val="en-AU"/>
              </w:rPr>
            </w:pPr>
            <w:r w:rsidRPr="00186BC1">
              <w:rPr>
                <w:lang w:val="en-AU"/>
              </w:rPr>
              <w:lastRenderedPageBreak/>
              <w:t>Translate and interpret texts such as emails, signs and notices from Greek to English and English to Greek, using contextual cues and familiar textual features and recognising aspects that are similar and different in the two language versions (VCELC008)</w:t>
            </w:r>
            <w:r w:rsidR="007861DC">
              <w:rPr>
                <w:lang w:val="en-AU"/>
              </w:rPr>
              <w:t xml:space="preserve"> </w:t>
            </w:r>
          </w:p>
        </w:tc>
        <w:tc>
          <w:tcPr>
            <w:tcW w:w="5839" w:type="dxa"/>
            <w:tcBorders>
              <w:top w:val="single" w:sz="4" w:space="0" w:color="auto"/>
              <w:left w:val="single" w:sz="4" w:space="0" w:color="auto"/>
              <w:bottom w:val="single" w:sz="4" w:space="0" w:color="auto"/>
              <w:right w:val="single" w:sz="4" w:space="0" w:color="auto"/>
            </w:tcBorders>
          </w:tcPr>
          <w:p w14:paraId="75E8E1F8" w14:textId="77777777" w:rsidR="008919CC" w:rsidRPr="000D6801" w:rsidRDefault="008919CC" w:rsidP="00D72310">
            <w:pPr>
              <w:pStyle w:val="VCAAtabletextnarrow"/>
              <w:rPr>
                <w:lang w:val="en-AU"/>
              </w:rPr>
            </w:pPr>
            <w:r w:rsidRPr="000D6801">
              <w:rPr>
                <w:lang w:val="en-AU"/>
              </w:rPr>
              <w:lastRenderedPageBreak/>
              <w:t xml:space="preserve">compare the structures and features of Greek with English and/or other languages using some metalanguage  </w:t>
            </w:r>
          </w:p>
          <w:p w14:paraId="0231CAD4" w14:textId="1AB8B99C" w:rsidR="008919CC" w:rsidRPr="008938C5" w:rsidRDefault="008919CC" w:rsidP="00D72310">
            <w:pPr>
              <w:pStyle w:val="VCAAtabletextnarrow"/>
              <w:rPr>
                <w:lang w:val="en-AU"/>
              </w:rPr>
            </w:pPr>
            <w:bookmarkStart w:id="45" w:name="_Hlk170907400"/>
            <w:r w:rsidRPr="000D6801">
              <w:lastRenderedPageBreak/>
              <w:t>VC2LMG8UL03</w:t>
            </w:r>
            <w:bookmarkEnd w:id="45"/>
          </w:p>
        </w:tc>
        <w:tc>
          <w:tcPr>
            <w:tcW w:w="2908" w:type="dxa"/>
            <w:tcBorders>
              <w:top w:val="single" w:sz="4" w:space="0" w:color="auto"/>
              <w:left w:val="single" w:sz="4" w:space="0" w:color="auto"/>
              <w:bottom w:val="single" w:sz="4" w:space="0" w:color="auto"/>
              <w:right w:val="single" w:sz="4" w:space="0" w:color="auto"/>
            </w:tcBorders>
          </w:tcPr>
          <w:p w14:paraId="4B3ED180" w14:textId="7AF6D609" w:rsidR="008919CC" w:rsidRPr="006732A7" w:rsidRDefault="008919CC" w:rsidP="00AB4B7C">
            <w:pPr>
              <w:pStyle w:val="VCAAtablebulletnarrow"/>
            </w:pPr>
            <w:r w:rsidRPr="00AB4B7C">
              <w:lastRenderedPageBreak/>
              <w:t xml:space="preserve">Combined and refined. </w:t>
            </w:r>
            <w:r w:rsidR="00C86938">
              <w:t xml:space="preserve">Specific activities and text types moved to elaborations. </w:t>
            </w:r>
            <w:r w:rsidRPr="00AB4B7C">
              <w:t xml:space="preserve">Added comparison </w:t>
            </w:r>
            <w:r w:rsidRPr="00AB4B7C">
              <w:lastRenderedPageBreak/>
              <w:t>with other languages, to acknowledge Victoria’s multilingual student population. Added explicit reference to metalanguage to support literacy more broadly</w:t>
            </w:r>
          </w:p>
          <w:p w14:paraId="43F7F4F8" w14:textId="77777777" w:rsidR="008919CC" w:rsidRPr="008864F3" w:rsidRDefault="008919CC" w:rsidP="00D72310">
            <w:pPr>
              <w:pStyle w:val="VCAAtablebulletnarrowVC"/>
              <w:numPr>
                <w:ilvl w:val="0"/>
                <w:numId w:val="0"/>
              </w:numPr>
              <w:ind w:left="170"/>
            </w:pPr>
          </w:p>
        </w:tc>
      </w:tr>
    </w:tbl>
    <w:p w14:paraId="630C73F2" w14:textId="6C16A02D" w:rsidR="00556B1B" w:rsidRDefault="00556B1B" w:rsidP="00556B1B">
      <w:pPr>
        <w:pStyle w:val="Heading5"/>
      </w:pPr>
      <w:r>
        <w:lastRenderedPageBreak/>
        <w:t>Sub-strand: Understanding the interrelationship of language and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556B1B" w:rsidRPr="008938C5" w14:paraId="64C4BC99" w14:textId="77777777" w:rsidTr="005C3BCE">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33A0B3A" w14:textId="77777777" w:rsidR="00556B1B" w:rsidRPr="008938C5" w:rsidRDefault="00556B1B" w:rsidP="005C3BCE">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4CDAFC0" w14:textId="77777777" w:rsidR="00556B1B" w:rsidRPr="008938C5" w:rsidRDefault="00556B1B" w:rsidP="005C3BCE">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1DC2002" w14:textId="77777777" w:rsidR="00556B1B" w:rsidRPr="008938C5" w:rsidRDefault="00556B1B" w:rsidP="005C3BCE">
            <w:pPr>
              <w:pStyle w:val="VCAAtableheadingnarrow"/>
              <w:rPr>
                <w:lang w:val="en-AU"/>
              </w:rPr>
            </w:pPr>
            <w:r w:rsidRPr="008938C5">
              <w:rPr>
                <w:lang w:val="en-AU"/>
              </w:rPr>
              <w:t>Comment</w:t>
            </w:r>
          </w:p>
        </w:tc>
      </w:tr>
      <w:tr w:rsidR="004779D9" w:rsidRPr="008938C5" w14:paraId="5539D4E0" w14:textId="77777777" w:rsidTr="00EB0079">
        <w:tc>
          <w:tcPr>
            <w:tcW w:w="5839" w:type="dxa"/>
            <w:tcBorders>
              <w:top w:val="single" w:sz="4" w:space="0" w:color="auto"/>
              <w:left w:val="single" w:sz="4" w:space="0" w:color="auto"/>
              <w:bottom w:val="single" w:sz="4" w:space="0" w:color="auto"/>
              <w:right w:val="single" w:sz="4" w:space="0" w:color="auto"/>
            </w:tcBorders>
            <w:shd w:val="clear" w:color="auto" w:fill="auto"/>
          </w:tcPr>
          <w:p w14:paraId="395F0248" w14:textId="77777777" w:rsidR="004779D9" w:rsidRDefault="004779D9" w:rsidP="004779D9">
            <w:pPr>
              <w:pStyle w:val="VCAAtabletextnarrow"/>
              <w:rPr>
                <w:lang w:val="en-AU"/>
              </w:rPr>
            </w:pPr>
            <w:r w:rsidRPr="001665E4">
              <w:rPr>
                <w:lang w:val="en-AU"/>
              </w:rPr>
              <w:t>Engage with speakers of Greek recognising that interaction involves the expression of cultural experience and values as well as language (VCELC010)</w:t>
            </w:r>
          </w:p>
          <w:p w14:paraId="0CE75FA6" w14:textId="77777777" w:rsidR="004779D9" w:rsidRDefault="004779D9" w:rsidP="004779D9">
            <w:pPr>
              <w:pStyle w:val="VCAAtabletextnarrow"/>
              <w:rPr>
                <w:lang w:val="en-AU"/>
              </w:rPr>
            </w:pPr>
            <w:r w:rsidRPr="003235CC">
              <w:rPr>
                <w:lang w:val="en-AU"/>
              </w:rPr>
              <w:t>Recognise their own and others’ ways of expressing identity, reflecting on the relationship between language, culture and identity (VCELC011)</w:t>
            </w:r>
            <w:r w:rsidRPr="00186BC1">
              <w:rPr>
                <w:lang w:val="en-AU"/>
              </w:rPr>
              <w:t xml:space="preserve"> </w:t>
            </w:r>
          </w:p>
          <w:p w14:paraId="234D0E77" w14:textId="77777777" w:rsidR="004779D9" w:rsidRDefault="004779D9" w:rsidP="004779D9">
            <w:pPr>
              <w:pStyle w:val="VCAAtabletextnarrow"/>
              <w:rPr>
                <w:lang w:val="en-AU"/>
              </w:rPr>
            </w:pPr>
            <w:r w:rsidRPr="00186BC1">
              <w:rPr>
                <w:lang w:val="en-AU"/>
              </w:rPr>
              <w:t>Understand that Greek, like all languages, varies according to participants, roles and relationships, context and culture (VCELU015)</w:t>
            </w:r>
          </w:p>
          <w:p w14:paraId="5E30B6AF" w14:textId="77777777" w:rsidR="004779D9" w:rsidRDefault="004779D9" w:rsidP="004779D9">
            <w:pPr>
              <w:pStyle w:val="VCAAtabletextnarrow"/>
              <w:rPr>
                <w:lang w:val="en-AU"/>
              </w:rPr>
            </w:pPr>
            <w:r w:rsidRPr="00186BC1">
              <w:rPr>
                <w:lang w:val="en-AU"/>
              </w:rPr>
              <w:t xml:space="preserve">Understand that Greek is a language that has influenced many global languages and continues to influence and change through interaction with other languages and cultures (VCELU016) </w:t>
            </w:r>
          </w:p>
          <w:p w14:paraId="3E158760" w14:textId="0DDD2E0B" w:rsidR="004779D9" w:rsidRPr="00186BC1" w:rsidRDefault="004779D9" w:rsidP="004779D9">
            <w:pPr>
              <w:pStyle w:val="VCAAtabletextnarrow"/>
              <w:rPr>
                <w:lang w:val="en-AU"/>
              </w:rPr>
            </w:pPr>
            <w:r w:rsidRPr="00186BC1">
              <w:rPr>
                <w:lang w:val="en-AU"/>
              </w:rPr>
              <w:t>Identify connections between language, culture and communication, recognising how communication styles and practices vary across cultures and how intercultural exchange involves the exchange of meaning as well as words (VCELU017)</w:t>
            </w:r>
          </w:p>
        </w:tc>
        <w:tc>
          <w:tcPr>
            <w:tcW w:w="5839" w:type="dxa"/>
            <w:tcBorders>
              <w:top w:val="single" w:sz="4" w:space="0" w:color="auto"/>
              <w:left w:val="single" w:sz="4" w:space="0" w:color="auto"/>
              <w:bottom w:val="single" w:sz="4" w:space="0" w:color="auto"/>
              <w:right w:val="single" w:sz="4" w:space="0" w:color="auto"/>
            </w:tcBorders>
          </w:tcPr>
          <w:p w14:paraId="793C26FF" w14:textId="77777777" w:rsidR="004779D9" w:rsidRPr="000D6801" w:rsidRDefault="004779D9" w:rsidP="004779D9">
            <w:pPr>
              <w:pStyle w:val="VCAAtabletextnarrow"/>
              <w:rPr>
                <w:lang w:val="en-AU" w:eastAsia="en-AU"/>
              </w:rPr>
            </w:pPr>
            <w:r w:rsidRPr="000D6801">
              <w:rPr>
                <w:lang w:val="en-AU" w:eastAsia="en-AU"/>
              </w:rPr>
              <w:t xml:space="preserve">recognise how identity is shaped by language(s), culture(s), beliefs, attitudes and values </w:t>
            </w:r>
          </w:p>
          <w:p w14:paraId="5AF7344E" w14:textId="13B0FE06" w:rsidR="004779D9" w:rsidRPr="000D6801" w:rsidRDefault="004779D9" w:rsidP="004779D9">
            <w:pPr>
              <w:pStyle w:val="VCAAtabletextnarrow"/>
              <w:rPr>
                <w:lang w:val="en-AU"/>
              </w:rPr>
            </w:pPr>
            <w:r w:rsidRPr="000D6801">
              <w:rPr>
                <w:color w:val="auto"/>
                <w:lang w:eastAsia="en-AU"/>
              </w:rPr>
              <w:t>VC2LMG8UL04</w:t>
            </w:r>
          </w:p>
        </w:tc>
        <w:tc>
          <w:tcPr>
            <w:tcW w:w="2908" w:type="dxa"/>
            <w:tcBorders>
              <w:top w:val="single" w:sz="4" w:space="0" w:color="auto"/>
              <w:left w:val="single" w:sz="4" w:space="0" w:color="auto"/>
              <w:bottom w:val="single" w:sz="4" w:space="0" w:color="auto"/>
              <w:right w:val="single" w:sz="4" w:space="0" w:color="auto"/>
            </w:tcBorders>
          </w:tcPr>
          <w:p w14:paraId="589E8AA6" w14:textId="080DE98D" w:rsidR="004779D9" w:rsidRPr="00AB4B7C" w:rsidRDefault="004779D9" w:rsidP="004779D9">
            <w:pPr>
              <w:pStyle w:val="VCAAtablebulletnarrow"/>
            </w:pPr>
            <w:r>
              <w:t>Combined and refined to be more concise and to remove duplication. Specific language examples relocated to elaborations</w:t>
            </w:r>
          </w:p>
        </w:tc>
      </w:tr>
    </w:tbl>
    <w:p w14:paraId="11C8B8F2" w14:textId="77777777" w:rsidR="008919CC" w:rsidRPr="008938C5" w:rsidRDefault="008919CC" w:rsidP="008919CC">
      <w:pPr>
        <w:pStyle w:val="Heading2"/>
      </w:pPr>
      <w:r w:rsidRPr="008938C5">
        <w:br w:type="page"/>
      </w:r>
      <w:bookmarkStart w:id="46" w:name="_Toc175237881"/>
      <w:r w:rsidRPr="008938C5">
        <w:lastRenderedPageBreak/>
        <w:t>Levels 9 and 10 (7</w:t>
      </w:r>
      <w:r>
        <w:t>–10 Sequence</w:t>
      </w:r>
      <w:r w:rsidRPr="008938C5">
        <w:t>)</w:t>
      </w:r>
      <w:bookmarkEnd w:id="46"/>
      <w:r w:rsidRPr="008938C5">
        <w:t xml:space="preserve"> </w:t>
      </w:r>
    </w:p>
    <w:p w14:paraId="5C6BDAC7" w14:textId="77777777" w:rsidR="008919CC" w:rsidRPr="008938C5" w:rsidRDefault="008919CC" w:rsidP="008919CC">
      <w:pPr>
        <w:pStyle w:val="Heading3"/>
      </w:pPr>
      <w:bookmarkStart w:id="47" w:name="_Toc175237882"/>
      <w:r w:rsidRPr="008938C5">
        <w:t>Achievement standard</w:t>
      </w:r>
      <w:bookmarkEnd w:id="47"/>
      <w:r w:rsidRPr="008938C5">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8919CC" w:rsidRPr="008938C5" w14:paraId="62C9BB6D" w14:textId="77777777" w:rsidTr="00EB0079">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0B4ED58" w14:textId="77777777" w:rsidR="008919CC" w:rsidRPr="008938C5" w:rsidRDefault="008919CC" w:rsidP="00D72310">
            <w:pPr>
              <w:pStyle w:val="VCAAtableheadingnarrow"/>
              <w:rPr>
                <w:szCs w:val="20"/>
                <w:lang w:val="en-AU"/>
              </w:rPr>
            </w:pPr>
            <w:r w:rsidRPr="008938C5">
              <w:rPr>
                <w:szCs w:val="20"/>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80215C6"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30A075F" w14:textId="77777777" w:rsidR="008919CC" w:rsidRPr="008938C5" w:rsidRDefault="008919CC" w:rsidP="00D72310">
            <w:pPr>
              <w:pStyle w:val="VCAAtableheadingnarrow"/>
              <w:rPr>
                <w:lang w:val="en-AU"/>
              </w:rPr>
            </w:pPr>
            <w:r w:rsidRPr="008938C5">
              <w:rPr>
                <w:lang w:val="en-AU"/>
              </w:rPr>
              <w:t>Comment</w:t>
            </w:r>
          </w:p>
        </w:tc>
      </w:tr>
      <w:tr w:rsidR="008919CC" w:rsidRPr="008938C5" w14:paraId="276BC268" w14:textId="77777777" w:rsidTr="00EB0079">
        <w:tc>
          <w:tcPr>
            <w:tcW w:w="5839" w:type="dxa"/>
            <w:tcBorders>
              <w:top w:val="single" w:sz="4" w:space="0" w:color="auto"/>
              <w:left w:val="single" w:sz="4" w:space="0" w:color="auto"/>
              <w:bottom w:val="single" w:sz="4" w:space="0" w:color="auto"/>
              <w:right w:val="single" w:sz="4" w:space="0" w:color="auto"/>
            </w:tcBorders>
          </w:tcPr>
          <w:p w14:paraId="70281E6F" w14:textId="77777777" w:rsidR="008919CC" w:rsidRPr="00C66DED" w:rsidRDefault="008919CC" w:rsidP="00D72310">
            <w:pPr>
              <w:pStyle w:val="VCAAtabletextnarrow"/>
              <w:rPr>
                <w:lang w:val="en-AU"/>
              </w:rPr>
            </w:pPr>
            <w:r w:rsidRPr="00C66DED">
              <w:rPr>
                <w:lang w:val="en-AU"/>
              </w:rPr>
              <w:t xml:space="preserve">By the end of Level 10, students initiate and sustain interactions with peers by sharing opinions and experiences and comparing aspects of teenage life (for example, </w:t>
            </w:r>
            <w:proofErr w:type="spellStart"/>
            <w:r w:rsidRPr="00372E63">
              <w:rPr>
                <w:i/>
                <w:iCs/>
                <w:lang w:val="en-AU"/>
              </w:rPr>
              <w:t>Πού</w:t>
            </w:r>
            <w:proofErr w:type="spellEnd"/>
            <w:r w:rsidRPr="00372E63">
              <w:rPr>
                <w:i/>
                <w:iCs/>
                <w:lang w:val="en-AU"/>
              </w:rPr>
              <w:t xml:space="preserve"> θα πας </w:t>
            </w:r>
            <w:proofErr w:type="spellStart"/>
            <w:r w:rsidRPr="00372E63">
              <w:rPr>
                <w:i/>
                <w:iCs/>
                <w:lang w:val="en-AU"/>
              </w:rPr>
              <w:t>δι</w:t>
            </w:r>
            <w:proofErr w:type="spellEnd"/>
            <w:r w:rsidRPr="00372E63">
              <w:rPr>
                <w:i/>
                <w:iCs/>
                <w:lang w:val="en-AU"/>
              </w:rPr>
              <w:t xml:space="preserve">ακοπές; </w:t>
            </w:r>
            <w:proofErr w:type="spellStart"/>
            <w:r w:rsidRPr="00372E63">
              <w:rPr>
                <w:i/>
                <w:iCs/>
                <w:lang w:val="en-AU"/>
              </w:rPr>
              <w:t>Θέλω</w:t>
            </w:r>
            <w:proofErr w:type="spellEnd"/>
            <w:r w:rsidRPr="00372E63">
              <w:rPr>
                <w:i/>
                <w:iCs/>
                <w:lang w:val="en-AU"/>
              </w:rPr>
              <w:t xml:space="preserve"> να </w:t>
            </w:r>
            <w:proofErr w:type="spellStart"/>
            <w:r w:rsidRPr="00372E63">
              <w:rPr>
                <w:i/>
                <w:iCs/>
                <w:lang w:val="en-AU"/>
              </w:rPr>
              <w:t>γίνω</w:t>
            </w:r>
            <w:proofErr w:type="spellEnd"/>
            <w:r w:rsidRPr="00372E63">
              <w:rPr>
                <w:i/>
                <w:iCs/>
                <w:lang w:val="en-AU"/>
              </w:rPr>
              <w:t xml:space="preserve"> π</w:t>
            </w:r>
            <w:proofErr w:type="spellStart"/>
            <w:r w:rsidRPr="00372E63">
              <w:rPr>
                <w:i/>
                <w:iCs/>
                <w:lang w:val="en-AU"/>
              </w:rPr>
              <w:t>ιλότος</w:t>
            </w:r>
            <w:proofErr w:type="spellEnd"/>
            <w:r w:rsidRPr="00372E63">
              <w:rPr>
                <w:i/>
                <w:iCs/>
                <w:lang w:val="en-AU"/>
              </w:rPr>
              <w:t xml:space="preserve"> </w:t>
            </w:r>
            <w:proofErr w:type="spellStart"/>
            <w:r w:rsidRPr="00372E63">
              <w:rPr>
                <w:i/>
                <w:iCs/>
                <w:lang w:val="en-AU"/>
              </w:rPr>
              <w:t>γι</w:t>
            </w:r>
            <w:proofErr w:type="spellEnd"/>
            <w:r w:rsidRPr="00372E63">
              <w:rPr>
                <w:i/>
                <w:iCs/>
                <w:lang w:val="en-AU"/>
              </w:rPr>
              <w:t>ατί</w:t>
            </w:r>
            <w:r w:rsidRPr="00C66DED">
              <w:rPr>
                <w:lang w:val="en-AU"/>
              </w:rPr>
              <w:t xml:space="preserve"> ...). They interact with others to make decisions and plan events. They ask and respond to questions, clarify understanding and express agreement or disagreement in structured discussions and tasks, and spoken and written transactions (for example, </w:t>
            </w:r>
            <w:proofErr w:type="spellStart"/>
            <w:r w:rsidRPr="00372E63">
              <w:rPr>
                <w:i/>
                <w:iCs/>
                <w:lang w:val="en-AU"/>
              </w:rPr>
              <w:t>Πάμε</w:t>
            </w:r>
            <w:proofErr w:type="spellEnd"/>
            <w:r w:rsidRPr="00372E63">
              <w:rPr>
                <w:i/>
                <w:iCs/>
                <w:lang w:val="en-AU"/>
              </w:rPr>
              <w:t xml:space="preserve"> </w:t>
            </w:r>
            <w:proofErr w:type="spellStart"/>
            <w:r w:rsidRPr="00372E63">
              <w:rPr>
                <w:i/>
                <w:iCs/>
                <w:lang w:val="en-AU"/>
              </w:rPr>
              <w:t>στο</w:t>
            </w:r>
            <w:proofErr w:type="spellEnd"/>
            <w:r w:rsidRPr="00372E63">
              <w:rPr>
                <w:i/>
                <w:iCs/>
                <w:lang w:val="en-AU"/>
              </w:rPr>
              <w:t xml:space="preserve"> </w:t>
            </w:r>
            <w:proofErr w:type="spellStart"/>
            <w:r w:rsidRPr="00372E63">
              <w:rPr>
                <w:i/>
                <w:iCs/>
                <w:lang w:val="en-AU"/>
              </w:rPr>
              <w:t>σινεμά</w:t>
            </w:r>
            <w:proofErr w:type="spellEnd"/>
            <w:r w:rsidRPr="00372E63">
              <w:rPr>
                <w:i/>
                <w:iCs/>
                <w:lang w:val="en-AU"/>
              </w:rPr>
              <w:t xml:space="preserve"> α</w:t>
            </w:r>
            <w:proofErr w:type="spellStart"/>
            <w:r w:rsidRPr="00372E63">
              <w:rPr>
                <w:i/>
                <w:iCs/>
                <w:lang w:val="en-AU"/>
              </w:rPr>
              <w:t>ύριο</w:t>
            </w:r>
            <w:proofErr w:type="spellEnd"/>
            <w:r w:rsidRPr="00372E63">
              <w:rPr>
                <w:i/>
                <w:iCs/>
                <w:lang w:val="en-AU"/>
              </w:rPr>
              <w:t xml:space="preserve">; </w:t>
            </w:r>
            <w:proofErr w:type="spellStart"/>
            <w:r w:rsidRPr="00372E63">
              <w:rPr>
                <w:i/>
                <w:iCs/>
                <w:lang w:val="en-AU"/>
              </w:rPr>
              <w:t>Συμφωνείς</w:t>
            </w:r>
            <w:proofErr w:type="spellEnd"/>
            <w:r w:rsidRPr="00372E63">
              <w:rPr>
                <w:i/>
                <w:iCs/>
                <w:lang w:val="en-AU"/>
              </w:rPr>
              <w:t xml:space="preserve">; </w:t>
            </w:r>
            <w:proofErr w:type="spellStart"/>
            <w:r w:rsidRPr="00372E63">
              <w:rPr>
                <w:i/>
                <w:iCs/>
                <w:lang w:val="en-AU"/>
              </w:rPr>
              <w:t>Θέλω</w:t>
            </w:r>
            <w:proofErr w:type="spellEnd"/>
            <w:r w:rsidRPr="00372E63">
              <w:rPr>
                <w:i/>
                <w:iCs/>
                <w:lang w:val="en-AU"/>
              </w:rPr>
              <w:t>/</w:t>
            </w:r>
            <w:proofErr w:type="spellStart"/>
            <w:r w:rsidRPr="00372E63">
              <w:rPr>
                <w:i/>
                <w:iCs/>
                <w:lang w:val="en-AU"/>
              </w:rPr>
              <w:t>Δε</w:t>
            </w:r>
            <w:proofErr w:type="spellEnd"/>
            <w:r w:rsidRPr="00372E63">
              <w:rPr>
                <w:i/>
                <w:iCs/>
                <w:lang w:val="en-AU"/>
              </w:rPr>
              <w:t xml:space="preserve"> </w:t>
            </w:r>
            <w:proofErr w:type="spellStart"/>
            <w:r w:rsidRPr="00372E63">
              <w:rPr>
                <w:i/>
                <w:iCs/>
                <w:lang w:val="en-AU"/>
              </w:rPr>
              <w:t>θέλω</w:t>
            </w:r>
            <w:proofErr w:type="spellEnd"/>
            <w:r w:rsidRPr="00C66DED">
              <w:rPr>
                <w:lang w:val="en-AU"/>
              </w:rPr>
              <w:t xml:space="preserve">). When interacting, they use appropriate pronunciation, rhythm and stress (for example, </w:t>
            </w:r>
            <w:r w:rsidRPr="00372E63">
              <w:rPr>
                <w:i/>
                <w:iCs/>
                <w:lang w:val="en-AU"/>
              </w:rPr>
              <w:t>σ’ α</w:t>
            </w:r>
            <w:proofErr w:type="spellStart"/>
            <w:r w:rsidRPr="00372E63">
              <w:rPr>
                <w:i/>
                <w:iCs/>
                <w:lang w:val="en-AU"/>
              </w:rPr>
              <w:t>υτόν</w:t>
            </w:r>
            <w:proofErr w:type="spellEnd"/>
            <w:r w:rsidRPr="00372E63">
              <w:rPr>
                <w:i/>
                <w:iCs/>
                <w:lang w:val="en-AU"/>
              </w:rPr>
              <w:t xml:space="preserve">, </w:t>
            </w:r>
            <w:proofErr w:type="spellStart"/>
            <w:r w:rsidRPr="00372E63">
              <w:rPr>
                <w:i/>
                <w:iCs/>
                <w:lang w:val="en-AU"/>
              </w:rPr>
              <w:t>κοντά</w:t>
            </w:r>
            <w:proofErr w:type="spellEnd"/>
            <w:r w:rsidRPr="00372E63">
              <w:rPr>
                <w:i/>
                <w:iCs/>
                <w:lang w:val="en-AU"/>
              </w:rPr>
              <w:t xml:space="preserve"> </w:t>
            </w:r>
            <w:proofErr w:type="spellStart"/>
            <w:r w:rsidRPr="00372E63">
              <w:rPr>
                <w:i/>
                <w:iCs/>
                <w:lang w:val="en-AU"/>
              </w:rPr>
              <w:t>στην</w:t>
            </w:r>
            <w:proofErr w:type="spellEnd"/>
            <w:r w:rsidRPr="00372E63">
              <w:rPr>
                <w:i/>
                <w:iCs/>
                <w:lang w:val="en-AU"/>
              </w:rPr>
              <w:t xml:space="preserve"> π</w:t>
            </w:r>
            <w:proofErr w:type="spellStart"/>
            <w:r w:rsidRPr="00372E63">
              <w:rPr>
                <w:i/>
                <w:iCs/>
                <w:lang w:val="en-AU"/>
              </w:rPr>
              <w:t>όλη</w:t>
            </w:r>
            <w:proofErr w:type="spellEnd"/>
            <w:r w:rsidRPr="00372E63">
              <w:rPr>
                <w:i/>
                <w:iCs/>
                <w:lang w:val="en-AU"/>
              </w:rPr>
              <w:t xml:space="preserve">, </w:t>
            </w:r>
            <w:proofErr w:type="spellStart"/>
            <w:r w:rsidRPr="00372E63">
              <w:rPr>
                <w:i/>
                <w:iCs/>
                <w:lang w:val="en-AU"/>
              </w:rPr>
              <w:t>Πάω</w:t>
            </w:r>
            <w:proofErr w:type="spellEnd"/>
            <w:r w:rsidRPr="00372E63">
              <w:rPr>
                <w:i/>
                <w:iCs/>
                <w:lang w:val="en-AU"/>
              </w:rPr>
              <w:t xml:space="preserve"> </w:t>
            </w:r>
            <w:proofErr w:type="spellStart"/>
            <w:r w:rsidRPr="00372E63">
              <w:rPr>
                <w:i/>
                <w:iCs/>
                <w:lang w:val="en-AU"/>
              </w:rPr>
              <w:t>στο</w:t>
            </w:r>
            <w:proofErr w:type="spellEnd"/>
            <w:r w:rsidRPr="00372E63">
              <w:rPr>
                <w:i/>
                <w:iCs/>
                <w:lang w:val="en-AU"/>
              </w:rPr>
              <w:t xml:space="preserve"> τα</w:t>
            </w:r>
            <w:proofErr w:type="spellStart"/>
            <w:r w:rsidRPr="00372E63">
              <w:rPr>
                <w:i/>
                <w:iCs/>
                <w:lang w:val="en-AU"/>
              </w:rPr>
              <w:t>χυδρομείο</w:t>
            </w:r>
            <w:proofErr w:type="spellEnd"/>
            <w:r w:rsidRPr="00372E63">
              <w:rPr>
                <w:i/>
                <w:iCs/>
                <w:lang w:val="en-AU"/>
              </w:rPr>
              <w:t xml:space="preserve">, </w:t>
            </w:r>
            <w:proofErr w:type="spellStart"/>
            <w:r w:rsidRPr="00372E63">
              <w:rPr>
                <w:i/>
                <w:iCs/>
                <w:lang w:val="en-AU"/>
              </w:rPr>
              <w:t>Πάμε</w:t>
            </w:r>
            <w:proofErr w:type="spellEnd"/>
            <w:r w:rsidRPr="00372E63">
              <w:rPr>
                <w:i/>
                <w:iCs/>
                <w:lang w:val="en-AU"/>
              </w:rPr>
              <w:t xml:space="preserve"> </w:t>
            </w:r>
            <w:proofErr w:type="spellStart"/>
            <w:r w:rsidRPr="00372E63">
              <w:rPr>
                <w:i/>
                <w:iCs/>
                <w:lang w:val="en-AU"/>
              </w:rPr>
              <w:t>στη</w:t>
            </w:r>
            <w:proofErr w:type="spellEnd"/>
            <w:r w:rsidRPr="00372E63">
              <w:rPr>
                <w:i/>
                <w:iCs/>
                <w:lang w:val="en-AU"/>
              </w:rPr>
              <w:t xml:space="preserve"> λα</w:t>
            </w:r>
            <w:proofErr w:type="spellStart"/>
            <w:r w:rsidRPr="00372E63">
              <w:rPr>
                <w:i/>
                <w:iCs/>
                <w:lang w:val="en-AU"/>
              </w:rPr>
              <w:t>ϊκή</w:t>
            </w:r>
            <w:proofErr w:type="spellEnd"/>
            <w:r w:rsidRPr="00372E63">
              <w:rPr>
                <w:i/>
                <w:iCs/>
                <w:lang w:val="en-AU"/>
              </w:rPr>
              <w:t xml:space="preserve"> α</w:t>
            </w:r>
            <w:proofErr w:type="spellStart"/>
            <w:r w:rsidRPr="00372E63">
              <w:rPr>
                <w:i/>
                <w:iCs/>
                <w:lang w:val="en-AU"/>
              </w:rPr>
              <w:t>ύριο</w:t>
            </w:r>
            <w:proofErr w:type="spellEnd"/>
            <w:r w:rsidRPr="00C66DED">
              <w:rPr>
                <w:lang w:val="en-AU"/>
              </w:rPr>
              <w:t xml:space="preserve">;). Students locate and analyse information and perspectives from a range of texts and communicate information and ideas using different modes of presentation selected to suit audience and purpose (for example, </w:t>
            </w:r>
            <w:proofErr w:type="spellStart"/>
            <w:r w:rsidRPr="00372E63">
              <w:rPr>
                <w:i/>
                <w:iCs/>
                <w:lang w:val="en-AU"/>
              </w:rPr>
              <w:t>Μου</w:t>
            </w:r>
            <w:proofErr w:type="spellEnd"/>
            <w:r w:rsidRPr="00372E63">
              <w:rPr>
                <w:i/>
                <w:iCs/>
                <w:lang w:val="en-AU"/>
              </w:rPr>
              <w:t xml:space="preserve"> α</w:t>
            </w:r>
            <w:proofErr w:type="spellStart"/>
            <w:r w:rsidRPr="00372E63">
              <w:rPr>
                <w:i/>
                <w:iCs/>
                <w:lang w:val="en-AU"/>
              </w:rPr>
              <w:t>ρέσει</w:t>
            </w:r>
            <w:proofErr w:type="spellEnd"/>
            <w:r w:rsidRPr="00372E63">
              <w:rPr>
                <w:i/>
                <w:iCs/>
                <w:lang w:val="en-AU"/>
              </w:rPr>
              <w:t xml:space="preserve"> α</w:t>
            </w:r>
            <w:proofErr w:type="spellStart"/>
            <w:r w:rsidRPr="00372E63">
              <w:rPr>
                <w:i/>
                <w:iCs/>
                <w:lang w:val="en-AU"/>
              </w:rPr>
              <w:t>υτό</w:t>
            </w:r>
            <w:proofErr w:type="spellEnd"/>
            <w:r w:rsidRPr="00372E63">
              <w:rPr>
                <w:i/>
                <w:iCs/>
                <w:lang w:val="en-AU"/>
              </w:rPr>
              <w:t xml:space="preserve"> </w:t>
            </w:r>
            <w:proofErr w:type="spellStart"/>
            <w:r w:rsidRPr="00372E63">
              <w:rPr>
                <w:i/>
                <w:iCs/>
                <w:lang w:val="en-AU"/>
              </w:rPr>
              <w:t>το</w:t>
            </w:r>
            <w:proofErr w:type="spellEnd"/>
            <w:r w:rsidRPr="00372E63">
              <w:rPr>
                <w:i/>
                <w:iCs/>
                <w:lang w:val="en-AU"/>
              </w:rPr>
              <w:t xml:space="preserve"> </w:t>
            </w:r>
            <w:proofErr w:type="spellStart"/>
            <w:r w:rsidRPr="00372E63">
              <w:rPr>
                <w:i/>
                <w:iCs/>
                <w:lang w:val="en-AU"/>
              </w:rPr>
              <w:t>έργο</w:t>
            </w:r>
            <w:proofErr w:type="spellEnd"/>
            <w:r w:rsidRPr="00372E63">
              <w:rPr>
                <w:i/>
                <w:iCs/>
                <w:lang w:val="en-AU"/>
              </w:rPr>
              <w:t xml:space="preserve"> </w:t>
            </w:r>
            <w:proofErr w:type="spellStart"/>
            <w:r w:rsidRPr="00372E63">
              <w:rPr>
                <w:i/>
                <w:iCs/>
                <w:lang w:val="en-AU"/>
              </w:rPr>
              <w:t>γι</w:t>
            </w:r>
            <w:proofErr w:type="spellEnd"/>
            <w:r w:rsidRPr="00372E63">
              <w:rPr>
                <w:i/>
                <w:iCs/>
                <w:lang w:val="en-AU"/>
              </w:rPr>
              <w:t xml:space="preserve">ατί ..., </w:t>
            </w:r>
            <w:proofErr w:type="spellStart"/>
            <w:r w:rsidRPr="00372E63">
              <w:rPr>
                <w:i/>
                <w:iCs/>
                <w:lang w:val="en-AU"/>
              </w:rPr>
              <w:t>είν</w:t>
            </w:r>
            <w:proofErr w:type="spellEnd"/>
            <w:r w:rsidRPr="00372E63">
              <w:rPr>
                <w:i/>
                <w:iCs/>
                <w:lang w:val="en-AU"/>
              </w:rPr>
              <w:t xml:space="preserve">αι </w:t>
            </w:r>
            <w:proofErr w:type="spellStart"/>
            <w:r w:rsidRPr="00372E63">
              <w:rPr>
                <w:i/>
                <w:iCs/>
                <w:lang w:val="en-AU"/>
              </w:rPr>
              <w:t>ωρ</w:t>
            </w:r>
            <w:proofErr w:type="spellEnd"/>
            <w:r w:rsidRPr="00372E63">
              <w:rPr>
                <w:i/>
                <w:iCs/>
                <w:lang w:val="en-AU"/>
              </w:rPr>
              <w:t>αίο, π</w:t>
            </w:r>
            <w:proofErr w:type="spellStart"/>
            <w:r w:rsidRPr="00372E63">
              <w:rPr>
                <w:i/>
                <w:iCs/>
                <w:lang w:val="en-AU"/>
              </w:rPr>
              <w:t>ιστεύω</w:t>
            </w:r>
            <w:proofErr w:type="spellEnd"/>
            <w:r w:rsidRPr="00372E63">
              <w:rPr>
                <w:i/>
                <w:iCs/>
                <w:lang w:val="en-AU"/>
              </w:rPr>
              <w:t xml:space="preserve">, </w:t>
            </w:r>
            <w:proofErr w:type="spellStart"/>
            <w:r w:rsidRPr="00372E63">
              <w:rPr>
                <w:i/>
                <w:iCs/>
                <w:lang w:val="en-AU"/>
              </w:rPr>
              <w:t>νομίζω</w:t>
            </w:r>
            <w:proofErr w:type="spellEnd"/>
            <w:r w:rsidRPr="00372E63">
              <w:rPr>
                <w:i/>
                <w:iCs/>
                <w:lang w:val="en-AU"/>
              </w:rPr>
              <w:t xml:space="preserve">, </w:t>
            </w:r>
            <w:proofErr w:type="spellStart"/>
            <w:r w:rsidRPr="00372E63">
              <w:rPr>
                <w:i/>
                <w:iCs/>
                <w:lang w:val="en-AU"/>
              </w:rPr>
              <w:t>δι</w:t>
            </w:r>
            <w:proofErr w:type="spellEnd"/>
            <w:r w:rsidRPr="00372E63">
              <w:rPr>
                <w:i/>
                <w:iCs/>
                <w:lang w:val="en-AU"/>
              </w:rPr>
              <w:t>αφωνώ</w:t>
            </w:r>
            <w:r w:rsidRPr="00C66DED">
              <w:rPr>
                <w:lang w:val="en-AU"/>
              </w:rPr>
              <w:t xml:space="preserve">). They share their responses to imaginative texts by expressing personal preferences, feelings and opinions about themes, mood and language choices (for example, </w:t>
            </w:r>
            <w:r w:rsidRPr="00372E63">
              <w:rPr>
                <w:i/>
                <w:iCs/>
                <w:lang w:val="en-AU"/>
              </w:rPr>
              <w:t xml:space="preserve">Η </w:t>
            </w:r>
            <w:proofErr w:type="spellStart"/>
            <w:r w:rsidRPr="00372E63">
              <w:rPr>
                <w:i/>
                <w:iCs/>
                <w:lang w:val="en-AU"/>
              </w:rPr>
              <w:t>μόδ</w:t>
            </w:r>
            <w:proofErr w:type="spellEnd"/>
            <w:r w:rsidRPr="00372E63">
              <w:rPr>
                <w:i/>
                <w:iCs/>
                <w:lang w:val="en-AU"/>
              </w:rPr>
              <w:t xml:space="preserve">α </w:t>
            </w:r>
            <w:proofErr w:type="spellStart"/>
            <w:r w:rsidRPr="00372E63">
              <w:rPr>
                <w:i/>
                <w:iCs/>
                <w:lang w:val="en-AU"/>
              </w:rPr>
              <w:t>είν</w:t>
            </w:r>
            <w:proofErr w:type="spellEnd"/>
            <w:r w:rsidRPr="00372E63">
              <w:rPr>
                <w:i/>
                <w:iCs/>
                <w:lang w:val="en-AU"/>
              </w:rPr>
              <w:t xml:space="preserve">αι </w:t>
            </w:r>
            <w:proofErr w:type="spellStart"/>
            <w:r w:rsidRPr="00372E63">
              <w:rPr>
                <w:i/>
                <w:iCs/>
                <w:lang w:val="en-AU"/>
              </w:rPr>
              <w:t>μονότονη</w:t>
            </w:r>
            <w:proofErr w:type="spellEnd"/>
            <w:r w:rsidRPr="00372E63">
              <w:rPr>
                <w:i/>
                <w:iCs/>
                <w:lang w:val="en-AU"/>
              </w:rPr>
              <w:t xml:space="preserve">, </w:t>
            </w:r>
            <w:proofErr w:type="spellStart"/>
            <w:r w:rsidRPr="00372E63">
              <w:rPr>
                <w:i/>
                <w:iCs/>
                <w:lang w:val="en-AU"/>
              </w:rPr>
              <w:t>Αγόρ</w:t>
            </w:r>
            <w:proofErr w:type="spellEnd"/>
            <w:r w:rsidRPr="00372E63">
              <w:rPr>
                <w:i/>
                <w:iCs/>
                <w:lang w:val="en-AU"/>
              </w:rPr>
              <w:t>ασα κα</w:t>
            </w:r>
            <w:proofErr w:type="spellStart"/>
            <w:r w:rsidRPr="00372E63">
              <w:rPr>
                <w:i/>
                <w:iCs/>
                <w:lang w:val="en-AU"/>
              </w:rPr>
              <w:t>ινούριο</w:t>
            </w:r>
            <w:proofErr w:type="spellEnd"/>
            <w:r w:rsidRPr="00372E63">
              <w:rPr>
                <w:i/>
                <w:iCs/>
                <w:lang w:val="en-AU"/>
              </w:rPr>
              <w:t xml:space="preserve"> </w:t>
            </w:r>
            <w:proofErr w:type="spellStart"/>
            <w:r w:rsidRPr="00372E63">
              <w:rPr>
                <w:i/>
                <w:iCs/>
                <w:lang w:val="en-AU"/>
              </w:rPr>
              <w:t>κινητό</w:t>
            </w:r>
            <w:proofErr w:type="spellEnd"/>
            <w:r w:rsidRPr="00C66DED">
              <w:rPr>
                <w:lang w:val="en-AU"/>
              </w:rPr>
              <w:t xml:space="preserve">). They use different techniques to produce imaginative texts for different audiences. They use a range of grammatical structures and elements to describe, situate and link people, objects and events, and apply their knowledge of vocabulary and grammatical structures such as </w:t>
            </w:r>
            <w:proofErr w:type="spellStart"/>
            <w:r w:rsidRPr="00372E63">
              <w:rPr>
                <w:i/>
                <w:iCs/>
                <w:lang w:val="en-AU"/>
              </w:rPr>
              <w:t>Είν</w:t>
            </w:r>
            <w:proofErr w:type="spellEnd"/>
            <w:r w:rsidRPr="00372E63">
              <w:rPr>
                <w:i/>
                <w:iCs/>
                <w:lang w:val="en-AU"/>
              </w:rPr>
              <w:t>αι κα</w:t>
            </w:r>
            <w:proofErr w:type="spellStart"/>
            <w:r w:rsidRPr="00372E63">
              <w:rPr>
                <w:i/>
                <w:iCs/>
                <w:lang w:val="en-AU"/>
              </w:rPr>
              <w:t>λό</w:t>
            </w:r>
            <w:proofErr w:type="spellEnd"/>
            <w:r w:rsidRPr="00372E63">
              <w:rPr>
                <w:i/>
                <w:iCs/>
                <w:lang w:val="en-AU"/>
              </w:rPr>
              <w:t>, π</w:t>
            </w:r>
            <w:proofErr w:type="spellStart"/>
            <w:r w:rsidRPr="00372E63">
              <w:rPr>
                <w:i/>
                <w:iCs/>
                <w:lang w:val="en-AU"/>
              </w:rPr>
              <w:t>ολύ</w:t>
            </w:r>
            <w:proofErr w:type="spellEnd"/>
            <w:r w:rsidRPr="00372E63">
              <w:rPr>
                <w:i/>
                <w:iCs/>
                <w:lang w:val="en-AU"/>
              </w:rPr>
              <w:t xml:space="preserve"> κα</w:t>
            </w:r>
            <w:proofErr w:type="spellStart"/>
            <w:r w:rsidRPr="00372E63">
              <w:rPr>
                <w:i/>
                <w:iCs/>
                <w:lang w:val="en-AU"/>
              </w:rPr>
              <w:t>λό</w:t>
            </w:r>
            <w:proofErr w:type="spellEnd"/>
            <w:r w:rsidRPr="00372E63">
              <w:rPr>
                <w:i/>
                <w:iCs/>
                <w:lang w:val="en-AU"/>
              </w:rPr>
              <w:t>, π</w:t>
            </w:r>
            <w:proofErr w:type="spellStart"/>
            <w:r w:rsidRPr="00372E63">
              <w:rPr>
                <w:i/>
                <w:iCs/>
                <w:lang w:val="en-AU"/>
              </w:rPr>
              <w:t>άρ</w:t>
            </w:r>
            <w:proofErr w:type="spellEnd"/>
            <w:r w:rsidRPr="00372E63">
              <w:rPr>
                <w:i/>
                <w:iCs/>
                <w:lang w:val="en-AU"/>
              </w:rPr>
              <w:t>α π</w:t>
            </w:r>
            <w:proofErr w:type="spellStart"/>
            <w:r w:rsidRPr="00372E63">
              <w:rPr>
                <w:i/>
                <w:iCs/>
                <w:lang w:val="en-AU"/>
              </w:rPr>
              <w:t>ολύ</w:t>
            </w:r>
            <w:proofErr w:type="spellEnd"/>
            <w:r w:rsidRPr="00372E63">
              <w:rPr>
                <w:i/>
                <w:iCs/>
                <w:lang w:val="en-AU"/>
              </w:rPr>
              <w:t xml:space="preserve"> κα</w:t>
            </w:r>
            <w:proofErr w:type="spellStart"/>
            <w:r w:rsidRPr="00372E63">
              <w:rPr>
                <w:i/>
                <w:iCs/>
                <w:lang w:val="en-AU"/>
              </w:rPr>
              <w:t>λό</w:t>
            </w:r>
            <w:proofErr w:type="spellEnd"/>
            <w:r w:rsidRPr="00C66DED">
              <w:rPr>
                <w:lang w:val="en-AU"/>
              </w:rPr>
              <w:t xml:space="preserve">, to extend meaning. They translate, interpret and create texts in Greek and English for the wider community (for example, </w:t>
            </w:r>
            <w:r w:rsidRPr="00372E63">
              <w:rPr>
                <w:i/>
                <w:iCs/>
                <w:lang w:val="en-AU"/>
              </w:rPr>
              <w:t>Απα</w:t>
            </w:r>
            <w:proofErr w:type="spellStart"/>
            <w:r w:rsidRPr="00372E63">
              <w:rPr>
                <w:i/>
                <w:iCs/>
                <w:lang w:val="en-AU"/>
              </w:rPr>
              <w:t>γορεύετ</w:t>
            </w:r>
            <w:proofErr w:type="spellEnd"/>
            <w:r w:rsidRPr="00372E63">
              <w:rPr>
                <w:i/>
                <w:iCs/>
                <w:lang w:val="en-AU"/>
              </w:rPr>
              <w:t xml:space="preserve">αι, </w:t>
            </w:r>
            <w:proofErr w:type="spellStart"/>
            <w:r w:rsidRPr="00372E63">
              <w:rPr>
                <w:i/>
                <w:iCs/>
                <w:lang w:val="en-AU"/>
              </w:rPr>
              <w:t>Περ</w:t>
            </w:r>
            <w:proofErr w:type="spellEnd"/>
            <w:r w:rsidRPr="00372E63">
              <w:rPr>
                <w:i/>
                <w:iCs/>
                <w:lang w:val="en-AU"/>
              </w:rPr>
              <w:t>αστικά</w:t>
            </w:r>
            <w:r w:rsidRPr="00372E63">
              <w:rPr>
                <w:lang w:val="en-AU"/>
              </w:rPr>
              <w:t>).</w:t>
            </w:r>
            <w:r w:rsidRPr="00C66DED">
              <w:rPr>
                <w:lang w:val="en-AU"/>
              </w:rPr>
              <w:t xml:space="preserve"> When interacting, students share responsibility for making meaning. They give examples on how their identity influences their intercultural exchanges.</w:t>
            </w:r>
          </w:p>
          <w:p w14:paraId="4E24805C" w14:textId="77777777" w:rsidR="008919CC" w:rsidRPr="008938C5" w:rsidRDefault="008919CC" w:rsidP="00D72310">
            <w:pPr>
              <w:pStyle w:val="VCAAtabletextnarrow"/>
              <w:rPr>
                <w:lang w:val="en-AU"/>
              </w:rPr>
            </w:pPr>
            <w:r w:rsidRPr="00C66DED">
              <w:rPr>
                <w:lang w:val="en-AU"/>
              </w:rPr>
              <w:lastRenderedPageBreak/>
              <w:t xml:space="preserve">Students identify and reproduce regularities and irregularities of sound–letter relationships and combinations such as, </w:t>
            </w:r>
            <w:r w:rsidRPr="00372E63">
              <w:rPr>
                <w:i/>
                <w:iCs/>
                <w:lang w:val="en-AU"/>
              </w:rPr>
              <w:t xml:space="preserve">αυ, </w:t>
            </w:r>
            <w:proofErr w:type="spellStart"/>
            <w:r w:rsidRPr="00372E63">
              <w:rPr>
                <w:i/>
                <w:iCs/>
                <w:lang w:val="en-AU"/>
              </w:rPr>
              <w:t>ευ</w:t>
            </w:r>
            <w:proofErr w:type="spellEnd"/>
            <w:r w:rsidRPr="00372E63">
              <w:rPr>
                <w:i/>
                <w:iCs/>
                <w:lang w:val="en-AU"/>
              </w:rPr>
              <w:t xml:space="preserve">, ββ, </w:t>
            </w:r>
            <w:proofErr w:type="spellStart"/>
            <w:r w:rsidRPr="00372E63">
              <w:rPr>
                <w:i/>
                <w:iCs/>
                <w:lang w:val="en-AU"/>
              </w:rPr>
              <w:t>λλ</w:t>
            </w:r>
            <w:proofErr w:type="spellEnd"/>
            <w:r w:rsidRPr="00372E63">
              <w:rPr>
                <w:i/>
                <w:iCs/>
                <w:lang w:val="en-AU"/>
              </w:rPr>
              <w:t xml:space="preserve">, </w:t>
            </w:r>
            <w:proofErr w:type="spellStart"/>
            <w:r w:rsidRPr="00372E63">
              <w:rPr>
                <w:i/>
                <w:iCs/>
                <w:lang w:val="en-AU"/>
              </w:rPr>
              <w:t>ρρ</w:t>
            </w:r>
            <w:proofErr w:type="spellEnd"/>
            <w:r w:rsidRPr="00372E63">
              <w:rPr>
                <w:i/>
                <w:iCs/>
                <w:lang w:val="en-AU"/>
              </w:rPr>
              <w:t xml:space="preserve">, </w:t>
            </w:r>
            <w:proofErr w:type="spellStart"/>
            <w:r w:rsidRPr="00372E63">
              <w:rPr>
                <w:i/>
                <w:iCs/>
                <w:lang w:val="en-AU"/>
              </w:rPr>
              <w:t>ττ</w:t>
            </w:r>
            <w:proofErr w:type="spellEnd"/>
            <w:r w:rsidRPr="00372E63">
              <w:rPr>
                <w:i/>
                <w:iCs/>
                <w:lang w:val="en-AU"/>
              </w:rPr>
              <w:t xml:space="preserve">, </w:t>
            </w:r>
            <w:proofErr w:type="spellStart"/>
            <w:r w:rsidRPr="00372E63">
              <w:rPr>
                <w:i/>
                <w:iCs/>
                <w:lang w:val="en-AU"/>
              </w:rPr>
              <w:t>ιου</w:t>
            </w:r>
            <w:proofErr w:type="spellEnd"/>
            <w:r w:rsidRPr="00372E63">
              <w:rPr>
                <w:i/>
                <w:iCs/>
                <w:lang w:val="en-AU"/>
              </w:rPr>
              <w:t xml:space="preserve">, </w:t>
            </w:r>
            <w:proofErr w:type="spellStart"/>
            <w:r w:rsidRPr="00372E63">
              <w:rPr>
                <w:i/>
                <w:iCs/>
                <w:lang w:val="en-AU"/>
              </w:rPr>
              <w:t>ιο</w:t>
            </w:r>
            <w:proofErr w:type="spellEnd"/>
            <w:r w:rsidRPr="00372E63">
              <w:rPr>
                <w:i/>
                <w:iCs/>
                <w:lang w:val="en-AU"/>
              </w:rPr>
              <w:t>/</w:t>
            </w:r>
            <w:proofErr w:type="spellStart"/>
            <w:r w:rsidRPr="00372E63">
              <w:rPr>
                <w:i/>
                <w:iCs/>
                <w:lang w:val="en-AU"/>
              </w:rPr>
              <w:t>ιό</w:t>
            </w:r>
            <w:proofErr w:type="spellEnd"/>
            <w:r w:rsidRPr="00372E63">
              <w:rPr>
                <w:i/>
                <w:iCs/>
                <w:lang w:val="en-AU"/>
              </w:rPr>
              <w:t xml:space="preserve"> (for example, </w:t>
            </w:r>
            <w:proofErr w:type="spellStart"/>
            <w:r w:rsidRPr="00372E63">
              <w:rPr>
                <w:i/>
                <w:iCs/>
                <w:lang w:val="en-AU"/>
              </w:rPr>
              <w:t>τετράδιο-χωριό</w:t>
            </w:r>
            <w:proofErr w:type="spellEnd"/>
            <w:r w:rsidRPr="00372E63">
              <w:rPr>
                <w:i/>
                <w:iCs/>
                <w:lang w:val="en-AU"/>
              </w:rPr>
              <w:t xml:space="preserve">), </w:t>
            </w:r>
            <w:proofErr w:type="spellStart"/>
            <w:r w:rsidRPr="00372E63">
              <w:rPr>
                <w:i/>
                <w:iCs/>
                <w:lang w:val="en-AU"/>
              </w:rPr>
              <w:t>ειο</w:t>
            </w:r>
            <w:proofErr w:type="spellEnd"/>
            <w:r w:rsidRPr="00372E63">
              <w:rPr>
                <w:i/>
                <w:iCs/>
                <w:lang w:val="en-AU"/>
              </w:rPr>
              <w:t>/</w:t>
            </w:r>
            <w:proofErr w:type="spellStart"/>
            <w:r w:rsidRPr="00372E63">
              <w:rPr>
                <w:i/>
                <w:iCs/>
                <w:lang w:val="en-AU"/>
              </w:rPr>
              <w:t>ειου</w:t>
            </w:r>
            <w:proofErr w:type="spellEnd"/>
            <w:r w:rsidRPr="00372E63">
              <w:rPr>
                <w:i/>
                <w:iCs/>
                <w:lang w:val="en-AU"/>
              </w:rPr>
              <w:t xml:space="preserve">, αϊ, </w:t>
            </w:r>
            <w:proofErr w:type="spellStart"/>
            <w:r w:rsidRPr="00372E63">
              <w:rPr>
                <w:i/>
                <w:iCs/>
                <w:lang w:val="en-AU"/>
              </w:rPr>
              <w:t>άι</w:t>
            </w:r>
            <w:proofErr w:type="spellEnd"/>
            <w:r w:rsidRPr="00372E63">
              <w:rPr>
                <w:i/>
                <w:iCs/>
                <w:lang w:val="en-AU"/>
              </w:rPr>
              <w:t>, -α</w:t>
            </w:r>
            <w:proofErr w:type="spellStart"/>
            <w:r w:rsidRPr="00372E63">
              <w:rPr>
                <w:i/>
                <w:iCs/>
                <w:lang w:val="en-AU"/>
              </w:rPr>
              <w:t>σμ</w:t>
            </w:r>
            <w:proofErr w:type="spellEnd"/>
            <w:r w:rsidRPr="00372E63">
              <w:rPr>
                <w:i/>
                <w:iCs/>
                <w:lang w:val="en-AU"/>
              </w:rPr>
              <w:t xml:space="preserve">α, (for example, </w:t>
            </w:r>
            <w:proofErr w:type="spellStart"/>
            <w:r w:rsidRPr="00372E63">
              <w:rPr>
                <w:i/>
                <w:iCs/>
                <w:lang w:val="en-AU"/>
              </w:rPr>
              <w:t>διά</w:t>
            </w:r>
            <w:proofErr w:type="spellEnd"/>
            <w:r w:rsidRPr="00372E63">
              <w:rPr>
                <w:i/>
                <w:iCs/>
                <w:lang w:val="en-AU"/>
              </w:rPr>
              <w:t>βασμα</w:t>
            </w:r>
            <w:r w:rsidRPr="00C66DED">
              <w:rPr>
                <w:lang w:val="en-AU"/>
              </w:rPr>
              <w:t>). They analyse a range of text types in various modes to explain the relationship between context, purpose and audience and to identify structural, linguistic and culturally specific features. They compare Greek language and culture in various linguistic and cultural settings in Australia and overseas, and give reasons for variations that exist. They identify ways that Greek language has changed over time and propose reasons why it continues to change. They explain how cultural assumptions, attitudes and beliefs can affect interactions and appreciate the importance of mutual understanding to effective communication.</w:t>
            </w:r>
          </w:p>
        </w:tc>
        <w:tc>
          <w:tcPr>
            <w:tcW w:w="5839" w:type="dxa"/>
            <w:tcBorders>
              <w:top w:val="single" w:sz="4" w:space="0" w:color="auto"/>
              <w:left w:val="single" w:sz="4" w:space="0" w:color="auto"/>
              <w:bottom w:val="single" w:sz="4" w:space="0" w:color="auto"/>
              <w:right w:val="single" w:sz="4" w:space="0" w:color="auto"/>
            </w:tcBorders>
          </w:tcPr>
          <w:p w14:paraId="695D22F6" w14:textId="77777777" w:rsidR="008919CC" w:rsidRPr="000D6801" w:rsidRDefault="008919CC" w:rsidP="00D72310">
            <w:pPr>
              <w:pStyle w:val="VCAAtabletextnarrow"/>
              <w:rPr>
                <w:iCs/>
                <w:lang w:val="en-AU"/>
              </w:rPr>
            </w:pPr>
            <w:r w:rsidRPr="000D6801">
              <w:rPr>
                <w:iCs/>
                <w:lang w:val="en-AU"/>
              </w:rPr>
              <w:lastRenderedPageBreak/>
              <w:t>By the end of Level 10, students initiate and sustain Greek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Greek or English, adjusting their language to convey meaning and to suit context, purpose and audience. They use structures and features of non-verbal, spoken and written Greek to create texts.</w:t>
            </w:r>
          </w:p>
          <w:p w14:paraId="35131388" w14:textId="77777777" w:rsidR="008919CC" w:rsidRPr="000D6801" w:rsidRDefault="008919CC" w:rsidP="00D72310">
            <w:pPr>
              <w:pStyle w:val="VCAAtabletextnarrow"/>
              <w:rPr>
                <w:iCs/>
                <w:lang w:val="en-AU"/>
              </w:rPr>
            </w:pPr>
            <w:r w:rsidRPr="000D6801">
              <w:rPr>
                <w:iCs/>
                <w:lang w:val="en-AU"/>
              </w:rPr>
              <w:t>Students apply features and conventions of spoken Greek to enhance fluency. They select and apply their knowledge of language conventions, structures and features to interact, make meaning from, and create spoken and written texts appropriate to different levels of formality. They discuss the structures and features of Greek texts using metalanguage. They reflect on their own language use and cultural identity, and draw on their experience of learning Greek, to discuss how this influences their ideas and ways of communicating.</w:t>
            </w:r>
          </w:p>
          <w:p w14:paraId="37E10BEB" w14:textId="77777777" w:rsidR="008919CC" w:rsidRPr="008938C5" w:rsidRDefault="008919CC"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4F930319" w14:textId="0C19CDEA" w:rsidR="008919CC" w:rsidRPr="00CD69FE" w:rsidRDefault="008919CC" w:rsidP="008919CC">
            <w:pPr>
              <w:pStyle w:val="VCAAtablebulletnarrow"/>
            </w:pPr>
            <w:r w:rsidRPr="00CD69FE">
              <w:t xml:space="preserve">Achievement standard improved for clarity and teachability. Wording refined to reflect a developmental progression of language learning. </w:t>
            </w:r>
            <w:r>
              <w:t>Greek</w:t>
            </w:r>
            <w:r w:rsidRPr="00CD69FE">
              <w:t xml:space="preserve"> language examples have been moved to </w:t>
            </w:r>
            <w:r w:rsidR="007276B1">
              <w:t xml:space="preserve">elaborations to </w:t>
            </w:r>
            <w:r w:rsidRPr="00CD69FE">
              <w:t>ensure the achievement standard</w:t>
            </w:r>
            <w:r w:rsidR="007276B1">
              <w:t xml:space="preserve"> is</w:t>
            </w:r>
            <w:r w:rsidRPr="00CD69FE">
              <w:t xml:space="preserve"> clear and succinct</w:t>
            </w:r>
          </w:p>
          <w:p w14:paraId="55EAAFEC" w14:textId="77777777" w:rsidR="008919CC" w:rsidRPr="00A0095A" w:rsidRDefault="008919CC" w:rsidP="00D72310">
            <w:pPr>
              <w:rPr>
                <w:lang w:val="en-GB"/>
              </w:rPr>
            </w:pPr>
          </w:p>
        </w:tc>
      </w:tr>
    </w:tbl>
    <w:p w14:paraId="6C0DE92B" w14:textId="77777777" w:rsidR="008919CC" w:rsidRPr="008938C5" w:rsidRDefault="008919CC" w:rsidP="008919CC">
      <w:pPr>
        <w:pStyle w:val="Heading3"/>
      </w:pPr>
      <w:bookmarkStart w:id="48" w:name="_Toc141100979"/>
      <w:bookmarkStart w:id="49" w:name="_Toc175237883"/>
      <w:r w:rsidRPr="008938C5">
        <w:t>Content descriptions</w:t>
      </w:r>
      <w:bookmarkEnd w:id="48"/>
      <w:bookmarkEnd w:id="49"/>
      <w:r w:rsidRPr="008938C5">
        <w:t xml:space="preserve"> </w:t>
      </w:r>
    </w:p>
    <w:p w14:paraId="6CB70B35" w14:textId="77777777" w:rsidR="008919CC" w:rsidRPr="008938C5" w:rsidRDefault="008919CC" w:rsidP="008919CC">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sidRPr="002101B9">
        <w:rPr>
          <w:lang w:val="en-AU"/>
        </w:rPr>
        <w:t>Greek</w:t>
      </w:r>
      <w:r w:rsidRPr="008938C5">
        <w:rPr>
          <w:lang w:val="en-AU"/>
        </w:rPr>
        <w:t xml:space="preserve"> </w:t>
      </w:r>
    </w:p>
    <w:p w14:paraId="4535E25F" w14:textId="77777777" w:rsidR="008919CC" w:rsidRPr="008938C5" w:rsidRDefault="008919CC" w:rsidP="008919CC">
      <w:pPr>
        <w:pStyle w:val="Heading5"/>
        <w:rPr>
          <w:lang w:val="en-AU"/>
        </w:rPr>
      </w:pPr>
      <w:r w:rsidRPr="008938C5">
        <w:rPr>
          <w:lang w:val="en-AU"/>
        </w:rPr>
        <w:t xml:space="preserve">Sub-strand: Interacting in </w:t>
      </w:r>
      <w:r w:rsidRPr="002101B9">
        <w:rPr>
          <w:lang w:val="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3B6AD80D" w14:textId="77777777" w:rsidTr="00EB0079">
        <w:trPr>
          <w:trHeight w:val="465"/>
          <w:tblHeader/>
        </w:trPr>
        <w:tc>
          <w:tcPr>
            <w:tcW w:w="5839" w:type="dxa"/>
            <w:shd w:val="clear" w:color="auto" w:fill="0076A3"/>
          </w:tcPr>
          <w:p w14:paraId="3F3A2290"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344CD62A"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02C0D9A9" w14:textId="77777777" w:rsidR="008919CC" w:rsidRPr="008938C5" w:rsidRDefault="008919CC" w:rsidP="00D72310">
            <w:pPr>
              <w:pStyle w:val="VCAAtableheadingnarrow"/>
              <w:rPr>
                <w:lang w:val="en-AU"/>
              </w:rPr>
            </w:pPr>
            <w:r w:rsidRPr="008938C5">
              <w:rPr>
                <w:lang w:val="en-AU"/>
              </w:rPr>
              <w:t>Comment</w:t>
            </w:r>
          </w:p>
        </w:tc>
      </w:tr>
      <w:tr w:rsidR="008919CC" w:rsidRPr="008938C5" w14:paraId="71782079" w14:textId="77777777" w:rsidTr="00EB0079">
        <w:trPr>
          <w:trHeight w:val="632"/>
        </w:trPr>
        <w:tc>
          <w:tcPr>
            <w:tcW w:w="5839" w:type="dxa"/>
          </w:tcPr>
          <w:p w14:paraId="0CEF3249" w14:textId="77777777" w:rsidR="008919CC" w:rsidRPr="008938C5" w:rsidRDefault="008919CC" w:rsidP="00D72310">
            <w:pPr>
              <w:pStyle w:val="VCAAtabletextnarrow"/>
              <w:rPr>
                <w:color w:val="auto"/>
                <w:lang w:val="en-AU" w:eastAsia="en-AU"/>
              </w:rPr>
            </w:pPr>
            <w:r w:rsidRPr="00F645AB">
              <w:rPr>
                <w:lang w:val="en-AU"/>
              </w:rPr>
              <w:t>Initiate and sustain interactions by sharing personal opinions and experiences, face-to-face or online, with peers, and comparing aspects of young people’s lives, such as relationships, events and aspirations (VCELC018)</w:t>
            </w:r>
          </w:p>
        </w:tc>
        <w:tc>
          <w:tcPr>
            <w:tcW w:w="5839" w:type="dxa"/>
          </w:tcPr>
          <w:p w14:paraId="4F68D08B" w14:textId="77777777" w:rsidR="008919CC" w:rsidRPr="000D6801" w:rsidRDefault="008919CC" w:rsidP="00D72310">
            <w:pPr>
              <w:pStyle w:val="VCAAtabletextnarrow"/>
              <w:rPr>
                <w:lang w:val="en-AU" w:eastAsia="en-AU"/>
              </w:rPr>
            </w:pPr>
            <w:r w:rsidRPr="000D6801">
              <w:rPr>
                <w:lang w:val="en-AU" w:eastAsia="en-AU"/>
              </w:rPr>
              <w:t xml:space="preserve">initiate and sustain interactions in familiar and some unfamiliar contexts to exchange ideas, experiences and opinions about their own and others’ personal worlds  </w:t>
            </w:r>
          </w:p>
          <w:p w14:paraId="03153CEA" w14:textId="77777777" w:rsidR="008919CC" w:rsidRPr="008938C5" w:rsidRDefault="008919CC" w:rsidP="00D72310">
            <w:pPr>
              <w:pStyle w:val="VCAAtabletextnarrow"/>
              <w:rPr>
                <w:color w:val="auto"/>
                <w:lang w:val="en-AU" w:eastAsia="en-AU"/>
              </w:rPr>
            </w:pPr>
            <w:r w:rsidRPr="000D6801">
              <w:rPr>
                <w:color w:val="auto"/>
                <w:lang w:eastAsia="en-AU"/>
              </w:rPr>
              <w:t>VC2LMG10CM01</w:t>
            </w:r>
          </w:p>
        </w:tc>
        <w:tc>
          <w:tcPr>
            <w:tcW w:w="2908" w:type="dxa"/>
          </w:tcPr>
          <w:p w14:paraId="60CE9D5F" w14:textId="35760663" w:rsidR="008919CC" w:rsidRPr="008938C5" w:rsidRDefault="008919CC" w:rsidP="00D72310">
            <w:pPr>
              <w:pStyle w:val="VCAAtablebulletnarrow"/>
            </w:pPr>
            <w:r>
              <w:t xml:space="preserve">Refined by removing </w:t>
            </w:r>
            <w:r w:rsidR="0088440B">
              <w:t xml:space="preserve">specific activities and </w:t>
            </w:r>
            <w:r>
              <w:t>elements</w:t>
            </w:r>
            <w:r w:rsidR="0088440B">
              <w:t>,</w:t>
            </w:r>
            <w:r w:rsidR="00556B1B">
              <w:t xml:space="preserve"> </w:t>
            </w:r>
            <w:r>
              <w:t>broadening context</w:t>
            </w:r>
            <w:r w:rsidR="0088440B">
              <w:t>s for interactions</w:t>
            </w:r>
          </w:p>
        </w:tc>
      </w:tr>
      <w:tr w:rsidR="008919CC" w:rsidRPr="008938C5" w14:paraId="7833E9F5" w14:textId="77777777" w:rsidTr="00EB0079">
        <w:trPr>
          <w:trHeight w:val="632"/>
        </w:trPr>
        <w:tc>
          <w:tcPr>
            <w:tcW w:w="5839" w:type="dxa"/>
          </w:tcPr>
          <w:p w14:paraId="2882C66F" w14:textId="77777777" w:rsidR="008919CC" w:rsidRPr="00F645AB" w:rsidRDefault="008919CC" w:rsidP="00D72310">
            <w:pPr>
              <w:pStyle w:val="VCAAtabletextnarrow"/>
              <w:rPr>
                <w:lang w:val="en-AU"/>
              </w:rPr>
            </w:pPr>
            <w:r w:rsidRPr="005E7869">
              <w:rPr>
                <w:lang w:val="en-AU"/>
              </w:rPr>
              <w:t>Interact with Greek speakers and resources, recognising that intercultural communication involves shared responsibility for communication (VCELC027)</w:t>
            </w:r>
          </w:p>
        </w:tc>
        <w:tc>
          <w:tcPr>
            <w:tcW w:w="5839" w:type="dxa"/>
            <w:shd w:val="clear" w:color="auto" w:fill="F2F2F2" w:themeFill="background1" w:themeFillShade="F2"/>
          </w:tcPr>
          <w:p w14:paraId="3C034932" w14:textId="77777777" w:rsidR="008919CC" w:rsidRPr="000D6801" w:rsidRDefault="008919CC" w:rsidP="00D72310">
            <w:pPr>
              <w:pStyle w:val="VCAAtabletextnarrow"/>
              <w:rPr>
                <w:lang w:val="en-AU" w:eastAsia="en-AU"/>
              </w:rPr>
            </w:pPr>
          </w:p>
        </w:tc>
        <w:tc>
          <w:tcPr>
            <w:tcW w:w="2908" w:type="dxa"/>
          </w:tcPr>
          <w:p w14:paraId="651BD7D5" w14:textId="77777777" w:rsidR="008919CC" w:rsidRPr="008938C5" w:rsidRDefault="008919CC" w:rsidP="00D72310">
            <w:pPr>
              <w:pStyle w:val="VCAAtablebulletnarrow"/>
            </w:pPr>
            <w:r w:rsidRPr="000D2E61">
              <w:t>Removed</w:t>
            </w:r>
            <w:r>
              <w:t xml:space="preserve"> but elements that relate to intercultural communication have been retained in VC2LMG8CM05</w:t>
            </w:r>
          </w:p>
        </w:tc>
      </w:tr>
      <w:tr w:rsidR="008919CC" w:rsidRPr="008938C5" w14:paraId="0E500C94" w14:textId="77777777" w:rsidTr="00EB0079">
        <w:trPr>
          <w:trHeight w:val="632"/>
        </w:trPr>
        <w:tc>
          <w:tcPr>
            <w:tcW w:w="5839" w:type="dxa"/>
          </w:tcPr>
          <w:p w14:paraId="7AA34533" w14:textId="77777777" w:rsidR="008919CC" w:rsidRPr="008938C5" w:rsidRDefault="008919CC" w:rsidP="00D72310">
            <w:pPr>
              <w:pStyle w:val="VCAAtabletextnarrow"/>
              <w:rPr>
                <w:color w:val="auto"/>
                <w:lang w:val="en-AU" w:eastAsia="en-AU"/>
              </w:rPr>
            </w:pPr>
            <w:r w:rsidRPr="00F645AB">
              <w:rPr>
                <w:lang w:val="en-AU"/>
              </w:rPr>
              <w:lastRenderedPageBreak/>
              <w:t>Participate in structured discussions and tasks by asking and responding to questions, clarifying understanding and expressing agreement or disagreement (VCELC020)</w:t>
            </w:r>
          </w:p>
        </w:tc>
        <w:tc>
          <w:tcPr>
            <w:tcW w:w="5839" w:type="dxa"/>
          </w:tcPr>
          <w:p w14:paraId="64A2B6A0" w14:textId="77777777" w:rsidR="008919CC" w:rsidRPr="00CE30FD" w:rsidRDefault="008919CC" w:rsidP="00D72310">
            <w:pPr>
              <w:pStyle w:val="VCAAtabletextnarrow"/>
              <w:rPr>
                <w:lang w:val="en-AU" w:eastAsia="en-AU"/>
              </w:rPr>
            </w:pPr>
            <w:r w:rsidRPr="00CE30FD">
              <w:rPr>
                <w:lang w:val="en-AU" w:eastAsia="en-AU"/>
              </w:rPr>
              <w:t xml:space="preserve">use Greek language in exchanges to question, offer ideas and opinions, negotiate, compare and discuss  </w:t>
            </w:r>
          </w:p>
          <w:p w14:paraId="51451721" w14:textId="77777777" w:rsidR="008919CC" w:rsidRPr="008938C5" w:rsidRDefault="008919CC" w:rsidP="00D72310">
            <w:pPr>
              <w:pStyle w:val="VCAAtabletextnarrow"/>
              <w:rPr>
                <w:color w:val="auto"/>
                <w:lang w:val="en-AU" w:eastAsia="en-AU"/>
              </w:rPr>
            </w:pPr>
            <w:r w:rsidRPr="00CE30FD">
              <w:rPr>
                <w:lang w:eastAsia="en-AU"/>
              </w:rPr>
              <w:t>VC2LMG10CM02</w:t>
            </w:r>
          </w:p>
        </w:tc>
        <w:tc>
          <w:tcPr>
            <w:tcW w:w="2908" w:type="dxa"/>
          </w:tcPr>
          <w:p w14:paraId="62952241" w14:textId="32A29984" w:rsidR="008919CC" w:rsidRPr="008938C5" w:rsidRDefault="008919CC" w:rsidP="00D72310">
            <w:pPr>
              <w:pStyle w:val="VCAAtablebulletnarrow"/>
            </w:pPr>
            <w:r>
              <w:t>Refined by moving specific elements to elaborations</w:t>
            </w:r>
          </w:p>
        </w:tc>
      </w:tr>
      <w:tr w:rsidR="008919CC" w:rsidRPr="008938C5" w14:paraId="44280945" w14:textId="77777777" w:rsidTr="00EB0079">
        <w:trPr>
          <w:trHeight w:val="632"/>
        </w:trPr>
        <w:tc>
          <w:tcPr>
            <w:tcW w:w="5839" w:type="dxa"/>
          </w:tcPr>
          <w:p w14:paraId="2FFF51FF" w14:textId="77777777" w:rsidR="008919CC" w:rsidRPr="008938C5" w:rsidRDefault="008919CC" w:rsidP="00D72310">
            <w:pPr>
              <w:pStyle w:val="VCAAtabletextnarrow"/>
              <w:rPr>
                <w:color w:val="auto"/>
                <w:lang w:val="en-AU" w:eastAsia="en-AU"/>
              </w:rPr>
            </w:pPr>
            <w:r w:rsidRPr="00F645AB">
              <w:rPr>
                <w:lang w:val="en-AU"/>
              </w:rPr>
              <w:t>Participate in collaborative planning and decision-making for events and shared experiences, and engage in different transactions (VCELC019)</w:t>
            </w:r>
          </w:p>
        </w:tc>
        <w:tc>
          <w:tcPr>
            <w:tcW w:w="5839" w:type="dxa"/>
          </w:tcPr>
          <w:p w14:paraId="70F9815F" w14:textId="77777777" w:rsidR="008919CC" w:rsidRPr="000D6801" w:rsidRDefault="008919CC" w:rsidP="00D72310">
            <w:pPr>
              <w:pStyle w:val="VCAAtabletextnarrow"/>
              <w:rPr>
                <w:lang w:val="en-AU" w:eastAsia="en-AU"/>
              </w:rPr>
            </w:pPr>
            <w:r w:rsidRPr="000D6801">
              <w:rPr>
                <w:lang w:val="en-AU" w:eastAsia="en-AU"/>
              </w:rPr>
              <w:t>use spoken and written exchanges to discuss, plan and reflect on activities, events and experiences with peers</w:t>
            </w:r>
          </w:p>
          <w:p w14:paraId="2EE4FC45" w14:textId="77777777" w:rsidR="008919CC" w:rsidRPr="008938C5" w:rsidRDefault="008919CC" w:rsidP="00D72310">
            <w:pPr>
              <w:pStyle w:val="VCAAtabletextnarrow"/>
              <w:rPr>
                <w:color w:val="auto"/>
                <w:lang w:val="en-AU" w:eastAsia="en-AU"/>
              </w:rPr>
            </w:pPr>
            <w:r w:rsidRPr="000D6801">
              <w:rPr>
                <w:color w:val="auto"/>
                <w:lang w:eastAsia="en-AU"/>
              </w:rPr>
              <w:t>VC2LMG10CM03</w:t>
            </w:r>
          </w:p>
        </w:tc>
        <w:tc>
          <w:tcPr>
            <w:tcW w:w="2908" w:type="dxa"/>
          </w:tcPr>
          <w:p w14:paraId="21AEA621" w14:textId="77777777" w:rsidR="008919CC" w:rsidRPr="008938C5" w:rsidRDefault="008919CC" w:rsidP="00D72310">
            <w:pPr>
              <w:pStyle w:val="VCAAtablebulletnarrow"/>
            </w:pPr>
            <w:r w:rsidRPr="004D1D83">
              <w:t xml:space="preserve">Refined to focus on </w:t>
            </w:r>
            <w:r>
              <w:t>communicative</w:t>
            </w:r>
            <w:r w:rsidRPr="004D1D83">
              <w:t xml:space="preserve"> language </w:t>
            </w:r>
            <w:r>
              <w:t>use and remove prescriptive elements</w:t>
            </w:r>
          </w:p>
        </w:tc>
      </w:tr>
    </w:tbl>
    <w:p w14:paraId="4EF86845" w14:textId="3FF6397C" w:rsidR="008919CC" w:rsidRPr="008938C5" w:rsidRDefault="008919CC" w:rsidP="008919CC">
      <w:pPr>
        <w:pStyle w:val="Heading5"/>
        <w:rPr>
          <w:lang w:val="en-AU" w:eastAsia="en-AU"/>
        </w:rPr>
      </w:pPr>
      <w:r w:rsidRPr="008938C5">
        <w:rPr>
          <w:lang w:val="en-AU" w:eastAsia="en-AU"/>
        </w:rPr>
        <w:t xml:space="preserve">Sub-strand: </w:t>
      </w:r>
      <w:r w:rsidRPr="008938C5">
        <w:rPr>
          <w:lang w:val="en-AU"/>
        </w:rPr>
        <w:t>Mediating meaning in and between languages</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4B43CBF2" w14:textId="77777777" w:rsidTr="00EB0079">
        <w:trPr>
          <w:cantSplit/>
          <w:tblHeader/>
        </w:trPr>
        <w:tc>
          <w:tcPr>
            <w:tcW w:w="5839" w:type="dxa"/>
            <w:shd w:val="clear" w:color="auto" w:fill="0076A3"/>
          </w:tcPr>
          <w:p w14:paraId="2AC4EE7E"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5FFE1FEE"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31BC43B" w14:textId="77777777" w:rsidR="008919CC" w:rsidRPr="008938C5" w:rsidRDefault="008919CC" w:rsidP="00D72310">
            <w:pPr>
              <w:pStyle w:val="VCAAtableheadingnarrow"/>
              <w:rPr>
                <w:lang w:val="en-AU"/>
              </w:rPr>
            </w:pPr>
            <w:r w:rsidRPr="008938C5">
              <w:rPr>
                <w:lang w:val="en-AU"/>
              </w:rPr>
              <w:t>Comment</w:t>
            </w:r>
          </w:p>
        </w:tc>
      </w:tr>
      <w:tr w:rsidR="008919CC" w:rsidRPr="008938C5" w14:paraId="730B2DD2" w14:textId="77777777" w:rsidTr="00EB0079">
        <w:trPr>
          <w:cantSplit/>
          <w:trHeight w:val="608"/>
        </w:trPr>
        <w:tc>
          <w:tcPr>
            <w:tcW w:w="5839" w:type="dxa"/>
            <w:shd w:val="clear" w:color="auto" w:fill="FFFFFF" w:themeFill="background1"/>
          </w:tcPr>
          <w:p w14:paraId="02F3EBD1" w14:textId="77777777" w:rsidR="008919CC" w:rsidRDefault="008919CC" w:rsidP="00D72310">
            <w:pPr>
              <w:pStyle w:val="VCAAtabletextnarrow"/>
              <w:rPr>
                <w:lang w:val="en-AU"/>
              </w:rPr>
            </w:pPr>
            <w:r w:rsidRPr="00F645AB">
              <w:rPr>
                <w:lang w:val="en-AU"/>
              </w:rPr>
              <w:t>Obtain, analyse and use information from a range of spoken, written, digital and visual texts, identifying and comparing perspectives on social and cultural issues (VCELC021)</w:t>
            </w:r>
          </w:p>
          <w:p w14:paraId="62AA6FCA" w14:textId="77777777" w:rsidR="008919CC" w:rsidRDefault="008919CC" w:rsidP="00D72310">
            <w:pPr>
              <w:pStyle w:val="VCAAtabletextnarrow"/>
              <w:rPr>
                <w:lang w:val="en-AU"/>
              </w:rPr>
            </w:pPr>
            <w:r w:rsidRPr="00F645AB">
              <w:rPr>
                <w:lang w:val="en-AU"/>
              </w:rPr>
              <w:t>Adapt and present information and ideas on a variety of topics using presentation modes selected to suit different audiences and to achieve specific purposes (VCELC022)</w:t>
            </w:r>
          </w:p>
          <w:p w14:paraId="7F656320" w14:textId="64081A38" w:rsidR="008919CC" w:rsidRPr="008938C5" w:rsidRDefault="008919CC" w:rsidP="00D72310">
            <w:pPr>
              <w:pStyle w:val="VCAAtabletextnarrow"/>
              <w:rPr>
                <w:lang w:val="en-AU"/>
              </w:rPr>
            </w:pPr>
            <w:r w:rsidRPr="00F645AB">
              <w:rPr>
                <w:lang w:val="en-AU"/>
              </w:rPr>
              <w:t>Respond to imaginative texts by expressing personal preferences, feelings and opinions about themes, mood and language choices (VCELC023)</w:t>
            </w:r>
          </w:p>
        </w:tc>
        <w:tc>
          <w:tcPr>
            <w:tcW w:w="5839" w:type="dxa"/>
            <w:shd w:val="clear" w:color="auto" w:fill="FFFFFF" w:themeFill="background1"/>
          </w:tcPr>
          <w:p w14:paraId="6F98C0BA" w14:textId="77777777" w:rsidR="008919CC" w:rsidRPr="0088129D" w:rsidRDefault="008919CC" w:rsidP="00D72310">
            <w:pPr>
              <w:pStyle w:val="VCAAtabletextnarrow"/>
              <w:rPr>
                <w:lang w:val="en-AU"/>
              </w:rPr>
            </w:pPr>
            <w:r>
              <w:rPr>
                <w:lang w:val="en-AU"/>
              </w:rPr>
              <w:t>i</w:t>
            </w:r>
            <w:r w:rsidRPr="0088129D">
              <w:rPr>
                <w:lang w:val="en-AU"/>
              </w:rPr>
              <w:t>nterpret</w:t>
            </w:r>
            <w:r>
              <w:rPr>
                <w:lang w:val="en-AU"/>
              </w:rPr>
              <w:t xml:space="preserve"> and evaluate</w:t>
            </w:r>
            <w:r w:rsidRPr="0088129D">
              <w:rPr>
                <w:lang w:val="en-AU"/>
              </w:rPr>
              <w:t xml:space="preserve"> information, ideas and perspectives in a range of spoken, written</w:t>
            </w:r>
            <w:r>
              <w:rPr>
                <w:lang w:val="en-AU"/>
              </w:rPr>
              <w:t>, viewed</w:t>
            </w:r>
            <w:r w:rsidRPr="0088129D">
              <w:rPr>
                <w:lang w:val="en-AU"/>
              </w:rPr>
              <w:t xml:space="preserve"> and multimodal texts and respond appropriately to context, purpose and audience </w:t>
            </w:r>
          </w:p>
          <w:p w14:paraId="52269462" w14:textId="77777777" w:rsidR="008919CC" w:rsidRPr="008938C5" w:rsidRDefault="008919CC" w:rsidP="00D72310">
            <w:pPr>
              <w:pStyle w:val="VCAAtabletextnarrow"/>
              <w:rPr>
                <w:rFonts w:asciiTheme="majorHAnsi" w:hAnsiTheme="majorHAnsi"/>
                <w:lang w:val="en-AU" w:eastAsia="en-AU"/>
              </w:rPr>
            </w:pPr>
            <w:bookmarkStart w:id="50" w:name="_Hlk170907550"/>
            <w:r>
              <w:t>VC2LMG10CM04</w:t>
            </w:r>
            <w:bookmarkEnd w:id="50"/>
          </w:p>
        </w:tc>
        <w:tc>
          <w:tcPr>
            <w:tcW w:w="2908" w:type="dxa"/>
          </w:tcPr>
          <w:p w14:paraId="2D175456" w14:textId="25E2BDD2" w:rsidR="008919CC" w:rsidRPr="008938C5" w:rsidRDefault="008919CC" w:rsidP="00D72310">
            <w:pPr>
              <w:pStyle w:val="VCAAtablebulletnarrow"/>
              <w:rPr>
                <w:lang w:eastAsia="en-AU"/>
              </w:rPr>
            </w:pPr>
            <w:r>
              <w:t>Combined and refined to be more concise. Articulated macro skills, including the skill of viewing, to align with VCE</w:t>
            </w:r>
          </w:p>
        </w:tc>
      </w:tr>
      <w:tr w:rsidR="008919CC" w:rsidRPr="008938C5" w14:paraId="0F82631F" w14:textId="77777777" w:rsidTr="00EB0079">
        <w:trPr>
          <w:cantSplit/>
          <w:trHeight w:val="608"/>
        </w:trPr>
        <w:tc>
          <w:tcPr>
            <w:tcW w:w="5839" w:type="dxa"/>
            <w:shd w:val="clear" w:color="auto" w:fill="FFFFFF" w:themeFill="background1"/>
          </w:tcPr>
          <w:p w14:paraId="3BB1D98A" w14:textId="0698F536" w:rsidR="008919CC" w:rsidRPr="008938C5" w:rsidRDefault="008919CC" w:rsidP="00D72310">
            <w:pPr>
              <w:pStyle w:val="VCAAtabletextnarrow"/>
              <w:rPr>
                <w:rFonts w:asciiTheme="majorHAnsi" w:hAnsiTheme="majorHAnsi"/>
                <w:lang w:val="en-AU" w:eastAsia="en-AU"/>
              </w:rPr>
            </w:pPr>
            <w:r w:rsidRPr="00F645AB">
              <w:rPr>
                <w:lang w:val="en-AU"/>
              </w:rPr>
              <w:t>Translate and interpret a range of community and social media texts such as posters, advertisements and blogs, identifying and explaining words or expressions of specific cultural significance (VCELC025)</w:t>
            </w:r>
          </w:p>
        </w:tc>
        <w:tc>
          <w:tcPr>
            <w:tcW w:w="5839" w:type="dxa"/>
            <w:shd w:val="clear" w:color="auto" w:fill="FFFFFF" w:themeFill="background1"/>
          </w:tcPr>
          <w:p w14:paraId="30F344C5" w14:textId="77777777" w:rsidR="008919CC" w:rsidRPr="0088129D" w:rsidRDefault="008919CC" w:rsidP="00D72310">
            <w:pPr>
              <w:pStyle w:val="VCAAtabletextnarrow"/>
              <w:rPr>
                <w:lang w:val="en-AU"/>
              </w:rPr>
            </w:pPr>
            <w:r w:rsidRPr="0088129D">
              <w:rPr>
                <w:lang w:val="en-AU"/>
              </w:rPr>
              <w:t>apply strategies to interpre</w:t>
            </w:r>
            <w:r>
              <w:rPr>
                <w:lang w:val="en-AU"/>
              </w:rPr>
              <w:t xml:space="preserve">t and respond to </w:t>
            </w:r>
            <w:r w:rsidRPr="0088129D">
              <w:rPr>
                <w:lang w:val="en-AU"/>
              </w:rPr>
              <w:t xml:space="preserve">non-verbal, spoken and written interactions and </w:t>
            </w:r>
            <w:r>
              <w:rPr>
                <w:lang w:val="en-AU"/>
              </w:rPr>
              <w:t xml:space="preserve">produce </w:t>
            </w:r>
            <w:r w:rsidRPr="0088129D">
              <w:rPr>
                <w:lang w:val="en-AU"/>
              </w:rPr>
              <w:t xml:space="preserve">texts to convey meaning and intercultural understanding in familiar and unfamiliar contexts </w:t>
            </w:r>
          </w:p>
          <w:p w14:paraId="7FA217E6" w14:textId="77777777" w:rsidR="008919CC" w:rsidRPr="008938C5" w:rsidRDefault="008919CC" w:rsidP="00D72310">
            <w:pPr>
              <w:pStyle w:val="VCAAtabletextnarrow"/>
              <w:rPr>
                <w:rFonts w:asciiTheme="majorHAnsi" w:hAnsiTheme="majorHAnsi"/>
                <w:lang w:val="en-AU" w:eastAsia="en-AU"/>
              </w:rPr>
            </w:pPr>
            <w:r>
              <w:t>VC2LMG10CM05</w:t>
            </w:r>
          </w:p>
        </w:tc>
        <w:tc>
          <w:tcPr>
            <w:tcW w:w="2908" w:type="dxa"/>
          </w:tcPr>
          <w:p w14:paraId="087BC6B3" w14:textId="4AE2E474" w:rsidR="008919CC" w:rsidRPr="008938C5" w:rsidRDefault="008919CC" w:rsidP="00D72310">
            <w:pPr>
              <w:pStyle w:val="VCAAtablebulletnarrow"/>
            </w:pPr>
            <w:r w:rsidRPr="001B05C4">
              <w:t>Refined</w:t>
            </w:r>
            <w:r w:rsidR="007D0CBF">
              <w:t xml:space="preserve"> and</w:t>
            </w:r>
            <w:r w:rsidRPr="001B05C4">
              <w:t xml:space="preserve"> </w:t>
            </w:r>
            <w:r>
              <w:t>broadened context by removing prescriptive elements</w:t>
            </w:r>
            <w:r w:rsidR="007D0CBF">
              <w:t>.</w:t>
            </w:r>
            <w:r>
              <w:t xml:space="preserve"> </w:t>
            </w:r>
            <w:r w:rsidR="007D0CBF">
              <w:t>R</w:t>
            </w:r>
            <w:r w:rsidRPr="001B05C4">
              <w:t xml:space="preserve">emoved </w:t>
            </w:r>
            <w:r>
              <w:t>‘</w:t>
            </w:r>
            <w:r w:rsidRPr="001B05C4">
              <w:t>translating</w:t>
            </w:r>
            <w:r>
              <w:t>’</w:t>
            </w:r>
            <w:r w:rsidRPr="001B05C4">
              <w:t xml:space="preserve"> to focus on essential skills</w:t>
            </w:r>
            <w:r>
              <w:t>. I</w:t>
            </w:r>
            <w:r w:rsidRPr="001B05C4">
              <w:t>nclud</w:t>
            </w:r>
            <w:r>
              <w:t>ed</w:t>
            </w:r>
            <w:r w:rsidRPr="001B05C4">
              <w:t xml:space="preserve"> </w:t>
            </w:r>
            <w:r>
              <w:t xml:space="preserve">explicit </w:t>
            </w:r>
            <w:r w:rsidRPr="001B05C4">
              <w:t>reference to ‘intercultural understanding’</w:t>
            </w:r>
          </w:p>
        </w:tc>
      </w:tr>
    </w:tbl>
    <w:p w14:paraId="1821688B" w14:textId="77777777" w:rsidR="008919CC" w:rsidRPr="008938C5" w:rsidRDefault="008919CC" w:rsidP="008919CC">
      <w:pPr>
        <w:pStyle w:val="Heading5"/>
        <w:rPr>
          <w:lang w:val="en-AU" w:eastAsia="en-AU"/>
        </w:rPr>
      </w:pPr>
      <w:r w:rsidRPr="008938C5">
        <w:rPr>
          <w:lang w:val="en-AU" w:eastAsia="en-AU"/>
        </w:rPr>
        <w:lastRenderedPageBreak/>
        <w:t xml:space="preserve">Sub-strand: </w:t>
      </w:r>
      <w:r w:rsidRPr="008938C5">
        <w:rPr>
          <w:lang w:val="en-AU"/>
        </w:rPr>
        <w:t xml:space="preserve">Creating text in </w:t>
      </w:r>
      <w:r w:rsidRPr="002101B9">
        <w:rPr>
          <w:lang w:val="en-AU"/>
        </w:rPr>
        <w:t>Greek</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5AB1EA23" w14:textId="77777777" w:rsidTr="00EB0079">
        <w:trPr>
          <w:cantSplit/>
          <w:tblHeader/>
        </w:trPr>
        <w:tc>
          <w:tcPr>
            <w:tcW w:w="5839" w:type="dxa"/>
            <w:shd w:val="clear" w:color="auto" w:fill="0076A3"/>
          </w:tcPr>
          <w:p w14:paraId="54B44C86"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23E89B14"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2D922569" w14:textId="77777777" w:rsidR="008919CC" w:rsidRPr="008938C5" w:rsidRDefault="008919CC" w:rsidP="00D72310">
            <w:pPr>
              <w:pStyle w:val="VCAAtableheadingnarrow"/>
              <w:rPr>
                <w:lang w:val="en-AU"/>
              </w:rPr>
            </w:pPr>
            <w:r w:rsidRPr="008938C5">
              <w:rPr>
                <w:lang w:val="en-AU"/>
              </w:rPr>
              <w:t>Comment</w:t>
            </w:r>
          </w:p>
        </w:tc>
      </w:tr>
      <w:tr w:rsidR="008919CC" w:rsidRPr="008938C5" w14:paraId="03997B65" w14:textId="77777777" w:rsidTr="00EB0079">
        <w:trPr>
          <w:cantSplit/>
          <w:trHeight w:val="608"/>
        </w:trPr>
        <w:tc>
          <w:tcPr>
            <w:tcW w:w="5839" w:type="dxa"/>
            <w:shd w:val="clear" w:color="auto" w:fill="auto"/>
          </w:tcPr>
          <w:p w14:paraId="44E2D4D4" w14:textId="11412591" w:rsidR="008919CC" w:rsidRPr="008938C5" w:rsidRDefault="008919CC" w:rsidP="00D72310">
            <w:pPr>
              <w:pStyle w:val="VCAAtabletextnarrow"/>
              <w:rPr>
                <w:lang w:val="en-AU"/>
              </w:rPr>
            </w:pPr>
            <w:r w:rsidRPr="003D7493">
              <w:rPr>
                <w:lang w:val="en-AU"/>
              </w:rPr>
              <w:t>Experiment with different techniques to create and present imaginative texts designed to engage different audiences (VCELC024)</w:t>
            </w:r>
          </w:p>
        </w:tc>
        <w:tc>
          <w:tcPr>
            <w:tcW w:w="5839" w:type="dxa"/>
            <w:shd w:val="clear" w:color="auto" w:fill="FFFFFF" w:themeFill="background1"/>
          </w:tcPr>
          <w:p w14:paraId="4D0BA075" w14:textId="77777777" w:rsidR="008919CC" w:rsidRPr="0088129D" w:rsidRDefault="008919CC" w:rsidP="00D72310">
            <w:pPr>
              <w:pStyle w:val="VCAAtabletextnarrow"/>
              <w:rPr>
                <w:lang w:val="en-AU"/>
              </w:rPr>
            </w:pPr>
            <w:r w:rsidRPr="0088129D">
              <w:rPr>
                <w:lang w:val="en-AU"/>
              </w:rPr>
              <w:t xml:space="preserve">create </w:t>
            </w:r>
            <w:r>
              <w:rPr>
                <w:lang w:val="en-AU"/>
              </w:rPr>
              <w:t xml:space="preserve">and present </w:t>
            </w:r>
            <w:r w:rsidRPr="0088129D">
              <w:rPr>
                <w:lang w:val="en-AU"/>
              </w:rPr>
              <w:t>spoken</w:t>
            </w:r>
            <w:r>
              <w:rPr>
                <w:lang w:val="en-AU"/>
              </w:rPr>
              <w:t xml:space="preserve"> and </w:t>
            </w:r>
            <w:r w:rsidRPr="0088129D">
              <w:rPr>
                <w:lang w:val="en-AU"/>
              </w:rPr>
              <w:t xml:space="preserve">written texts, selecting vocabulary, expressions, grammatical structures and textual conventions for familiar and some unfamiliar contexts and purposes, to engage different audiences  </w:t>
            </w:r>
          </w:p>
          <w:p w14:paraId="5217815E" w14:textId="77777777" w:rsidR="008919CC" w:rsidRPr="008938C5" w:rsidRDefault="008919CC" w:rsidP="00D72310">
            <w:pPr>
              <w:pStyle w:val="VCAAVC2curriculumcode"/>
              <w:rPr>
                <w:rFonts w:asciiTheme="majorHAnsi" w:hAnsiTheme="majorHAnsi"/>
                <w:lang w:eastAsia="en-AU"/>
              </w:rPr>
            </w:pPr>
            <w:bookmarkStart w:id="51" w:name="_Hlk170907750"/>
            <w:r>
              <w:t>VC2LMG10CM06</w:t>
            </w:r>
            <w:bookmarkEnd w:id="51"/>
          </w:p>
        </w:tc>
        <w:tc>
          <w:tcPr>
            <w:tcW w:w="2908" w:type="dxa"/>
          </w:tcPr>
          <w:p w14:paraId="6ACADD52" w14:textId="0B4AE8E5" w:rsidR="008919CC" w:rsidRPr="00F534FD" w:rsidRDefault="008919CC" w:rsidP="00D72310">
            <w:pPr>
              <w:pStyle w:val="VCAAtablebulletnarrow"/>
            </w:pPr>
            <w:r>
              <w:t>Removed pedagogical elements</w:t>
            </w:r>
            <w:r w:rsidR="00F54D8F">
              <w:t xml:space="preserve"> and</w:t>
            </w:r>
            <w:r>
              <w:t xml:space="preserve"> broadened context. Retained reference to student responses varying to suit a range of audiences</w:t>
            </w:r>
          </w:p>
        </w:tc>
      </w:tr>
      <w:tr w:rsidR="008919CC" w:rsidRPr="008938C5" w14:paraId="61B080E8" w14:textId="77777777" w:rsidTr="00EB0079">
        <w:trPr>
          <w:cantSplit/>
          <w:trHeight w:val="608"/>
        </w:trPr>
        <w:tc>
          <w:tcPr>
            <w:tcW w:w="5839" w:type="dxa"/>
            <w:shd w:val="clear" w:color="auto" w:fill="FFFFFF" w:themeFill="background1"/>
          </w:tcPr>
          <w:p w14:paraId="321F74AF" w14:textId="77777777" w:rsidR="008919CC" w:rsidRPr="00293AB8" w:rsidRDefault="008919CC" w:rsidP="00D72310">
            <w:pPr>
              <w:pStyle w:val="VCAAtabletextnarrow"/>
              <w:rPr>
                <w:rFonts w:asciiTheme="majorHAnsi" w:hAnsiTheme="majorHAnsi"/>
                <w:lang w:val="en-AU" w:eastAsia="en-AU"/>
              </w:rPr>
            </w:pPr>
            <w:r w:rsidRPr="00293AB8">
              <w:rPr>
                <w:lang w:val="en-AU"/>
              </w:rPr>
              <w:t>Create bilingual texts that draw on Greek and English for different purposes, such as menus or product instructions designed for both language contexts (VCELC026)</w:t>
            </w:r>
          </w:p>
        </w:tc>
        <w:tc>
          <w:tcPr>
            <w:tcW w:w="5839" w:type="dxa"/>
            <w:shd w:val="clear" w:color="auto" w:fill="F2F2F2" w:themeFill="background1" w:themeFillShade="F2"/>
          </w:tcPr>
          <w:p w14:paraId="7BCC30BE" w14:textId="77777777" w:rsidR="008919CC" w:rsidRPr="008938C5" w:rsidRDefault="008919CC" w:rsidP="00D72310">
            <w:pPr>
              <w:pStyle w:val="VCAAtabletextnarrow"/>
              <w:rPr>
                <w:rFonts w:asciiTheme="majorHAnsi" w:hAnsiTheme="majorHAnsi"/>
                <w:lang w:val="en-AU" w:eastAsia="en-AU"/>
              </w:rPr>
            </w:pPr>
          </w:p>
        </w:tc>
        <w:tc>
          <w:tcPr>
            <w:tcW w:w="2908" w:type="dxa"/>
          </w:tcPr>
          <w:p w14:paraId="6376DAB0" w14:textId="77777777" w:rsidR="008919CC" w:rsidRPr="008938C5" w:rsidRDefault="008919CC" w:rsidP="00D72310">
            <w:pPr>
              <w:pStyle w:val="VCAAtablebulletnarrow"/>
            </w:pPr>
            <w:r w:rsidRPr="000D2E61">
              <w:t>Removed</w:t>
            </w:r>
          </w:p>
        </w:tc>
      </w:tr>
    </w:tbl>
    <w:p w14:paraId="0EF4BC4A" w14:textId="77777777" w:rsidR="008919CC" w:rsidRPr="008938C5" w:rsidRDefault="008919CC" w:rsidP="008919CC">
      <w:pPr>
        <w:pStyle w:val="Heading4"/>
        <w:rPr>
          <w:lang w:val="en-AU"/>
        </w:rPr>
      </w:pPr>
      <w:r>
        <w:rPr>
          <w:lang w:val="en-AU" w:eastAsia="en-AU"/>
        </w:rPr>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5DE827AA" w14:textId="77777777" w:rsidR="008919CC" w:rsidRPr="008938C5" w:rsidRDefault="008919CC" w:rsidP="008919CC">
      <w:pPr>
        <w:pStyle w:val="Heading5"/>
        <w:rPr>
          <w:lang w:val="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406FEA0C" w14:textId="77777777" w:rsidTr="00EB0079">
        <w:trPr>
          <w:cantSplit/>
          <w:tblHeader/>
        </w:trPr>
        <w:tc>
          <w:tcPr>
            <w:tcW w:w="5839" w:type="dxa"/>
            <w:shd w:val="clear" w:color="auto" w:fill="0076A3"/>
          </w:tcPr>
          <w:p w14:paraId="2E469B39"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65BD93D9"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4DDEA3D" w14:textId="77777777" w:rsidR="008919CC" w:rsidRPr="008938C5" w:rsidRDefault="008919CC" w:rsidP="00D72310">
            <w:pPr>
              <w:pStyle w:val="VCAAtableheadingnarrow"/>
              <w:rPr>
                <w:lang w:val="en-AU"/>
              </w:rPr>
            </w:pPr>
            <w:r w:rsidRPr="008938C5">
              <w:rPr>
                <w:lang w:val="en-AU"/>
              </w:rPr>
              <w:t>Comment</w:t>
            </w:r>
          </w:p>
        </w:tc>
      </w:tr>
      <w:tr w:rsidR="008919CC" w:rsidRPr="008938C5" w14:paraId="6801616A" w14:textId="77777777" w:rsidTr="00EB0079">
        <w:trPr>
          <w:cantSplit/>
          <w:trHeight w:val="608"/>
        </w:trPr>
        <w:tc>
          <w:tcPr>
            <w:tcW w:w="5839" w:type="dxa"/>
            <w:shd w:val="clear" w:color="auto" w:fill="FFFFFF" w:themeFill="background1"/>
          </w:tcPr>
          <w:p w14:paraId="20729791" w14:textId="77777777" w:rsidR="008919CC" w:rsidRPr="008938C5" w:rsidRDefault="008919CC" w:rsidP="00D72310">
            <w:pPr>
              <w:pStyle w:val="VCAAtabletextnarrow"/>
              <w:rPr>
                <w:lang w:val="en-AU"/>
              </w:rPr>
            </w:pPr>
            <w:r w:rsidRPr="005E7869">
              <w:rPr>
                <w:lang w:val="en-AU"/>
              </w:rPr>
              <w:t>Recognise and reproduce Greek sound–letter relationships and combinations in spoken and written forms and key features of pronunciation, rhythm and stress, including some irregularities (VCELU029)</w:t>
            </w:r>
          </w:p>
        </w:tc>
        <w:tc>
          <w:tcPr>
            <w:tcW w:w="5839" w:type="dxa"/>
            <w:shd w:val="clear" w:color="auto" w:fill="FFFFFF" w:themeFill="background1"/>
          </w:tcPr>
          <w:p w14:paraId="672D5AE8" w14:textId="77777777" w:rsidR="008919CC" w:rsidRPr="0088129D" w:rsidRDefault="008919CC" w:rsidP="00D72310">
            <w:pPr>
              <w:pStyle w:val="VCAAtabletextnarrow"/>
              <w:rPr>
                <w:lang w:val="en-AU"/>
              </w:rPr>
            </w:pPr>
            <w:r w:rsidRPr="009D4B60">
              <w:rPr>
                <w:lang w:val="en-AU"/>
              </w:rPr>
              <w:t xml:space="preserve">apply features and conventions of spoken </w:t>
            </w:r>
            <w:r>
              <w:rPr>
                <w:lang w:val="en-AU"/>
              </w:rPr>
              <w:t>Greek</w:t>
            </w:r>
            <w:r w:rsidRPr="009D4B60">
              <w:rPr>
                <w:lang w:val="en-AU"/>
              </w:rPr>
              <w:t xml:space="preserve"> to enhance and extend fluency, and to respond to and create a range of texts in familiar and unfamiliar contexts </w:t>
            </w:r>
          </w:p>
          <w:p w14:paraId="52057030" w14:textId="77777777" w:rsidR="008919CC" w:rsidRPr="008938C5" w:rsidRDefault="008919CC" w:rsidP="00D72310">
            <w:pPr>
              <w:pStyle w:val="VCAAtabletextnarrow"/>
              <w:rPr>
                <w:rFonts w:asciiTheme="majorHAnsi" w:hAnsiTheme="majorHAnsi"/>
                <w:lang w:val="en-AU" w:eastAsia="en-AU"/>
              </w:rPr>
            </w:pPr>
            <w:r>
              <w:t>VC2LMG10UL01</w:t>
            </w:r>
          </w:p>
        </w:tc>
        <w:tc>
          <w:tcPr>
            <w:tcW w:w="2908" w:type="dxa"/>
          </w:tcPr>
          <w:p w14:paraId="35ADCF95" w14:textId="701E9366" w:rsidR="008919CC" w:rsidRPr="003D26CC" w:rsidRDefault="008919CC" w:rsidP="00D72310">
            <w:pPr>
              <w:pStyle w:val="VCAAtablebulletnarrow"/>
            </w:pPr>
            <w:r>
              <w:t>Refined for clarity. S</w:t>
            </w:r>
            <w:r w:rsidRPr="003D26CC">
              <w:t xml:space="preserve">pecific language elements </w:t>
            </w:r>
            <w:r>
              <w:t xml:space="preserve">moved </w:t>
            </w:r>
            <w:r w:rsidRPr="003D26CC">
              <w:t>to</w:t>
            </w:r>
            <w:r>
              <w:t xml:space="preserve"> elaborations</w:t>
            </w:r>
            <w:r w:rsidRPr="003D26CC">
              <w:t>. Added reference to ‘</w:t>
            </w:r>
            <w:r>
              <w:t xml:space="preserve">enhance and </w:t>
            </w:r>
            <w:r w:rsidRPr="003D26CC">
              <w:t>extend fluency’ to support the learning progression</w:t>
            </w:r>
          </w:p>
        </w:tc>
      </w:tr>
      <w:tr w:rsidR="008919CC" w:rsidRPr="008938C5" w14:paraId="3CCE6C0A" w14:textId="77777777" w:rsidTr="00EB0079">
        <w:trPr>
          <w:cantSplit/>
          <w:trHeight w:val="608"/>
        </w:trPr>
        <w:tc>
          <w:tcPr>
            <w:tcW w:w="5839" w:type="dxa"/>
            <w:shd w:val="clear" w:color="auto" w:fill="FFFFFF" w:themeFill="background1"/>
          </w:tcPr>
          <w:p w14:paraId="18031AFE" w14:textId="77777777" w:rsidR="008919CC" w:rsidRPr="008938C5" w:rsidRDefault="008919CC" w:rsidP="00D72310">
            <w:pPr>
              <w:pStyle w:val="VCAAtabletextnarrow"/>
              <w:rPr>
                <w:rFonts w:asciiTheme="majorHAnsi" w:hAnsiTheme="majorHAnsi"/>
                <w:lang w:val="en-AU" w:eastAsia="en-AU"/>
              </w:rPr>
            </w:pPr>
            <w:r w:rsidRPr="005E7869">
              <w:rPr>
                <w:lang w:val="en-AU"/>
              </w:rPr>
              <w:t>Develop knowledge of vocabulary and sentence structures to elaborate meaning, for example, by using a range of verbs and tenses, personal pronouns, adverbs, adjectives and time indicators to describe, situate and link people, objects and events (VCELU030)</w:t>
            </w:r>
          </w:p>
        </w:tc>
        <w:tc>
          <w:tcPr>
            <w:tcW w:w="5839" w:type="dxa"/>
            <w:shd w:val="clear" w:color="auto" w:fill="FFFFFF" w:themeFill="background1"/>
          </w:tcPr>
          <w:p w14:paraId="4A2F42F0" w14:textId="77777777" w:rsidR="008919CC" w:rsidRDefault="008919CC" w:rsidP="00D72310">
            <w:pPr>
              <w:pStyle w:val="VCAAtabletextnarrow"/>
              <w:rPr>
                <w:lang w:val="en-AU"/>
              </w:rPr>
            </w:pPr>
            <w:r w:rsidRPr="002B239A">
              <w:rPr>
                <w:lang w:val="en-AU"/>
              </w:rPr>
              <w:t xml:space="preserve">apply understanding of context and grammatical structures to </w:t>
            </w:r>
            <w:r>
              <w:rPr>
                <w:lang w:val="en-AU"/>
              </w:rPr>
              <w:t xml:space="preserve">respond to and </w:t>
            </w:r>
            <w:r w:rsidRPr="002B239A">
              <w:rPr>
                <w:lang w:val="en-AU"/>
              </w:rPr>
              <w:t xml:space="preserve">create a range of texts </w:t>
            </w:r>
            <w:r>
              <w:rPr>
                <w:lang w:val="en-AU"/>
              </w:rPr>
              <w:t>that</w:t>
            </w:r>
            <w:r w:rsidRPr="002B239A">
              <w:rPr>
                <w:lang w:val="en-AU"/>
              </w:rPr>
              <w:t xml:space="preserve"> include some complex structures</w:t>
            </w:r>
            <w:r>
              <w:rPr>
                <w:lang w:val="en-AU"/>
              </w:rPr>
              <w:t>,</w:t>
            </w:r>
            <w:r w:rsidRPr="002B239A">
              <w:rPr>
                <w:lang w:val="en-AU"/>
              </w:rPr>
              <w:t xml:space="preserve"> ideas and conventions appropriate to formality and text type</w:t>
            </w:r>
          </w:p>
          <w:p w14:paraId="1227C1AA" w14:textId="77777777" w:rsidR="008919CC" w:rsidRPr="008938C5" w:rsidRDefault="008919CC" w:rsidP="00D72310">
            <w:pPr>
              <w:pStyle w:val="VCAAtabletextnarrow"/>
              <w:rPr>
                <w:rFonts w:asciiTheme="majorHAnsi" w:hAnsiTheme="majorHAnsi"/>
                <w:lang w:val="en-AU" w:eastAsia="en-AU"/>
              </w:rPr>
            </w:pPr>
            <w:r>
              <w:t>VC2LMG10UL02</w:t>
            </w:r>
          </w:p>
        </w:tc>
        <w:tc>
          <w:tcPr>
            <w:tcW w:w="2908" w:type="dxa"/>
          </w:tcPr>
          <w:p w14:paraId="1A3D4D62" w14:textId="573BCE6E" w:rsidR="008919CC" w:rsidRPr="008938C5" w:rsidRDefault="008919CC" w:rsidP="00D72310">
            <w:pPr>
              <w:pStyle w:val="VCAAtablebulletnarrow"/>
            </w:pPr>
            <w:r>
              <w:t>Refined. S</w:t>
            </w:r>
            <w:r w:rsidRPr="003D26CC">
              <w:t xml:space="preserve">pecific language elements </w:t>
            </w:r>
            <w:r>
              <w:t xml:space="preserve">moved </w:t>
            </w:r>
            <w:r w:rsidRPr="003D26CC">
              <w:t>to</w:t>
            </w:r>
            <w:r>
              <w:t xml:space="preserve"> elaborations</w:t>
            </w:r>
            <w:r w:rsidRPr="003D26CC">
              <w:t xml:space="preserve">. </w:t>
            </w:r>
            <w:r>
              <w:t>Added ‘</w:t>
            </w:r>
            <w:r w:rsidRPr="00646A5D">
              <w:t>a range of texts</w:t>
            </w:r>
            <w:r>
              <w:t xml:space="preserve">’ to reinforce the use of grammatical structures in communicative contexts. Included reference to </w:t>
            </w:r>
            <w:r w:rsidR="002E0592">
              <w:t>‘</w:t>
            </w:r>
            <w:r>
              <w:t>some complex structures</w:t>
            </w:r>
            <w:r w:rsidR="002E0592">
              <w:t>’</w:t>
            </w:r>
            <w:r>
              <w:t xml:space="preserve"> to support the learning progression</w:t>
            </w:r>
          </w:p>
        </w:tc>
      </w:tr>
      <w:tr w:rsidR="00937710" w:rsidRPr="008938C5" w14:paraId="3A904C93" w14:textId="77777777" w:rsidTr="00EB0079">
        <w:trPr>
          <w:cantSplit/>
          <w:trHeight w:val="608"/>
        </w:trPr>
        <w:tc>
          <w:tcPr>
            <w:tcW w:w="5839" w:type="dxa"/>
            <w:shd w:val="clear" w:color="auto" w:fill="FFFFFF" w:themeFill="background1"/>
          </w:tcPr>
          <w:p w14:paraId="57D787A1" w14:textId="19172C20" w:rsidR="00937710" w:rsidRPr="005E7869" w:rsidRDefault="00937710" w:rsidP="00937710">
            <w:pPr>
              <w:pStyle w:val="VCAAtabletextnarrow"/>
              <w:rPr>
                <w:lang w:val="en-AU"/>
              </w:rPr>
            </w:pPr>
            <w:r w:rsidRPr="00D72310">
              <w:lastRenderedPageBreak/>
              <w:t xml:space="preserve">Compare and contrast the structure and linguistic features of different types of text, developing understanding of the relationship between context, </w:t>
            </w:r>
            <w:proofErr w:type="gramStart"/>
            <w:r w:rsidRPr="00D72310">
              <w:t>purpose</w:t>
            </w:r>
            <w:proofErr w:type="gramEnd"/>
            <w:r w:rsidRPr="00D72310">
              <w:t xml:space="preserve"> and audience, and identifying culturally specific elements (VCELU031)</w:t>
            </w:r>
          </w:p>
        </w:tc>
        <w:tc>
          <w:tcPr>
            <w:tcW w:w="5839" w:type="dxa"/>
            <w:shd w:val="clear" w:color="auto" w:fill="FFFFFF" w:themeFill="background1"/>
          </w:tcPr>
          <w:p w14:paraId="049BA769" w14:textId="77777777" w:rsidR="00937710" w:rsidRPr="0088129D" w:rsidRDefault="00937710" w:rsidP="00937710">
            <w:pPr>
              <w:pStyle w:val="VCAAtabletextnarrow"/>
              <w:rPr>
                <w:lang w:val="en-AU"/>
              </w:rPr>
            </w:pPr>
            <w:r w:rsidRPr="0088129D">
              <w:rPr>
                <w:lang w:val="en-AU"/>
              </w:rPr>
              <w:t xml:space="preserve">reflect on and evaluate Greek texts, using metalanguage to discuss language structures and features </w:t>
            </w:r>
          </w:p>
          <w:p w14:paraId="027B16A4" w14:textId="6272269B" w:rsidR="00937710" w:rsidRPr="002B239A" w:rsidRDefault="00937710" w:rsidP="00937710">
            <w:pPr>
              <w:pStyle w:val="VCAAtabletextnarrow"/>
              <w:rPr>
                <w:lang w:val="en-AU"/>
              </w:rPr>
            </w:pPr>
            <w:r>
              <w:t>VC2LMG10UL03</w:t>
            </w:r>
          </w:p>
        </w:tc>
        <w:tc>
          <w:tcPr>
            <w:tcW w:w="2908" w:type="dxa"/>
          </w:tcPr>
          <w:p w14:paraId="47203B50" w14:textId="219FA3C4" w:rsidR="00937710" w:rsidRDefault="002E0592" w:rsidP="00937710">
            <w:pPr>
              <w:pStyle w:val="VCAAtablebulletnarrow"/>
            </w:pPr>
            <w:r>
              <w:t>R</w:t>
            </w:r>
            <w:r w:rsidR="00937710">
              <w:t xml:space="preserve">efined and reworded for clarity. </w:t>
            </w:r>
            <w:r w:rsidR="00937710" w:rsidRPr="001E7AA4">
              <w:t xml:space="preserve">Also added explicit reference to metalanguage to support literacy </w:t>
            </w:r>
            <w:r w:rsidR="0088440B">
              <w:t xml:space="preserve">development </w:t>
            </w:r>
            <w:r w:rsidR="00937710" w:rsidRPr="001E7AA4">
              <w:t>more broadly</w:t>
            </w:r>
          </w:p>
        </w:tc>
      </w:tr>
    </w:tbl>
    <w:p w14:paraId="75722718" w14:textId="78D1AC9F" w:rsidR="008919CC" w:rsidRPr="008938C5" w:rsidRDefault="008919CC" w:rsidP="008919CC">
      <w:pPr>
        <w:pStyle w:val="Heading5"/>
        <w:rPr>
          <w:lang w:val="en-AU"/>
        </w:rPr>
      </w:pPr>
      <w:r w:rsidRPr="008938C5">
        <w:rPr>
          <w:lang w:val="en-AU"/>
        </w:rPr>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919CC" w:rsidRPr="008938C5" w14:paraId="328D833D" w14:textId="77777777" w:rsidTr="00EB0079">
        <w:trPr>
          <w:cantSplit/>
          <w:tblHeader/>
        </w:trPr>
        <w:tc>
          <w:tcPr>
            <w:tcW w:w="5839" w:type="dxa"/>
            <w:shd w:val="clear" w:color="auto" w:fill="0076A3"/>
          </w:tcPr>
          <w:p w14:paraId="3752C7AB" w14:textId="77777777" w:rsidR="008919CC" w:rsidRPr="008938C5" w:rsidRDefault="008919CC" w:rsidP="00D72310">
            <w:pPr>
              <w:pStyle w:val="VCAAtableheadingnarrow"/>
              <w:rPr>
                <w:lang w:val="en-AU"/>
              </w:rPr>
            </w:pPr>
            <w:r w:rsidRPr="008938C5">
              <w:rPr>
                <w:lang w:val="en-AU"/>
              </w:rPr>
              <w:t>Victorian Curriculum F–10 Version 1.0</w:t>
            </w:r>
          </w:p>
        </w:tc>
        <w:tc>
          <w:tcPr>
            <w:tcW w:w="5839" w:type="dxa"/>
            <w:shd w:val="clear" w:color="auto" w:fill="0076A3"/>
          </w:tcPr>
          <w:p w14:paraId="7DC2C003" w14:textId="77777777" w:rsidR="008919CC" w:rsidRPr="008938C5" w:rsidRDefault="008919CC" w:rsidP="00D72310">
            <w:pPr>
              <w:pStyle w:val="VCAAtableheadingnarrow"/>
              <w:rPr>
                <w:lang w:val="en-AU"/>
              </w:rPr>
            </w:pPr>
            <w:r w:rsidRPr="008938C5">
              <w:rPr>
                <w:lang w:val="en-AU"/>
              </w:rPr>
              <w:t>Victorian Curriculum F–10 Version 2.0</w:t>
            </w:r>
          </w:p>
        </w:tc>
        <w:tc>
          <w:tcPr>
            <w:tcW w:w="2908" w:type="dxa"/>
            <w:shd w:val="clear" w:color="auto" w:fill="0076A3"/>
          </w:tcPr>
          <w:p w14:paraId="334D2B93" w14:textId="77777777" w:rsidR="008919CC" w:rsidRPr="008938C5" w:rsidRDefault="008919CC" w:rsidP="00D72310">
            <w:pPr>
              <w:pStyle w:val="VCAAtableheadingnarrow"/>
              <w:rPr>
                <w:lang w:val="en-AU"/>
              </w:rPr>
            </w:pPr>
            <w:r w:rsidRPr="008938C5">
              <w:rPr>
                <w:lang w:val="en-AU"/>
              </w:rPr>
              <w:t>Comment</w:t>
            </w:r>
          </w:p>
        </w:tc>
      </w:tr>
      <w:tr w:rsidR="008919CC" w:rsidRPr="008938C5" w14:paraId="75F1761E" w14:textId="77777777" w:rsidTr="00EB0079">
        <w:trPr>
          <w:cantSplit/>
          <w:trHeight w:val="608"/>
        </w:trPr>
        <w:tc>
          <w:tcPr>
            <w:tcW w:w="5839" w:type="dxa"/>
            <w:shd w:val="clear" w:color="auto" w:fill="auto"/>
          </w:tcPr>
          <w:p w14:paraId="1DDE8F2F" w14:textId="7ADFC9B8" w:rsidR="008919CC" w:rsidRDefault="008919CC" w:rsidP="00D72310">
            <w:pPr>
              <w:pStyle w:val="VCAAtabletextnarrow"/>
              <w:rPr>
                <w:lang w:val="en-AU"/>
              </w:rPr>
            </w:pPr>
            <w:r w:rsidRPr="005E7869">
              <w:rPr>
                <w:lang w:val="en-AU"/>
              </w:rPr>
              <w:t>Consider how cultural identity influences interactions in culturally and linguistically diverse contexts such as Australia (VCELC028)</w:t>
            </w:r>
          </w:p>
          <w:p w14:paraId="545779F2" w14:textId="764A8C81" w:rsidR="008919CC" w:rsidRDefault="008919CC" w:rsidP="00D72310">
            <w:pPr>
              <w:pStyle w:val="VCAAtabletextnarrow"/>
              <w:rPr>
                <w:lang w:val="en-AU"/>
              </w:rPr>
            </w:pPr>
            <w:r w:rsidRPr="003E79D9">
              <w:rPr>
                <w:lang w:val="en-AU"/>
              </w:rPr>
              <w:t>Examine how Greek language and culture is variously expressed in different linguistic and cultural settings, identifying and explaining variations (VCELU032)</w:t>
            </w:r>
          </w:p>
          <w:p w14:paraId="3AEE148D" w14:textId="77777777" w:rsidR="008919CC" w:rsidRPr="008938C5" w:rsidRDefault="008919CC" w:rsidP="00D72310">
            <w:pPr>
              <w:pStyle w:val="VCAAtabletextnarrow"/>
              <w:rPr>
                <w:lang w:val="en-AU"/>
              </w:rPr>
            </w:pPr>
            <w:r w:rsidRPr="002705A6">
              <w:rPr>
                <w:lang w:val="en-AU"/>
              </w:rPr>
              <w:t>Explain how meanings may vary according to cultural assumptions and perspectives that people bring to interactions and experiences, recognising that such variations impact on intercultural communication (VCELU034)</w:t>
            </w:r>
          </w:p>
        </w:tc>
        <w:tc>
          <w:tcPr>
            <w:tcW w:w="5839" w:type="dxa"/>
            <w:shd w:val="clear" w:color="auto" w:fill="FFFFFF" w:themeFill="background1"/>
          </w:tcPr>
          <w:p w14:paraId="5A9744AE" w14:textId="77777777" w:rsidR="008919CC" w:rsidRPr="0088129D" w:rsidRDefault="008919CC" w:rsidP="00D72310">
            <w:pPr>
              <w:pStyle w:val="VCAAtabletextnarrow"/>
              <w:rPr>
                <w:lang w:val="en-AU"/>
              </w:rPr>
            </w:pPr>
            <w:r w:rsidRPr="0088129D">
              <w:rPr>
                <w:lang w:val="en-AU"/>
              </w:rPr>
              <w:t xml:space="preserve">reflect on and explain how identity is shaped by language(s), culture(s), beliefs, attitudes and values, and how these affect ways of communicating </w:t>
            </w:r>
          </w:p>
          <w:p w14:paraId="7832B0C8" w14:textId="77777777" w:rsidR="008919CC" w:rsidRPr="008938C5" w:rsidRDefault="008919CC" w:rsidP="00D72310">
            <w:pPr>
              <w:pStyle w:val="VCAAVC2curriculumcode"/>
              <w:rPr>
                <w:rFonts w:asciiTheme="majorHAnsi" w:hAnsiTheme="majorHAnsi"/>
                <w:lang w:eastAsia="en-AU"/>
              </w:rPr>
            </w:pPr>
            <w:r>
              <w:t>VC2LMG10UL04</w:t>
            </w:r>
          </w:p>
        </w:tc>
        <w:tc>
          <w:tcPr>
            <w:tcW w:w="2908" w:type="dxa"/>
          </w:tcPr>
          <w:p w14:paraId="4BB4E63C" w14:textId="77777777" w:rsidR="008919CC" w:rsidRPr="00884A32" w:rsidRDefault="008919CC" w:rsidP="00D72310">
            <w:pPr>
              <w:pStyle w:val="VCAAtablebulletnarrow"/>
            </w:pPr>
            <w:r w:rsidRPr="00884A32">
              <w:t>Combined, refined and reworded for clarity</w:t>
            </w:r>
          </w:p>
        </w:tc>
      </w:tr>
      <w:tr w:rsidR="008919CC" w:rsidRPr="008938C5" w14:paraId="66F2C6E1" w14:textId="77777777" w:rsidTr="00EB0079">
        <w:trPr>
          <w:cantSplit/>
          <w:trHeight w:val="608"/>
        </w:trPr>
        <w:tc>
          <w:tcPr>
            <w:tcW w:w="5839" w:type="dxa"/>
            <w:shd w:val="clear" w:color="auto" w:fill="FFFFFF" w:themeFill="background1"/>
          </w:tcPr>
          <w:p w14:paraId="4B4D536F" w14:textId="77777777" w:rsidR="008919CC" w:rsidRPr="002705A6" w:rsidRDefault="008919CC" w:rsidP="00D72310">
            <w:pPr>
              <w:pStyle w:val="VCAAtabletextnarrow"/>
              <w:rPr>
                <w:rFonts w:asciiTheme="majorHAnsi" w:hAnsiTheme="majorHAnsi"/>
                <w:lang w:val="en-AU" w:eastAsia="en-AU"/>
              </w:rPr>
            </w:pPr>
            <w:r w:rsidRPr="002705A6">
              <w:rPr>
                <w:lang w:val="en-AU"/>
              </w:rPr>
              <w:t>Understand how the Greek language has evolved, and how it continues to change over time due to processes such as globalisation, migration, and the influence of technology and popular culture (VCELU033)</w:t>
            </w:r>
          </w:p>
        </w:tc>
        <w:tc>
          <w:tcPr>
            <w:tcW w:w="5839" w:type="dxa"/>
            <w:shd w:val="clear" w:color="auto" w:fill="F2F2F2" w:themeFill="background1" w:themeFillShade="F2"/>
          </w:tcPr>
          <w:p w14:paraId="7086B0F3" w14:textId="77777777" w:rsidR="008919CC" w:rsidRPr="008938C5" w:rsidRDefault="008919CC" w:rsidP="00D72310">
            <w:pPr>
              <w:pStyle w:val="VCAAtabletextnarrow"/>
              <w:rPr>
                <w:rFonts w:asciiTheme="majorHAnsi" w:hAnsiTheme="majorHAnsi"/>
                <w:lang w:val="en-AU" w:eastAsia="en-AU"/>
              </w:rPr>
            </w:pPr>
          </w:p>
        </w:tc>
        <w:tc>
          <w:tcPr>
            <w:tcW w:w="2908" w:type="dxa"/>
          </w:tcPr>
          <w:p w14:paraId="7A3F3C21" w14:textId="77777777" w:rsidR="008919CC" w:rsidRPr="008938C5" w:rsidRDefault="008919CC" w:rsidP="00D72310">
            <w:pPr>
              <w:pStyle w:val="VCAAtablebulletnarrow"/>
            </w:pPr>
            <w:r w:rsidRPr="002C1B18">
              <w:t>Removed</w:t>
            </w:r>
          </w:p>
        </w:tc>
      </w:tr>
    </w:tbl>
    <w:p w14:paraId="1AA91EDB" w14:textId="636568F7" w:rsidR="00345EED" w:rsidRPr="00BF409B" w:rsidRDefault="00345EED" w:rsidP="00942251">
      <w:pPr>
        <w:pStyle w:val="ACtabletextCD"/>
        <w:rPr>
          <w:lang w:eastAsia="en-AU"/>
        </w:rPr>
      </w:pPr>
    </w:p>
    <w:sectPr w:rsidR="00345EED" w:rsidRPr="00BF409B" w:rsidSect="007B1296">
      <w:headerReference w:type="default" r:id="rId13"/>
      <w:footerReference w:type="default" r:id="rId14"/>
      <w:headerReference w:type="first" r:id="rId15"/>
      <w:footerReference w:type="first" r:id="rId16"/>
      <w:pgSz w:w="16838" w:h="11906" w:orient="landscape"/>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BAE5" w14:textId="77777777" w:rsidR="0073227F" w:rsidRDefault="0073227F" w:rsidP="00304EA1">
      <w:pPr>
        <w:spacing w:after="0" w:line="240" w:lineRule="auto"/>
      </w:pPr>
      <w:r>
        <w:separator/>
      </w:r>
    </w:p>
  </w:endnote>
  <w:endnote w:type="continuationSeparator" w:id="0">
    <w:p w14:paraId="1B21779D" w14:textId="77777777" w:rsidR="0073227F" w:rsidRDefault="0073227F" w:rsidP="00304EA1">
      <w:pPr>
        <w:spacing w:after="0" w:line="240" w:lineRule="auto"/>
      </w:pPr>
      <w:r>
        <w:continuationSeparator/>
      </w:r>
    </w:p>
  </w:endnote>
  <w:endnote w:type="continuationNotice" w:id="1">
    <w:p w14:paraId="22745ADC"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3D2D2FC9"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406EB7B3"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830E" w14:textId="77777777" w:rsidR="0073227F" w:rsidRDefault="0073227F" w:rsidP="00304EA1">
      <w:pPr>
        <w:spacing w:after="0" w:line="240" w:lineRule="auto"/>
      </w:pPr>
      <w:r>
        <w:separator/>
      </w:r>
    </w:p>
  </w:footnote>
  <w:footnote w:type="continuationSeparator" w:id="0">
    <w:p w14:paraId="22849F5F" w14:textId="77777777" w:rsidR="0073227F" w:rsidRDefault="0073227F" w:rsidP="00304EA1">
      <w:pPr>
        <w:spacing w:after="0" w:line="240" w:lineRule="auto"/>
      </w:pPr>
      <w:r>
        <w:continuationSeparator/>
      </w:r>
    </w:p>
  </w:footnote>
  <w:footnote w:type="continuationNotice" w:id="1">
    <w:p w14:paraId="1A356BD9"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555E394"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8919CC">
          <w:t>Modern Greek</w:t>
        </w:r>
        <w:r w:rsidR="004811DD">
          <w:t xml:space="preserve">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B39"/>
    <w:multiLevelType w:val="hybridMultilevel"/>
    <w:tmpl w:val="883E265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D011E0B"/>
    <w:multiLevelType w:val="hybridMultilevel"/>
    <w:tmpl w:val="3E80385C"/>
    <w:lvl w:ilvl="0" w:tplc="87BEEF9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862E5"/>
    <w:multiLevelType w:val="hybridMultilevel"/>
    <w:tmpl w:val="4AA4C816"/>
    <w:lvl w:ilvl="0" w:tplc="03E853F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7" w15:restartNumberingAfterBreak="0">
    <w:nsid w:val="2318185A"/>
    <w:multiLevelType w:val="hybridMultilevel"/>
    <w:tmpl w:val="D6FADC1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8"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B773C84"/>
    <w:multiLevelType w:val="hybridMultilevel"/>
    <w:tmpl w:val="74E873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3417EB2"/>
    <w:multiLevelType w:val="hybridMultilevel"/>
    <w:tmpl w:val="6C8C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265D81"/>
    <w:multiLevelType w:val="multilevel"/>
    <w:tmpl w:val="8CFC28D2"/>
    <w:styleLink w:val="CurrentList1"/>
    <w:lvl w:ilvl="0">
      <w:start w:val="1"/>
      <w:numFmt w:val="bullet"/>
      <w:lvlText w:val=""/>
      <w:lvlJc w:val="left"/>
      <w:pPr>
        <w:ind w:left="360" w:hanging="360"/>
      </w:pPr>
      <w:rPr>
        <w:rFonts w:ascii="Symbol" w:hAnsi="Symbol" w:hint="default"/>
        <w:color w:val="808080" w:themeColor="background1" w:themeShade="8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98371C7"/>
    <w:multiLevelType w:val="hybridMultilevel"/>
    <w:tmpl w:val="4C8C025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25" w15:restartNumberingAfterBreak="0">
    <w:nsid w:val="4AAD21BB"/>
    <w:multiLevelType w:val="hybridMultilevel"/>
    <w:tmpl w:val="61880D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6" w15:restartNumberingAfterBreak="0">
    <w:nsid w:val="4D5A4C8D"/>
    <w:multiLevelType w:val="hybridMultilevel"/>
    <w:tmpl w:val="E186696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7" w15:restartNumberingAfterBreak="0">
    <w:nsid w:val="52A67AE3"/>
    <w:multiLevelType w:val="hybridMultilevel"/>
    <w:tmpl w:val="785A94B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8"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87B3C21"/>
    <w:multiLevelType w:val="hybridMultilevel"/>
    <w:tmpl w:val="0724633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1" w15:restartNumberingAfterBreak="0">
    <w:nsid w:val="5CC35D77"/>
    <w:multiLevelType w:val="hybridMultilevel"/>
    <w:tmpl w:val="CC3CA32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2"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3" w15:restartNumberingAfterBreak="0">
    <w:nsid w:val="5F4649AB"/>
    <w:multiLevelType w:val="hybridMultilevel"/>
    <w:tmpl w:val="ED1E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5"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7"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56B6D74"/>
    <w:multiLevelType w:val="hybridMultilevel"/>
    <w:tmpl w:val="AD10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8FC2EEF"/>
    <w:multiLevelType w:val="hybridMultilevel"/>
    <w:tmpl w:val="BB0E7C9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498279291">
    <w:abstractNumId w:val="34"/>
  </w:num>
  <w:num w:numId="2" w16cid:durableId="606082634">
    <w:abstractNumId w:val="29"/>
  </w:num>
  <w:num w:numId="3" w16cid:durableId="1150556541">
    <w:abstractNumId w:val="23"/>
  </w:num>
  <w:num w:numId="4" w16cid:durableId="219170331">
    <w:abstractNumId w:val="15"/>
  </w:num>
  <w:num w:numId="5" w16cid:durableId="1124273416">
    <w:abstractNumId w:val="32"/>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1"/>
  </w:num>
  <w:num w:numId="17" w16cid:durableId="504983394">
    <w:abstractNumId w:val="18"/>
  </w:num>
  <w:num w:numId="18" w16cid:durableId="477305097">
    <w:abstractNumId w:val="18"/>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37"/>
  </w:num>
  <w:num w:numId="20" w16cid:durableId="1276864658">
    <w:abstractNumId w:val="21"/>
  </w:num>
  <w:num w:numId="21" w16cid:durableId="1753165059">
    <w:abstractNumId w:val="16"/>
  </w:num>
  <w:num w:numId="22" w16cid:durableId="785273669">
    <w:abstractNumId w:val="28"/>
  </w:num>
  <w:num w:numId="23" w16cid:durableId="436676043">
    <w:abstractNumId w:val="14"/>
  </w:num>
  <w:num w:numId="24" w16cid:durableId="557208592">
    <w:abstractNumId w:val="18"/>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16cid:durableId="1094667867">
    <w:abstractNumId w:val="36"/>
  </w:num>
  <w:num w:numId="26" w16cid:durableId="1158184443">
    <w:abstractNumId w:val="30"/>
  </w:num>
  <w:num w:numId="27" w16cid:durableId="757558371">
    <w:abstractNumId w:val="17"/>
  </w:num>
  <w:num w:numId="28" w16cid:durableId="1330062997">
    <w:abstractNumId w:val="39"/>
  </w:num>
  <w:num w:numId="29" w16cid:durableId="2057243546">
    <w:abstractNumId w:val="27"/>
  </w:num>
  <w:num w:numId="30" w16cid:durableId="2070305167">
    <w:abstractNumId w:val="10"/>
  </w:num>
  <w:num w:numId="31" w16cid:durableId="1581518713">
    <w:abstractNumId w:val="24"/>
  </w:num>
  <w:num w:numId="32" w16cid:durableId="1233275177">
    <w:abstractNumId w:val="26"/>
  </w:num>
  <w:num w:numId="33" w16cid:durableId="1526677984">
    <w:abstractNumId w:val="33"/>
  </w:num>
  <w:num w:numId="34" w16cid:durableId="313334532">
    <w:abstractNumId w:val="35"/>
  </w:num>
  <w:num w:numId="35" w16cid:durableId="1832332437">
    <w:abstractNumId w:val="20"/>
  </w:num>
  <w:num w:numId="36" w16cid:durableId="437263254">
    <w:abstractNumId w:val="38"/>
  </w:num>
  <w:num w:numId="37" w16cid:durableId="1785073166">
    <w:abstractNumId w:val="12"/>
  </w:num>
  <w:num w:numId="38" w16cid:durableId="1164588020">
    <w:abstractNumId w:val="25"/>
  </w:num>
  <w:num w:numId="39" w16cid:durableId="492600820">
    <w:abstractNumId w:val="31"/>
  </w:num>
  <w:num w:numId="40" w16cid:durableId="1548950693">
    <w:abstractNumId w:val="13"/>
  </w:num>
  <w:num w:numId="41" w16cid:durableId="2062172977">
    <w:abstractNumId w:val="22"/>
  </w:num>
  <w:num w:numId="42" w16cid:durableId="203125435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trackRevisions/>
  <w:defaultTabStop w:val="720"/>
  <w:characterSpacingControl w:val="doNotCompress"/>
  <w:hdrShapeDefaults>
    <o:shapedefaults v:ext="edit" spidmax="22528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42C5"/>
    <w:rsid w:val="00027598"/>
    <w:rsid w:val="0003448F"/>
    <w:rsid w:val="0003575C"/>
    <w:rsid w:val="00037506"/>
    <w:rsid w:val="00042505"/>
    <w:rsid w:val="0004382C"/>
    <w:rsid w:val="00052543"/>
    <w:rsid w:val="00052BBF"/>
    <w:rsid w:val="0005780E"/>
    <w:rsid w:val="000627E9"/>
    <w:rsid w:val="00062C1F"/>
    <w:rsid w:val="00062DBD"/>
    <w:rsid w:val="00065A75"/>
    <w:rsid w:val="00066457"/>
    <w:rsid w:val="00066CDA"/>
    <w:rsid w:val="00067683"/>
    <w:rsid w:val="00067F4D"/>
    <w:rsid w:val="0007021C"/>
    <w:rsid w:val="00073C5A"/>
    <w:rsid w:val="00073F6E"/>
    <w:rsid w:val="00074C77"/>
    <w:rsid w:val="00076A78"/>
    <w:rsid w:val="000800BF"/>
    <w:rsid w:val="000862FB"/>
    <w:rsid w:val="000874DB"/>
    <w:rsid w:val="00087E7B"/>
    <w:rsid w:val="00091684"/>
    <w:rsid w:val="00092409"/>
    <w:rsid w:val="000933AE"/>
    <w:rsid w:val="000A0188"/>
    <w:rsid w:val="000A0B34"/>
    <w:rsid w:val="000A264E"/>
    <w:rsid w:val="000A3C5A"/>
    <w:rsid w:val="000A71F7"/>
    <w:rsid w:val="000B2124"/>
    <w:rsid w:val="000B299B"/>
    <w:rsid w:val="000C04F7"/>
    <w:rsid w:val="000C1934"/>
    <w:rsid w:val="000C236B"/>
    <w:rsid w:val="000C31EB"/>
    <w:rsid w:val="000C356C"/>
    <w:rsid w:val="000C55A7"/>
    <w:rsid w:val="000C71D5"/>
    <w:rsid w:val="000D08C7"/>
    <w:rsid w:val="000D14FF"/>
    <w:rsid w:val="000D5403"/>
    <w:rsid w:val="000E17B7"/>
    <w:rsid w:val="000E1A9C"/>
    <w:rsid w:val="000E3700"/>
    <w:rsid w:val="000E4DE0"/>
    <w:rsid w:val="000E50CA"/>
    <w:rsid w:val="000F09E4"/>
    <w:rsid w:val="000F12C9"/>
    <w:rsid w:val="000F16FD"/>
    <w:rsid w:val="000F1D5C"/>
    <w:rsid w:val="000F1EE8"/>
    <w:rsid w:val="000F2511"/>
    <w:rsid w:val="000F3A47"/>
    <w:rsid w:val="000F3E80"/>
    <w:rsid w:val="000F464B"/>
    <w:rsid w:val="000F4CE8"/>
    <w:rsid w:val="000F70C1"/>
    <w:rsid w:val="00101C96"/>
    <w:rsid w:val="00103A34"/>
    <w:rsid w:val="001056DC"/>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081"/>
    <w:rsid w:val="00163EE0"/>
    <w:rsid w:val="00163FEA"/>
    <w:rsid w:val="00164D42"/>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A761A"/>
    <w:rsid w:val="001B0B1B"/>
    <w:rsid w:val="001B73A1"/>
    <w:rsid w:val="001B7DA0"/>
    <w:rsid w:val="001C29E8"/>
    <w:rsid w:val="001D1D1B"/>
    <w:rsid w:val="001D30A7"/>
    <w:rsid w:val="001D3DBA"/>
    <w:rsid w:val="001E2C50"/>
    <w:rsid w:val="001E625C"/>
    <w:rsid w:val="001E7CEB"/>
    <w:rsid w:val="001E7E1B"/>
    <w:rsid w:val="001F1FF9"/>
    <w:rsid w:val="001F3839"/>
    <w:rsid w:val="001F4842"/>
    <w:rsid w:val="001F6D42"/>
    <w:rsid w:val="00201945"/>
    <w:rsid w:val="00203928"/>
    <w:rsid w:val="00205431"/>
    <w:rsid w:val="00206134"/>
    <w:rsid w:val="002072A7"/>
    <w:rsid w:val="002104B5"/>
    <w:rsid w:val="00210AB7"/>
    <w:rsid w:val="002117BF"/>
    <w:rsid w:val="0021379C"/>
    <w:rsid w:val="00215CA1"/>
    <w:rsid w:val="002208AD"/>
    <w:rsid w:val="002214BA"/>
    <w:rsid w:val="002279BA"/>
    <w:rsid w:val="00231558"/>
    <w:rsid w:val="002329F3"/>
    <w:rsid w:val="00234169"/>
    <w:rsid w:val="002358CF"/>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4BFF"/>
    <w:rsid w:val="002A5813"/>
    <w:rsid w:val="002A721F"/>
    <w:rsid w:val="002A7619"/>
    <w:rsid w:val="002B066B"/>
    <w:rsid w:val="002B1E9E"/>
    <w:rsid w:val="002B7876"/>
    <w:rsid w:val="002B7F29"/>
    <w:rsid w:val="002C3181"/>
    <w:rsid w:val="002C3AA3"/>
    <w:rsid w:val="002C5FE3"/>
    <w:rsid w:val="002C68AB"/>
    <w:rsid w:val="002C6F90"/>
    <w:rsid w:val="002C7D2E"/>
    <w:rsid w:val="002D22B0"/>
    <w:rsid w:val="002D2643"/>
    <w:rsid w:val="002D2CD7"/>
    <w:rsid w:val="002D5E68"/>
    <w:rsid w:val="002D6A87"/>
    <w:rsid w:val="002E0592"/>
    <w:rsid w:val="002E0FFE"/>
    <w:rsid w:val="002E3552"/>
    <w:rsid w:val="002F27EC"/>
    <w:rsid w:val="002F28EF"/>
    <w:rsid w:val="002F5EF1"/>
    <w:rsid w:val="00302FB8"/>
    <w:rsid w:val="00304EA1"/>
    <w:rsid w:val="00311A92"/>
    <w:rsid w:val="00314D81"/>
    <w:rsid w:val="0031607E"/>
    <w:rsid w:val="00317FA8"/>
    <w:rsid w:val="00322123"/>
    <w:rsid w:val="00322FC6"/>
    <w:rsid w:val="00323C87"/>
    <w:rsid w:val="00324832"/>
    <w:rsid w:val="00331191"/>
    <w:rsid w:val="0033667E"/>
    <w:rsid w:val="00341463"/>
    <w:rsid w:val="003439B9"/>
    <w:rsid w:val="00345EED"/>
    <w:rsid w:val="00347B02"/>
    <w:rsid w:val="0035042B"/>
    <w:rsid w:val="00350E9A"/>
    <w:rsid w:val="0035103E"/>
    <w:rsid w:val="00351BA5"/>
    <w:rsid w:val="00353B11"/>
    <w:rsid w:val="00354897"/>
    <w:rsid w:val="00355223"/>
    <w:rsid w:val="00357F5B"/>
    <w:rsid w:val="003632EE"/>
    <w:rsid w:val="00363B31"/>
    <w:rsid w:val="00363C4A"/>
    <w:rsid w:val="00365D51"/>
    <w:rsid w:val="0037127D"/>
    <w:rsid w:val="003779A9"/>
    <w:rsid w:val="00382855"/>
    <w:rsid w:val="00386EE7"/>
    <w:rsid w:val="003905A6"/>
    <w:rsid w:val="00391986"/>
    <w:rsid w:val="00392527"/>
    <w:rsid w:val="00392D86"/>
    <w:rsid w:val="00394B1D"/>
    <w:rsid w:val="00396028"/>
    <w:rsid w:val="00397D4D"/>
    <w:rsid w:val="003A7305"/>
    <w:rsid w:val="003B04B1"/>
    <w:rsid w:val="003B26DA"/>
    <w:rsid w:val="003B29A5"/>
    <w:rsid w:val="003B6149"/>
    <w:rsid w:val="003C0541"/>
    <w:rsid w:val="003C07E7"/>
    <w:rsid w:val="003C224E"/>
    <w:rsid w:val="003C2E6A"/>
    <w:rsid w:val="003C45F7"/>
    <w:rsid w:val="003C6887"/>
    <w:rsid w:val="003D0601"/>
    <w:rsid w:val="003D1DDA"/>
    <w:rsid w:val="003D2441"/>
    <w:rsid w:val="003D421C"/>
    <w:rsid w:val="003D57A7"/>
    <w:rsid w:val="003D7970"/>
    <w:rsid w:val="003E15D7"/>
    <w:rsid w:val="003E6593"/>
    <w:rsid w:val="003F2E93"/>
    <w:rsid w:val="003F3543"/>
    <w:rsid w:val="003F6E4C"/>
    <w:rsid w:val="003F741A"/>
    <w:rsid w:val="004034D5"/>
    <w:rsid w:val="00406085"/>
    <w:rsid w:val="004116BB"/>
    <w:rsid w:val="00412F60"/>
    <w:rsid w:val="00413017"/>
    <w:rsid w:val="00414011"/>
    <w:rsid w:val="00414DCD"/>
    <w:rsid w:val="004157CD"/>
    <w:rsid w:val="004167C1"/>
    <w:rsid w:val="004175EB"/>
    <w:rsid w:val="00417AA3"/>
    <w:rsid w:val="0042097B"/>
    <w:rsid w:val="00421D88"/>
    <w:rsid w:val="00434479"/>
    <w:rsid w:val="004353E2"/>
    <w:rsid w:val="00440B32"/>
    <w:rsid w:val="004413E9"/>
    <w:rsid w:val="00441EDA"/>
    <w:rsid w:val="00442BD5"/>
    <w:rsid w:val="004434F2"/>
    <w:rsid w:val="00444619"/>
    <w:rsid w:val="004544F1"/>
    <w:rsid w:val="0045475D"/>
    <w:rsid w:val="00455CA2"/>
    <w:rsid w:val="0046078D"/>
    <w:rsid w:val="00461D8A"/>
    <w:rsid w:val="004632DE"/>
    <w:rsid w:val="00463AA3"/>
    <w:rsid w:val="00463E73"/>
    <w:rsid w:val="00467740"/>
    <w:rsid w:val="00470155"/>
    <w:rsid w:val="0047371B"/>
    <w:rsid w:val="004740B7"/>
    <w:rsid w:val="0047436E"/>
    <w:rsid w:val="004744D7"/>
    <w:rsid w:val="004779D9"/>
    <w:rsid w:val="004811DD"/>
    <w:rsid w:val="004853EF"/>
    <w:rsid w:val="004857F9"/>
    <w:rsid w:val="00486C2C"/>
    <w:rsid w:val="0048758C"/>
    <w:rsid w:val="00490726"/>
    <w:rsid w:val="0049137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211E"/>
    <w:rsid w:val="004C410E"/>
    <w:rsid w:val="004C4AC7"/>
    <w:rsid w:val="004C5396"/>
    <w:rsid w:val="004C70EF"/>
    <w:rsid w:val="004D004C"/>
    <w:rsid w:val="004D128C"/>
    <w:rsid w:val="004D2EB8"/>
    <w:rsid w:val="004D34C4"/>
    <w:rsid w:val="004E1132"/>
    <w:rsid w:val="004E4391"/>
    <w:rsid w:val="004E50EA"/>
    <w:rsid w:val="004E7C0F"/>
    <w:rsid w:val="004F01A5"/>
    <w:rsid w:val="004F026B"/>
    <w:rsid w:val="004F2FBF"/>
    <w:rsid w:val="004F3A92"/>
    <w:rsid w:val="004F5A00"/>
    <w:rsid w:val="004F5BDA"/>
    <w:rsid w:val="005019BF"/>
    <w:rsid w:val="00502C57"/>
    <w:rsid w:val="00503CBE"/>
    <w:rsid w:val="00504C4B"/>
    <w:rsid w:val="00506354"/>
    <w:rsid w:val="0051049A"/>
    <w:rsid w:val="00513A4B"/>
    <w:rsid w:val="00513B05"/>
    <w:rsid w:val="0051631E"/>
    <w:rsid w:val="0051684A"/>
    <w:rsid w:val="00516D53"/>
    <w:rsid w:val="00517DAC"/>
    <w:rsid w:val="005208D8"/>
    <w:rsid w:val="00523DB3"/>
    <w:rsid w:val="00526D23"/>
    <w:rsid w:val="0053062C"/>
    <w:rsid w:val="00531440"/>
    <w:rsid w:val="005320D6"/>
    <w:rsid w:val="00532A04"/>
    <w:rsid w:val="005330F3"/>
    <w:rsid w:val="00534253"/>
    <w:rsid w:val="00536BA3"/>
    <w:rsid w:val="00542659"/>
    <w:rsid w:val="0054302B"/>
    <w:rsid w:val="005451FF"/>
    <w:rsid w:val="00547588"/>
    <w:rsid w:val="0055131D"/>
    <w:rsid w:val="00552980"/>
    <w:rsid w:val="00555952"/>
    <w:rsid w:val="0055611A"/>
    <w:rsid w:val="00556B1B"/>
    <w:rsid w:val="00556EEA"/>
    <w:rsid w:val="0056229D"/>
    <w:rsid w:val="00566029"/>
    <w:rsid w:val="00574028"/>
    <w:rsid w:val="00574F38"/>
    <w:rsid w:val="0058143C"/>
    <w:rsid w:val="0058207D"/>
    <w:rsid w:val="0058284A"/>
    <w:rsid w:val="00584AEE"/>
    <w:rsid w:val="00585869"/>
    <w:rsid w:val="00586B33"/>
    <w:rsid w:val="00587411"/>
    <w:rsid w:val="00587F18"/>
    <w:rsid w:val="005923CB"/>
    <w:rsid w:val="005A5B78"/>
    <w:rsid w:val="005A7978"/>
    <w:rsid w:val="005B391B"/>
    <w:rsid w:val="005B3FE8"/>
    <w:rsid w:val="005B4E0A"/>
    <w:rsid w:val="005B62FC"/>
    <w:rsid w:val="005B709C"/>
    <w:rsid w:val="005B7E48"/>
    <w:rsid w:val="005C3B4C"/>
    <w:rsid w:val="005C4253"/>
    <w:rsid w:val="005C6D41"/>
    <w:rsid w:val="005C76D0"/>
    <w:rsid w:val="005D13C7"/>
    <w:rsid w:val="005D1DB4"/>
    <w:rsid w:val="005D3D78"/>
    <w:rsid w:val="005D4BD8"/>
    <w:rsid w:val="005D4C51"/>
    <w:rsid w:val="005E15BC"/>
    <w:rsid w:val="005E17AB"/>
    <w:rsid w:val="005E2EF0"/>
    <w:rsid w:val="005E3242"/>
    <w:rsid w:val="005E4FFD"/>
    <w:rsid w:val="005E55DF"/>
    <w:rsid w:val="005F0DD8"/>
    <w:rsid w:val="005F0F9E"/>
    <w:rsid w:val="005F33BC"/>
    <w:rsid w:val="005F42DA"/>
    <w:rsid w:val="005F504C"/>
    <w:rsid w:val="0060392C"/>
    <w:rsid w:val="00605B8D"/>
    <w:rsid w:val="006078AB"/>
    <w:rsid w:val="00612911"/>
    <w:rsid w:val="0061314B"/>
    <w:rsid w:val="00613DCB"/>
    <w:rsid w:val="006144D1"/>
    <w:rsid w:val="00615905"/>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47F5D"/>
    <w:rsid w:val="00650423"/>
    <w:rsid w:val="0065184B"/>
    <w:rsid w:val="00652D35"/>
    <w:rsid w:val="00654760"/>
    <w:rsid w:val="00662DE5"/>
    <w:rsid w:val="00665E92"/>
    <w:rsid w:val="00671FCD"/>
    <w:rsid w:val="00672AFB"/>
    <w:rsid w:val="006732A7"/>
    <w:rsid w:val="0067635B"/>
    <w:rsid w:val="00677551"/>
    <w:rsid w:val="00690664"/>
    <w:rsid w:val="00691A3B"/>
    <w:rsid w:val="00693953"/>
    <w:rsid w:val="00693FFD"/>
    <w:rsid w:val="0069484C"/>
    <w:rsid w:val="00694CC9"/>
    <w:rsid w:val="00695411"/>
    <w:rsid w:val="0069732C"/>
    <w:rsid w:val="006A20BC"/>
    <w:rsid w:val="006A2E04"/>
    <w:rsid w:val="006A6B0E"/>
    <w:rsid w:val="006A7E9C"/>
    <w:rsid w:val="006B054A"/>
    <w:rsid w:val="006B6278"/>
    <w:rsid w:val="006B6888"/>
    <w:rsid w:val="006C4D3D"/>
    <w:rsid w:val="006C4D3F"/>
    <w:rsid w:val="006C543A"/>
    <w:rsid w:val="006D2159"/>
    <w:rsid w:val="006D395D"/>
    <w:rsid w:val="006D4E2F"/>
    <w:rsid w:val="006D764C"/>
    <w:rsid w:val="006E208F"/>
    <w:rsid w:val="006F261B"/>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A44"/>
    <w:rsid w:val="007270FB"/>
    <w:rsid w:val="00727678"/>
    <w:rsid w:val="007276B1"/>
    <w:rsid w:val="00727E5A"/>
    <w:rsid w:val="00727FB3"/>
    <w:rsid w:val="0073227F"/>
    <w:rsid w:val="00745655"/>
    <w:rsid w:val="0074651B"/>
    <w:rsid w:val="00747608"/>
    <w:rsid w:val="007515F6"/>
    <w:rsid w:val="00751B3C"/>
    <w:rsid w:val="00752413"/>
    <w:rsid w:val="007535B8"/>
    <w:rsid w:val="007564F0"/>
    <w:rsid w:val="007565C4"/>
    <w:rsid w:val="007619E0"/>
    <w:rsid w:val="00763184"/>
    <w:rsid w:val="00764158"/>
    <w:rsid w:val="007644E8"/>
    <w:rsid w:val="00766046"/>
    <w:rsid w:val="007733A9"/>
    <w:rsid w:val="00773C21"/>
    <w:rsid w:val="00773E6C"/>
    <w:rsid w:val="00774B22"/>
    <w:rsid w:val="00775A8E"/>
    <w:rsid w:val="0077735D"/>
    <w:rsid w:val="00777399"/>
    <w:rsid w:val="00777437"/>
    <w:rsid w:val="0078154B"/>
    <w:rsid w:val="00782EB6"/>
    <w:rsid w:val="007861DC"/>
    <w:rsid w:val="007919CF"/>
    <w:rsid w:val="007921CD"/>
    <w:rsid w:val="00793FFC"/>
    <w:rsid w:val="0079595B"/>
    <w:rsid w:val="007A0EFE"/>
    <w:rsid w:val="007A502E"/>
    <w:rsid w:val="007A7B3D"/>
    <w:rsid w:val="007B1296"/>
    <w:rsid w:val="007B34B8"/>
    <w:rsid w:val="007B44A0"/>
    <w:rsid w:val="007B5181"/>
    <w:rsid w:val="007B6BD9"/>
    <w:rsid w:val="007C03FE"/>
    <w:rsid w:val="007C18F4"/>
    <w:rsid w:val="007C3225"/>
    <w:rsid w:val="007C5978"/>
    <w:rsid w:val="007D0CBF"/>
    <w:rsid w:val="007D0E00"/>
    <w:rsid w:val="007D0E08"/>
    <w:rsid w:val="007D173F"/>
    <w:rsid w:val="007D1889"/>
    <w:rsid w:val="007D4FB6"/>
    <w:rsid w:val="007D5BE0"/>
    <w:rsid w:val="007D6BB1"/>
    <w:rsid w:val="007D724C"/>
    <w:rsid w:val="007E1225"/>
    <w:rsid w:val="007E18C0"/>
    <w:rsid w:val="007E1ED2"/>
    <w:rsid w:val="007E3AD1"/>
    <w:rsid w:val="007E4760"/>
    <w:rsid w:val="007E5E88"/>
    <w:rsid w:val="007E664D"/>
    <w:rsid w:val="007E6CD5"/>
    <w:rsid w:val="007F228C"/>
    <w:rsid w:val="007F49CC"/>
    <w:rsid w:val="007F4E1C"/>
    <w:rsid w:val="00801B2C"/>
    <w:rsid w:val="00813338"/>
    <w:rsid w:val="0081355A"/>
    <w:rsid w:val="00813C37"/>
    <w:rsid w:val="008154B5"/>
    <w:rsid w:val="0081620F"/>
    <w:rsid w:val="0081727D"/>
    <w:rsid w:val="00817F32"/>
    <w:rsid w:val="008232CF"/>
    <w:rsid w:val="00823962"/>
    <w:rsid w:val="00832AFF"/>
    <w:rsid w:val="00833C43"/>
    <w:rsid w:val="00834C4D"/>
    <w:rsid w:val="00836940"/>
    <w:rsid w:val="008375FE"/>
    <w:rsid w:val="008446C0"/>
    <w:rsid w:val="00850219"/>
    <w:rsid w:val="00850977"/>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2E1C"/>
    <w:rsid w:val="00883588"/>
    <w:rsid w:val="0088440B"/>
    <w:rsid w:val="008857C4"/>
    <w:rsid w:val="00886119"/>
    <w:rsid w:val="0088783C"/>
    <w:rsid w:val="008919CC"/>
    <w:rsid w:val="00892497"/>
    <w:rsid w:val="008955EB"/>
    <w:rsid w:val="0089628D"/>
    <w:rsid w:val="00896ABD"/>
    <w:rsid w:val="008A6C08"/>
    <w:rsid w:val="008A6F5C"/>
    <w:rsid w:val="008B352E"/>
    <w:rsid w:val="008B5C06"/>
    <w:rsid w:val="008B5DDF"/>
    <w:rsid w:val="008B7139"/>
    <w:rsid w:val="008B741C"/>
    <w:rsid w:val="008B7B37"/>
    <w:rsid w:val="008C34FB"/>
    <w:rsid w:val="008C3C78"/>
    <w:rsid w:val="008C4D7E"/>
    <w:rsid w:val="008C5838"/>
    <w:rsid w:val="008C7428"/>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1F2A"/>
    <w:rsid w:val="0092268E"/>
    <w:rsid w:val="00924F8F"/>
    <w:rsid w:val="00925A34"/>
    <w:rsid w:val="009278EE"/>
    <w:rsid w:val="00936694"/>
    <w:rsid w:val="009370BC"/>
    <w:rsid w:val="00937710"/>
    <w:rsid w:val="009405B0"/>
    <w:rsid w:val="009410E3"/>
    <w:rsid w:val="00941218"/>
    <w:rsid w:val="00942251"/>
    <w:rsid w:val="00942DC8"/>
    <w:rsid w:val="00944465"/>
    <w:rsid w:val="009448E6"/>
    <w:rsid w:val="0094703A"/>
    <w:rsid w:val="00947C56"/>
    <w:rsid w:val="0095044E"/>
    <w:rsid w:val="00953A9B"/>
    <w:rsid w:val="00956FD0"/>
    <w:rsid w:val="0095751C"/>
    <w:rsid w:val="0096074C"/>
    <w:rsid w:val="009618FD"/>
    <w:rsid w:val="00962F04"/>
    <w:rsid w:val="00966FCA"/>
    <w:rsid w:val="009677C1"/>
    <w:rsid w:val="00970C01"/>
    <w:rsid w:val="009812BC"/>
    <w:rsid w:val="00984BE3"/>
    <w:rsid w:val="00985EF9"/>
    <w:rsid w:val="00986085"/>
    <w:rsid w:val="009867C4"/>
    <w:rsid w:val="00986DAC"/>
    <w:rsid w:val="0098739B"/>
    <w:rsid w:val="00991B93"/>
    <w:rsid w:val="00991E69"/>
    <w:rsid w:val="0099363B"/>
    <w:rsid w:val="0099573C"/>
    <w:rsid w:val="00996D2F"/>
    <w:rsid w:val="00997703"/>
    <w:rsid w:val="009A2333"/>
    <w:rsid w:val="009B00A4"/>
    <w:rsid w:val="009B0639"/>
    <w:rsid w:val="009B2EFF"/>
    <w:rsid w:val="009B53E6"/>
    <w:rsid w:val="009C1C16"/>
    <w:rsid w:val="009C47C1"/>
    <w:rsid w:val="009C543C"/>
    <w:rsid w:val="009C57E3"/>
    <w:rsid w:val="009D1C5C"/>
    <w:rsid w:val="009D39EE"/>
    <w:rsid w:val="009E5548"/>
    <w:rsid w:val="009E6E05"/>
    <w:rsid w:val="009F72C5"/>
    <w:rsid w:val="00A06B65"/>
    <w:rsid w:val="00A06F18"/>
    <w:rsid w:val="00A070A0"/>
    <w:rsid w:val="00A11696"/>
    <w:rsid w:val="00A120B6"/>
    <w:rsid w:val="00A124AD"/>
    <w:rsid w:val="00A17661"/>
    <w:rsid w:val="00A204C5"/>
    <w:rsid w:val="00A23A18"/>
    <w:rsid w:val="00A23A60"/>
    <w:rsid w:val="00A24B2D"/>
    <w:rsid w:val="00A24F62"/>
    <w:rsid w:val="00A27929"/>
    <w:rsid w:val="00A27E47"/>
    <w:rsid w:val="00A300E7"/>
    <w:rsid w:val="00A40966"/>
    <w:rsid w:val="00A4276C"/>
    <w:rsid w:val="00A455B6"/>
    <w:rsid w:val="00A4591E"/>
    <w:rsid w:val="00A45BDC"/>
    <w:rsid w:val="00A45BE2"/>
    <w:rsid w:val="00A46BDC"/>
    <w:rsid w:val="00A534B2"/>
    <w:rsid w:val="00A55643"/>
    <w:rsid w:val="00A56240"/>
    <w:rsid w:val="00A5644C"/>
    <w:rsid w:val="00A63721"/>
    <w:rsid w:val="00A6569D"/>
    <w:rsid w:val="00A70454"/>
    <w:rsid w:val="00A73533"/>
    <w:rsid w:val="00A76DE7"/>
    <w:rsid w:val="00A77F1C"/>
    <w:rsid w:val="00A80F2F"/>
    <w:rsid w:val="00A83134"/>
    <w:rsid w:val="00A8382F"/>
    <w:rsid w:val="00A83A52"/>
    <w:rsid w:val="00A84C2B"/>
    <w:rsid w:val="00A87AAA"/>
    <w:rsid w:val="00A905A6"/>
    <w:rsid w:val="00A921E0"/>
    <w:rsid w:val="00A92FD2"/>
    <w:rsid w:val="00A93B56"/>
    <w:rsid w:val="00A9721C"/>
    <w:rsid w:val="00A97F27"/>
    <w:rsid w:val="00AA147A"/>
    <w:rsid w:val="00AB079A"/>
    <w:rsid w:val="00AB2543"/>
    <w:rsid w:val="00AB3E58"/>
    <w:rsid w:val="00AB41F5"/>
    <w:rsid w:val="00AB4B7C"/>
    <w:rsid w:val="00AB4E23"/>
    <w:rsid w:val="00AC20C5"/>
    <w:rsid w:val="00AC4429"/>
    <w:rsid w:val="00AC484A"/>
    <w:rsid w:val="00AC4E5B"/>
    <w:rsid w:val="00AD309D"/>
    <w:rsid w:val="00AD523C"/>
    <w:rsid w:val="00AD63D7"/>
    <w:rsid w:val="00AE1151"/>
    <w:rsid w:val="00AE2F50"/>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1CFE"/>
    <w:rsid w:val="00B33C80"/>
    <w:rsid w:val="00B35110"/>
    <w:rsid w:val="00B352A6"/>
    <w:rsid w:val="00B3647B"/>
    <w:rsid w:val="00B37F61"/>
    <w:rsid w:val="00B40CEC"/>
    <w:rsid w:val="00B41951"/>
    <w:rsid w:val="00B44F36"/>
    <w:rsid w:val="00B45199"/>
    <w:rsid w:val="00B45F66"/>
    <w:rsid w:val="00B465C2"/>
    <w:rsid w:val="00B46F80"/>
    <w:rsid w:val="00B52063"/>
    <w:rsid w:val="00B53229"/>
    <w:rsid w:val="00B53472"/>
    <w:rsid w:val="00B5562D"/>
    <w:rsid w:val="00B57211"/>
    <w:rsid w:val="00B6077B"/>
    <w:rsid w:val="00B60AB6"/>
    <w:rsid w:val="00B61018"/>
    <w:rsid w:val="00B62480"/>
    <w:rsid w:val="00B65CD8"/>
    <w:rsid w:val="00B73FFA"/>
    <w:rsid w:val="00B74E8A"/>
    <w:rsid w:val="00B815A6"/>
    <w:rsid w:val="00B81B70"/>
    <w:rsid w:val="00B929C9"/>
    <w:rsid w:val="00BA10C5"/>
    <w:rsid w:val="00BA1A37"/>
    <w:rsid w:val="00BA29AD"/>
    <w:rsid w:val="00BA2D6D"/>
    <w:rsid w:val="00BA5672"/>
    <w:rsid w:val="00BA7709"/>
    <w:rsid w:val="00BB1AFC"/>
    <w:rsid w:val="00BB238F"/>
    <w:rsid w:val="00BB256D"/>
    <w:rsid w:val="00BB5A7D"/>
    <w:rsid w:val="00BB671D"/>
    <w:rsid w:val="00BC0DD0"/>
    <w:rsid w:val="00BC1B45"/>
    <w:rsid w:val="00BC1D44"/>
    <w:rsid w:val="00BC247A"/>
    <w:rsid w:val="00BC53B6"/>
    <w:rsid w:val="00BD0724"/>
    <w:rsid w:val="00BD1597"/>
    <w:rsid w:val="00BD1C34"/>
    <w:rsid w:val="00BD4472"/>
    <w:rsid w:val="00BD4533"/>
    <w:rsid w:val="00BD586E"/>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0647"/>
    <w:rsid w:val="00C24D97"/>
    <w:rsid w:val="00C27F3D"/>
    <w:rsid w:val="00C34684"/>
    <w:rsid w:val="00C35675"/>
    <w:rsid w:val="00C372AB"/>
    <w:rsid w:val="00C43C61"/>
    <w:rsid w:val="00C43DEA"/>
    <w:rsid w:val="00C44A0D"/>
    <w:rsid w:val="00C51A77"/>
    <w:rsid w:val="00C53263"/>
    <w:rsid w:val="00C5553D"/>
    <w:rsid w:val="00C559A6"/>
    <w:rsid w:val="00C561C5"/>
    <w:rsid w:val="00C5691D"/>
    <w:rsid w:val="00C57257"/>
    <w:rsid w:val="00C64850"/>
    <w:rsid w:val="00C65741"/>
    <w:rsid w:val="00C666E7"/>
    <w:rsid w:val="00C73409"/>
    <w:rsid w:val="00C73F9D"/>
    <w:rsid w:val="00C75BC5"/>
    <w:rsid w:val="00C75F1D"/>
    <w:rsid w:val="00C805B2"/>
    <w:rsid w:val="00C81024"/>
    <w:rsid w:val="00C81276"/>
    <w:rsid w:val="00C86938"/>
    <w:rsid w:val="00C92601"/>
    <w:rsid w:val="00C933AA"/>
    <w:rsid w:val="00C94AC4"/>
    <w:rsid w:val="00CA02DD"/>
    <w:rsid w:val="00CA1B91"/>
    <w:rsid w:val="00CA2A0C"/>
    <w:rsid w:val="00CA421E"/>
    <w:rsid w:val="00CB14CF"/>
    <w:rsid w:val="00CC2384"/>
    <w:rsid w:val="00CC44E4"/>
    <w:rsid w:val="00CC53F9"/>
    <w:rsid w:val="00CC57CE"/>
    <w:rsid w:val="00CC5A08"/>
    <w:rsid w:val="00CC6A99"/>
    <w:rsid w:val="00CC7529"/>
    <w:rsid w:val="00CC7FCF"/>
    <w:rsid w:val="00CD454F"/>
    <w:rsid w:val="00CE03A9"/>
    <w:rsid w:val="00CE0DD1"/>
    <w:rsid w:val="00CE2192"/>
    <w:rsid w:val="00CE2B38"/>
    <w:rsid w:val="00CE2D93"/>
    <w:rsid w:val="00CE3B70"/>
    <w:rsid w:val="00CE4547"/>
    <w:rsid w:val="00CE4FDD"/>
    <w:rsid w:val="00CE5996"/>
    <w:rsid w:val="00CE79EB"/>
    <w:rsid w:val="00CE7B84"/>
    <w:rsid w:val="00CF034C"/>
    <w:rsid w:val="00CF447B"/>
    <w:rsid w:val="00D0025E"/>
    <w:rsid w:val="00D021BF"/>
    <w:rsid w:val="00D0381D"/>
    <w:rsid w:val="00D0422F"/>
    <w:rsid w:val="00D0489B"/>
    <w:rsid w:val="00D0766E"/>
    <w:rsid w:val="00D12DDB"/>
    <w:rsid w:val="00D1511A"/>
    <w:rsid w:val="00D222A2"/>
    <w:rsid w:val="00D27C73"/>
    <w:rsid w:val="00D338E4"/>
    <w:rsid w:val="00D33FA7"/>
    <w:rsid w:val="00D35538"/>
    <w:rsid w:val="00D36502"/>
    <w:rsid w:val="00D36ED2"/>
    <w:rsid w:val="00D42B07"/>
    <w:rsid w:val="00D42B6C"/>
    <w:rsid w:val="00D4464D"/>
    <w:rsid w:val="00D46B5E"/>
    <w:rsid w:val="00D51947"/>
    <w:rsid w:val="00D52ED8"/>
    <w:rsid w:val="00D532F0"/>
    <w:rsid w:val="00D561B3"/>
    <w:rsid w:val="00D60B14"/>
    <w:rsid w:val="00D61917"/>
    <w:rsid w:val="00D6367B"/>
    <w:rsid w:val="00D652E8"/>
    <w:rsid w:val="00D65484"/>
    <w:rsid w:val="00D660EE"/>
    <w:rsid w:val="00D67F3B"/>
    <w:rsid w:val="00D72755"/>
    <w:rsid w:val="00D74480"/>
    <w:rsid w:val="00D77413"/>
    <w:rsid w:val="00D8052A"/>
    <w:rsid w:val="00D819E2"/>
    <w:rsid w:val="00D82665"/>
    <w:rsid w:val="00D82759"/>
    <w:rsid w:val="00D8475C"/>
    <w:rsid w:val="00D86393"/>
    <w:rsid w:val="00D86DE4"/>
    <w:rsid w:val="00D86E28"/>
    <w:rsid w:val="00D8759B"/>
    <w:rsid w:val="00D902E9"/>
    <w:rsid w:val="00D91CAB"/>
    <w:rsid w:val="00D92804"/>
    <w:rsid w:val="00D941C2"/>
    <w:rsid w:val="00D96FAD"/>
    <w:rsid w:val="00DA071E"/>
    <w:rsid w:val="00DA2D48"/>
    <w:rsid w:val="00DA4CF2"/>
    <w:rsid w:val="00DA503D"/>
    <w:rsid w:val="00DA6DBB"/>
    <w:rsid w:val="00DA7184"/>
    <w:rsid w:val="00DA7869"/>
    <w:rsid w:val="00DA7F54"/>
    <w:rsid w:val="00DB019D"/>
    <w:rsid w:val="00DB1C96"/>
    <w:rsid w:val="00DB2564"/>
    <w:rsid w:val="00DB375B"/>
    <w:rsid w:val="00DC201D"/>
    <w:rsid w:val="00DC39D7"/>
    <w:rsid w:val="00DC3FBC"/>
    <w:rsid w:val="00DC4238"/>
    <w:rsid w:val="00DC45CE"/>
    <w:rsid w:val="00DC608D"/>
    <w:rsid w:val="00DC632A"/>
    <w:rsid w:val="00DD0A25"/>
    <w:rsid w:val="00DD1AF6"/>
    <w:rsid w:val="00DD3AA5"/>
    <w:rsid w:val="00DD3B49"/>
    <w:rsid w:val="00DD4BFE"/>
    <w:rsid w:val="00DE1005"/>
    <w:rsid w:val="00DE2DC6"/>
    <w:rsid w:val="00DE3E03"/>
    <w:rsid w:val="00DE41E2"/>
    <w:rsid w:val="00DE5048"/>
    <w:rsid w:val="00DF1AF8"/>
    <w:rsid w:val="00DF4288"/>
    <w:rsid w:val="00DF4B17"/>
    <w:rsid w:val="00E0130E"/>
    <w:rsid w:val="00E015C3"/>
    <w:rsid w:val="00E023B3"/>
    <w:rsid w:val="00E077FA"/>
    <w:rsid w:val="00E139C5"/>
    <w:rsid w:val="00E162D2"/>
    <w:rsid w:val="00E23174"/>
    <w:rsid w:val="00E23F1D"/>
    <w:rsid w:val="00E243BA"/>
    <w:rsid w:val="00E24FCF"/>
    <w:rsid w:val="00E32AE8"/>
    <w:rsid w:val="00E32B08"/>
    <w:rsid w:val="00E345C0"/>
    <w:rsid w:val="00E34B09"/>
    <w:rsid w:val="00E34F5D"/>
    <w:rsid w:val="00E356E7"/>
    <w:rsid w:val="00E35C0E"/>
    <w:rsid w:val="00E36361"/>
    <w:rsid w:val="00E37A1F"/>
    <w:rsid w:val="00E41272"/>
    <w:rsid w:val="00E4133C"/>
    <w:rsid w:val="00E42941"/>
    <w:rsid w:val="00E438E3"/>
    <w:rsid w:val="00E43F62"/>
    <w:rsid w:val="00E44381"/>
    <w:rsid w:val="00E46E10"/>
    <w:rsid w:val="00E5057B"/>
    <w:rsid w:val="00E5514C"/>
    <w:rsid w:val="00E55648"/>
    <w:rsid w:val="00E55AE9"/>
    <w:rsid w:val="00E608FD"/>
    <w:rsid w:val="00E62FB8"/>
    <w:rsid w:val="00E63480"/>
    <w:rsid w:val="00E643FC"/>
    <w:rsid w:val="00E70443"/>
    <w:rsid w:val="00E70755"/>
    <w:rsid w:val="00E707B9"/>
    <w:rsid w:val="00E73665"/>
    <w:rsid w:val="00E7516A"/>
    <w:rsid w:val="00E75345"/>
    <w:rsid w:val="00E76D71"/>
    <w:rsid w:val="00E81AD6"/>
    <w:rsid w:val="00E833F2"/>
    <w:rsid w:val="00E859A5"/>
    <w:rsid w:val="00E87D96"/>
    <w:rsid w:val="00E87F2C"/>
    <w:rsid w:val="00E90A60"/>
    <w:rsid w:val="00E90E6C"/>
    <w:rsid w:val="00E91D8F"/>
    <w:rsid w:val="00E93C8E"/>
    <w:rsid w:val="00E94317"/>
    <w:rsid w:val="00E94D73"/>
    <w:rsid w:val="00EA15AC"/>
    <w:rsid w:val="00EB0079"/>
    <w:rsid w:val="00EB15DB"/>
    <w:rsid w:val="00EB1CC2"/>
    <w:rsid w:val="00EB3243"/>
    <w:rsid w:val="00EB3E4C"/>
    <w:rsid w:val="00EB4141"/>
    <w:rsid w:val="00EB4892"/>
    <w:rsid w:val="00EB537B"/>
    <w:rsid w:val="00EC1AAA"/>
    <w:rsid w:val="00EC425A"/>
    <w:rsid w:val="00EC708A"/>
    <w:rsid w:val="00ED47BC"/>
    <w:rsid w:val="00ED722A"/>
    <w:rsid w:val="00EE1A80"/>
    <w:rsid w:val="00EE23CE"/>
    <w:rsid w:val="00EE46EE"/>
    <w:rsid w:val="00EE63CB"/>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48B1"/>
    <w:rsid w:val="00F2644D"/>
    <w:rsid w:val="00F278A7"/>
    <w:rsid w:val="00F3242E"/>
    <w:rsid w:val="00F331A1"/>
    <w:rsid w:val="00F337AC"/>
    <w:rsid w:val="00F3585B"/>
    <w:rsid w:val="00F40D53"/>
    <w:rsid w:val="00F435A3"/>
    <w:rsid w:val="00F4525C"/>
    <w:rsid w:val="00F461F8"/>
    <w:rsid w:val="00F464D8"/>
    <w:rsid w:val="00F47750"/>
    <w:rsid w:val="00F47B7F"/>
    <w:rsid w:val="00F5391A"/>
    <w:rsid w:val="00F54014"/>
    <w:rsid w:val="00F547A6"/>
    <w:rsid w:val="00F54D8F"/>
    <w:rsid w:val="00F56AA1"/>
    <w:rsid w:val="00F57152"/>
    <w:rsid w:val="00F610AE"/>
    <w:rsid w:val="00F61B8A"/>
    <w:rsid w:val="00F6288B"/>
    <w:rsid w:val="00F62E88"/>
    <w:rsid w:val="00F65851"/>
    <w:rsid w:val="00F66344"/>
    <w:rsid w:val="00F67051"/>
    <w:rsid w:val="00F70E0B"/>
    <w:rsid w:val="00F7401D"/>
    <w:rsid w:val="00F76B95"/>
    <w:rsid w:val="00F81AA4"/>
    <w:rsid w:val="00F81D0E"/>
    <w:rsid w:val="00F83DB5"/>
    <w:rsid w:val="00F86381"/>
    <w:rsid w:val="00F86520"/>
    <w:rsid w:val="00F8710D"/>
    <w:rsid w:val="00F90E0C"/>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B6C87"/>
    <w:rsid w:val="00FC2FF6"/>
    <w:rsid w:val="00FC4845"/>
    <w:rsid w:val="00FC70F6"/>
    <w:rsid w:val="00FD1AEC"/>
    <w:rsid w:val="00FD1C20"/>
    <w:rsid w:val="00FD1CA4"/>
    <w:rsid w:val="00FD2092"/>
    <w:rsid w:val="00FD3740"/>
    <w:rsid w:val="00FD62CB"/>
    <w:rsid w:val="00FE16E2"/>
    <w:rsid w:val="00FE2AB3"/>
    <w:rsid w:val="00FE393F"/>
    <w:rsid w:val="00FE5645"/>
    <w:rsid w:val="00FE5F84"/>
    <w:rsid w:val="00FF1CFF"/>
    <w:rsid w:val="00FF2445"/>
    <w:rsid w:val="00FF3D0A"/>
    <w:rsid w:val="00FF4F09"/>
    <w:rsid w:val="15355CCD"/>
    <w:rsid w:val="1F43483C"/>
    <w:rsid w:val="242B5FB9"/>
    <w:rsid w:val="2B339ED9"/>
    <w:rsid w:val="2BFC6B13"/>
    <w:rsid w:val="302BFC6A"/>
    <w:rsid w:val="3A44C4D9"/>
    <w:rsid w:val="46215DA8"/>
    <w:rsid w:val="4C6D528B"/>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8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61018"/>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61018"/>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3C07E7"/>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C9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01"/>
    <w:rPr>
      <w:rFonts w:ascii="Tahoma" w:hAnsi="Tahoma" w:cs="Tahoma"/>
      <w:sz w:val="16"/>
      <w:szCs w:val="16"/>
    </w:rPr>
  </w:style>
  <w:style w:type="paragraph" w:styleId="BodyText">
    <w:name w:val="Body Text"/>
    <w:aliases w:val="ACARA - Body Copy"/>
    <w:basedOn w:val="Normal"/>
    <w:link w:val="BodyTextChar"/>
    <w:uiPriority w:val="1"/>
    <w:qFormat/>
    <w:rsid w:val="00C92601"/>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C92601"/>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C92601"/>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C92601"/>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C92601"/>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C92601"/>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C92601"/>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C92601"/>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C92601"/>
    <w:rPr>
      <w:rFonts w:ascii="Arial Bold" w:hAnsi="Arial Bold" w:cs="Arial"/>
      <w:b/>
      <w:bCs/>
      <w:i/>
      <w:iCs/>
      <w:color w:val="005D93"/>
      <w:sz w:val="24"/>
      <w:szCs w:val="24"/>
      <w:lang w:val="en-IN"/>
    </w:rPr>
  </w:style>
  <w:style w:type="paragraph" w:customStyle="1" w:styleId="ACARA-TableHeadline">
    <w:name w:val="ACARA - Table Headline"/>
    <w:basedOn w:val="Normal"/>
    <w:qFormat/>
    <w:rsid w:val="00C92601"/>
    <w:pPr>
      <w:spacing w:after="160"/>
    </w:pPr>
    <w:rPr>
      <w:rFonts w:ascii="Arial" w:hAnsi="Arial" w:cs="Arial"/>
      <w:bCs/>
      <w:i/>
      <w:sz w:val="20"/>
      <w:szCs w:val="24"/>
    </w:rPr>
  </w:style>
  <w:style w:type="paragraph" w:customStyle="1" w:styleId="ACARAtabletext">
    <w:name w:val="ACARA table text"/>
    <w:basedOn w:val="BodyText"/>
    <w:qFormat/>
    <w:rsid w:val="00C92601"/>
    <w:pPr>
      <w:spacing w:before="120" w:after="120" w:line="240" w:lineRule="auto"/>
      <w:ind w:left="227" w:right="227"/>
    </w:pPr>
    <w:rPr>
      <w:color w:val="auto"/>
    </w:rPr>
  </w:style>
  <w:style w:type="paragraph" w:customStyle="1" w:styleId="ACARATableHeading2black">
    <w:name w:val="ACARA Table Heading 2 black"/>
    <w:basedOn w:val="BodyText"/>
    <w:qFormat/>
    <w:rsid w:val="00C92601"/>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C92601"/>
    <w:pPr>
      <w:jc w:val="center"/>
    </w:pPr>
    <w:rPr>
      <w:sz w:val="22"/>
    </w:rPr>
  </w:style>
  <w:style w:type="paragraph" w:customStyle="1" w:styleId="ACARATableHeading1black">
    <w:name w:val="ACARA Table Heading 1 black"/>
    <w:basedOn w:val="ACARATableHeading2black"/>
    <w:qFormat/>
    <w:rsid w:val="00C92601"/>
    <w:pPr>
      <w:jc w:val="center"/>
    </w:pPr>
    <w:rPr>
      <w:sz w:val="22"/>
    </w:rPr>
  </w:style>
  <w:style w:type="paragraph" w:customStyle="1" w:styleId="ACARA-Levelandstandards">
    <w:name w:val="ACARA - Level and standards"/>
    <w:basedOn w:val="ACARA-Heading2"/>
    <w:qFormat/>
    <w:rsid w:val="00C92601"/>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VCAAcharacteritalics">
    <w:name w:val="VCAA character italics"/>
    <w:basedOn w:val="DefaultParagraphFont"/>
    <w:uiPriority w:val="1"/>
    <w:qFormat/>
    <w:rsid w:val="003779A9"/>
    <w:rPr>
      <w:i/>
      <w:color w:val="auto"/>
    </w:rPr>
  </w:style>
  <w:style w:type="character" w:customStyle="1" w:styleId="richtext">
    <w:name w:val="richtext"/>
    <w:basedOn w:val="DefaultParagraphFont"/>
    <w:rsid w:val="008919CC"/>
  </w:style>
  <w:style w:type="character" w:customStyle="1" w:styleId="wordwrapping">
    <w:name w:val="wordwrapping"/>
    <w:basedOn w:val="DefaultParagraphFont"/>
    <w:rsid w:val="008919CC"/>
  </w:style>
  <w:style w:type="numbering" w:customStyle="1" w:styleId="CurrentList1">
    <w:name w:val="Current List1"/>
    <w:uiPriority w:val="99"/>
    <w:rsid w:val="008919C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ctoriancurriculum.vcaa.vic.edu.au/Curriculum/ContentDescription/VCELU13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toriancurriculum.vcaa.vic.edu.au/Curriculum/ContentDescription/VCELU13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453FAC"/>
    <w:rsid w:val="004567A0"/>
    <w:rsid w:val="00477395"/>
    <w:rsid w:val="004B2B1B"/>
    <w:rsid w:val="004C2E61"/>
    <w:rsid w:val="004D2CF1"/>
    <w:rsid w:val="004D7272"/>
    <w:rsid w:val="0050207F"/>
    <w:rsid w:val="00512734"/>
    <w:rsid w:val="00555397"/>
    <w:rsid w:val="00594803"/>
    <w:rsid w:val="005A6CD6"/>
    <w:rsid w:val="005D1E80"/>
    <w:rsid w:val="005D45F3"/>
    <w:rsid w:val="0064529D"/>
    <w:rsid w:val="0071559E"/>
    <w:rsid w:val="0078154B"/>
    <w:rsid w:val="00891491"/>
    <w:rsid w:val="00894DB2"/>
    <w:rsid w:val="008C6FA9"/>
    <w:rsid w:val="008F040E"/>
    <w:rsid w:val="00932CC9"/>
    <w:rsid w:val="009525C8"/>
    <w:rsid w:val="009B2429"/>
    <w:rsid w:val="00A0159E"/>
    <w:rsid w:val="00A1613A"/>
    <w:rsid w:val="00A41C68"/>
    <w:rsid w:val="00AE739B"/>
    <w:rsid w:val="00B8240A"/>
    <w:rsid w:val="00CE49D1"/>
    <w:rsid w:val="00CE7B84"/>
    <w:rsid w:val="00D45117"/>
    <w:rsid w:val="00D45A23"/>
    <w:rsid w:val="00D46099"/>
    <w:rsid w:val="00DD54D1"/>
    <w:rsid w:val="00E413C9"/>
    <w:rsid w:val="00E62196"/>
    <w:rsid w:val="00E91B82"/>
    <w:rsid w:val="00F50B8F"/>
    <w:rsid w:val="00F70786"/>
    <w:rsid w:val="00F70788"/>
    <w:rsid w:val="00F91EA1"/>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8654-B970-4079-BDF4-CE266C162062}">
  <ds:schemaRefs>
    <ds:schemaRef ds:uri="http://schemas.microsoft.com/office/2006/metadata/properties"/>
    <ds:schemaRef ds:uri="21907e44-c885-4190-82ed-bb8a63b8a28a"/>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67e1db73-ac97-4842-acda-8d436d9fa6ab"/>
    <ds:schemaRef ds:uri="http://purl.org/dc/terms/"/>
  </ds:schemaRefs>
</ds:datastoreItem>
</file>

<file path=customXml/itemProps2.xml><?xml version="1.0" encoding="utf-8"?>
<ds:datastoreItem xmlns:ds="http://schemas.openxmlformats.org/officeDocument/2006/customXml" ds:itemID="{797A390F-9717-4474-B712-FDF57630CFE9}"/>
</file>

<file path=customXml/itemProps3.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4.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39</Pages>
  <Words>11849</Words>
  <Characters>67541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Modern Greek – comparison of curriculums</vt:lpstr>
    </vt:vector>
  </TitlesOfParts>
  <Company/>
  <LinksUpToDate>false</LinksUpToDate>
  <CharactersWithSpaces>79232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Greek – comparison of curriculums</dc:title>
  <dc:creator>Georgina Garner</dc:creator>
  <cp:keywords>Modern Greek, curriculum, Victorian</cp:keywords>
  <dc:description>11 October 2024</dc:description>
  <cp:lastModifiedBy>Georgina Garner</cp:lastModifiedBy>
  <cp:revision>58</cp:revision>
  <cp:lastPrinted>2023-11-28T03:23:00Z</cp:lastPrinted>
  <dcterms:created xsi:type="dcterms:W3CDTF">2024-09-26T03:11:00Z</dcterms:created>
  <dcterms:modified xsi:type="dcterms:W3CDTF">2024-10-11T04:56:00Z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